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601A8" w14:textId="77777777" w:rsidR="000D3179" w:rsidRPr="00552053" w:rsidRDefault="000D3179"/>
    <w:tbl>
      <w:tblPr>
        <w:tblW w:w="0" w:type="auto"/>
        <w:jc w:val="center"/>
        <w:tblInd w:w="-481" w:type="dxa"/>
        <w:tblLook w:val="01E0" w:firstRow="1" w:lastRow="1" w:firstColumn="1" w:lastColumn="1" w:noHBand="0" w:noVBand="0"/>
      </w:tblPr>
      <w:tblGrid>
        <w:gridCol w:w="49"/>
        <w:gridCol w:w="8609"/>
        <w:gridCol w:w="702"/>
      </w:tblGrid>
      <w:tr w:rsidR="000D3179" w:rsidRPr="00552053" w14:paraId="70283CE5" w14:textId="77777777">
        <w:trPr>
          <w:jc w:val="center"/>
        </w:trPr>
        <w:tc>
          <w:tcPr>
            <w:tcW w:w="9360" w:type="dxa"/>
            <w:gridSpan w:val="3"/>
            <w:shd w:val="clear" w:color="auto" w:fill="auto"/>
          </w:tcPr>
          <w:p w14:paraId="471A5C61" w14:textId="77777777" w:rsidR="000D3179" w:rsidRPr="00552053" w:rsidDel="00D57E79" w:rsidRDefault="00672BBE" w:rsidP="00696C39">
            <w:pPr>
              <w:jc w:val="center"/>
              <w:rPr>
                <w:del w:id="0" w:author="Stephen Giebner" w:date="2014-09-04T09:05:00Z"/>
                <w:b/>
              </w:rPr>
            </w:pPr>
            <w:del w:id="1" w:author="Stephen Giebner" w:date="2014-09-04T09:05:00Z">
              <w:r w:rsidRPr="00552053" w:rsidDel="00D57E79">
                <w:rPr>
                  <w:b/>
                </w:rPr>
                <w:delText xml:space="preserve">Skill Sheet </w:delText>
              </w:r>
              <w:r w:rsidR="0043365A" w:rsidRPr="00552053" w:rsidDel="00D57E79">
                <w:rPr>
                  <w:b/>
                </w:rPr>
                <w:delText>02050</w:delText>
              </w:r>
              <w:r w:rsidR="00694B67" w:rsidDel="00D57E79">
                <w:rPr>
                  <w:b/>
                </w:rPr>
                <w:delText>7</w:delText>
              </w:r>
            </w:del>
          </w:p>
          <w:p w14:paraId="5956C09D" w14:textId="77777777" w:rsidR="000D3179" w:rsidRPr="00552053" w:rsidRDefault="000D3179" w:rsidP="00D57E79">
            <w:pPr>
              <w:jc w:val="center"/>
            </w:pPr>
          </w:p>
        </w:tc>
      </w:tr>
      <w:tr w:rsidR="000D3179" w:rsidRPr="00552053" w14:paraId="114BE995" w14:textId="77777777">
        <w:trPr>
          <w:jc w:val="center"/>
        </w:trPr>
        <w:tc>
          <w:tcPr>
            <w:tcW w:w="9360" w:type="dxa"/>
            <w:gridSpan w:val="3"/>
            <w:shd w:val="clear" w:color="auto" w:fill="auto"/>
          </w:tcPr>
          <w:p w14:paraId="52B512AE" w14:textId="77777777" w:rsidR="00D57E79" w:rsidRPr="00552053" w:rsidRDefault="000D3179" w:rsidP="00D57E79">
            <w:pPr>
              <w:jc w:val="center"/>
              <w:rPr>
                <w:ins w:id="2" w:author="Stephen Giebner" w:date="2014-09-04T09:05:00Z"/>
                <w:b/>
              </w:rPr>
            </w:pPr>
            <w:r w:rsidRPr="00552053">
              <w:rPr>
                <w:b/>
                <w:lang w:val="fr-FR"/>
              </w:rPr>
              <w:t xml:space="preserve">Combat </w:t>
            </w:r>
            <w:r w:rsidR="00295FBA" w:rsidRPr="00552053">
              <w:rPr>
                <w:b/>
                <w:lang w:val="fr-FR"/>
              </w:rPr>
              <w:t xml:space="preserve">Ready Clamp </w:t>
            </w:r>
            <w:r w:rsidRPr="00552053">
              <w:rPr>
                <w:b/>
                <w:lang w:val="fr-FR"/>
              </w:rPr>
              <w:t>(C</w:t>
            </w:r>
            <w:r w:rsidR="00295FBA" w:rsidRPr="00552053">
              <w:rPr>
                <w:b/>
                <w:lang w:val="fr-FR"/>
              </w:rPr>
              <w:t>RoC</w:t>
            </w:r>
            <w:bookmarkStart w:id="3" w:name="_GoBack"/>
            <w:bookmarkEnd w:id="3"/>
            <w:r w:rsidRPr="00552053">
              <w:rPr>
                <w:b/>
                <w:lang w:val="fr-FR"/>
              </w:rPr>
              <w:t>)</w:t>
            </w:r>
            <w:ins w:id="4" w:author="Stephen Giebner" w:date="2014-09-04T09:05:00Z">
              <w:r w:rsidR="00D57E79" w:rsidRPr="00552053">
                <w:rPr>
                  <w:b/>
                </w:rPr>
                <w:t xml:space="preserve"> Skill Sheet</w:t>
              </w:r>
            </w:ins>
          </w:p>
          <w:p w14:paraId="079A6FDC" w14:textId="77777777" w:rsidR="000D3179" w:rsidRPr="00552053" w:rsidRDefault="000D3179" w:rsidP="00696C39">
            <w:pPr>
              <w:jc w:val="center"/>
              <w:rPr>
                <w:b/>
                <w:lang w:val="fr-FR"/>
              </w:rPr>
            </w:pPr>
          </w:p>
          <w:p w14:paraId="4AC20BCF" w14:textId="77777777" w:rsidR="000D3179" w:rsidRPr="00552053" w:rsidRDefault="000D3179" w:rsidP="00696C39">
            <w:pPr>
              <w:jc w:val="center"/>
              <w:rPr>
                <w:lang w:val="fr-FR"/>
              </w:rPr>
            </w:pPr>
          </w:p>
        </w:tc>
      </w:tr>
      <w:tr w:rsidR="000D3179" w:rsidRPr="00552053" w14:paraId="1F24F7E4" w14:textId="77777777">
        <w:trPr>
          <w:jc w:val="center"/>
        </w:trPr>
        <w:tc>
          <w:tcPr>
            <w:tcW w:w="9360" w:type="dxa"/>
            <w:gridSpan w:val="3"/>
            <w:shd w:val="clear" w:color="auto" w:fill="auto"/>
          </w:tcPr>
          <w:p w14:paraId="284CA364" w14:textId="77777777" w:rsidR="000D3179" w:rsidRPr="00552053" w:rsidRDefault="000D3179" w:rsidP="00BC3D1F">
            <w:r w:rsidRPr="00552053">
              <w:rPr>
                <w:b/>
                <w:u w:val="single"/>
              </w:rPr>
              <w:t>Objective:</w:t>
            </w:r>
            <w:r w:rsidRPr="00552053">
              <w:t xml:space="preserve"> </w:t>
            </w:r>
            <w:r w:rsidR="0027635A" w:rsidRPr="00552053">
              <w:t xml:space="preserve">Demonstrate </w:t>
            </w:r>
            <w:r w:rsidR="00B96F6D" w:rsidRPr="00552053">
              <w:t>the proper application of</w:t>
            </w:r>
            <w:r w:rsidRPr="00552053">
              <w:t xml:space="preserve"> a Combat </w:t>
            </w:r>
            <w:r w:rsidR="00BC3D1F">
              <w:t xml:space="preserve">Ready Clamp using both the direct and </w:t>
            </w:r>
            <w:r w:rsidR="00E9631C">
              <w:t>proximal</w:t>
            </w:r>
            <w:r w:rsidR="00BC3D1F">
              <w:t xml:space="preserve"> pressure methods.</w:t>
            </w:r>
            <w:r w:rsidRPr="00552053">
              <w:t xml:space="preserve">  </w:t>
            </w:r>
          </w:p>
        </w:tc>
      </w:tr>
      <w:tr w:rsidR="000D3179" w:rsidRPr="00552053" w14:paraId="789C29AF" w14:textId="77777777">
        <w:trPr>
          <w:jc w:val="center"/>
        </w:trPr>
        <w:tc>
          <w:tcPr>
            <w:tcW w:w="9360" w:type="dxa"/>
            <w:gridSpan w:val="3"/>
            <w:shd w:val="clear" w:color="auto" w:fill="auto"/>
          </w:tcPr>
          <w:p w14:paraId="6846A105" w14:textId="77777777" w:rsidR="000D3179" w:rsidRPr="00552053" w:rsidRDefault="000D3179" w:rsidP="00F44B12"/>
        </w:tc>
      </w:tr>
      <w:tr w:rsidR="000D3179" w:rsidRPr="00552053" w14:paraId="5E516F02" w14:textId="77777777">
        <w:trPr>
          <w:gridBefore w:val="1"/>
          <w:gridAfter w:val="1"/>
          <w:wBefore w:w="49" w:type="dxa"/>
          <w:wAfter w:w="702" w:type="dxa"/>
          <w:jc w:val="center"/>
        </w:trPr>
        <w:tc>
          <w:tcPr>
            <w:tcW w:w="8609" w:type="dxa"/>
            <w:shd w:val="clear" w:color="auto" w:fill="auto"/>
          </w:tcPr>
          <w:p w14:paraId="19F81BDB" w14:textId="77777777" w:rsidR="000D3179" w:rsidRPr="00552053" w:rsidRDefault="000D3179" w:rsidP="00F44B12">
            <w:pPr>
              <w:rPr>
                <w:b/>
                <w:u w:val="single"/>
              </w:rPr>
            </w:pPr>
            <w:r w:rsidRPr="00552053">
              <w:rPr>
                <w:b/>
                <w:u w:val="single"/>
              </w:rPr>
              <w:t>References</w:t>
            </w:r>
            <w:r w:rsidRPr="00552053">
              <w:rPr>
                <w:b/>
              </w:rPr>
              <w:t xml:space="preserve">: </w:t>
            </w:r>
          </w:p>
        </w:tc>
      </w:tr>
      <w:tr w:rsidR="000D3179" w:rsidRPr="00552053" w14:paraId="61761594" w14:textId="77777777">
        <w:trPr>
          <w:gridBefore w:val="1"/>
          <w:gridAfter w:val="1"/>
          <w:wBefore w:w="49" w:type="dxa"/>
          <w:wAfter w:w="702" w:type="dxa"/>
          <w:jc w:val="center"/>
        </w:trPr>
        <w:tc>
          <w:tcPr>
            <w:tcW w:w="8609" w:type="dxa"/>
            <w:shd w:val="clear" w:color="auto" w:fill="auto"/>
          </w:tcPr>
          <w:p w14:paraId="751C8062" w14:textId="5E0D7FAD" w:rsidR="000D3179" w:rsidRPr="00552053" w:rsidRDefault="00BC3D1F">
            <w:pPr>
              <w:pPrChange w:id="5" w:author="Stephen Giebner" w:date="2015-07-08T08:57:00Z">
                <w:pPr>
                  <w:tabs>
                    <w:tab w:val="center" w:pos="4320"/>
                    <w:tab w:val="right" w:pos="8640"/>
                  </w:tabs>
                </w:pPr>
              </w:pPrChange>
            </w:pPr>
            <w:r>
              <w:t xml:space="preserve">TCCC Curriculum, </w:t>
            </w:r>
            <w:del w:id="6" w:author="Stephen Giebner" w:date="2015-07-08T08:57:00Z">
              <w:r w:rsidRPr="00BC3D1F" w:rsidDel="006F72D2">
                <w:delText>020</w:delText>
              </w:r>
            </w:del>
            <w:del w:id="7" w:author="Stephen Giebner" w:date="2014-09-04T09:04:00Z">
              <w:r w:rsidRPr="00BC3D1F" w:rsidDel="00D57E79">
                <w:delText>3</w:delText>
              </w:r>
            </w:del>
            <w:del w:id="8" w:author="Stephen Giebner" w:date="2014-09-04T13:47:00Z">
              <w:r w:rsidRPr="00BC3D1F" w:rsidDel="00B759C9">
                <w:delText>PP03</w:delText>
              </w:r>
            </w:del>
            <w:del w:id="9" w:author="Stephen Giebner" w:date="2015-07-08T08:57:00Z">
              <w:r w:rsidRPr="00BC3D1F" w:rsidDel="006F72D2">
                <w:delText xml:space="preserve"> </w:delText>
              </w:r>
            </w:del>
            <w:del w:id="10" w:author="Stephen Giebner" w:date="2014-09-04T13:47:00Z">
              <w:r w:rsidRPr="00BC3D1F" w:rsidDel="00B759C9">
                <w:delText>Tactical Field Care</w:delText>
              </w:r>
            </w:del>
            <w:ins w:id="11" w:author="Stephen Giebner" w:date="2014-09-04T13:47:00Z">
              <w:r w:rsidR="00B759C9">
                <w:t>CRoC Module</w:t>
              </w:r>
            </w:ins>
            <w:r w:rsidRPr="00BC3D1F">
              <w:t xml:space="preserve"> </w:t>
            </w:r>
            <w:del w:id="12" w:author="Stephen Giebner" w:date="2014-09-04T09:05:00Z">
              <w:r w:rsidRPr="00BC3D1F" w:rsidDel="00D57E79">
                <w:delText>110808</w:delText>
              </w:r>
            </w:del>
          </w:p>
        </w:tc>
      </w:tr>
      <w:tr w:rsidR="000D3179" w:rsidRPr="00552053" w14:paraId="095B45C2" w14:textId="77777777">
        <w:trPr>
          <w:gridBefore w:val="1"/>
          <w:gridAfter w:val="1"/>
          <w:wBefore w:w="49" w:type="dxa"/>
          <w:wAfter w:w="702" w:type="dxa"/>
          <w:jc w:val="center"/>
        </w:trPr>
        <w:tc>
          <w:tcPr>
            <w:tcW w:w="8609" w:type="dxa"/>
            <w:shd w:val="clear" w:color="auto" w:fill="auto"/>
          </w:tcPr>
          <w:p w14:paraId="0A26B0DA" w14:textId="77777777" w:rsidR="000D3179" w:rsidRPr="00552053" w:rsidRDefault="000D3179" w:rsidP="00F44B12"/>
        </w:tc>
      </w:tr>
      <w:tr w:rsidR="000D3179" w:rsidRPr="00552053" w14:paraId="633314EE" w14:textId="77777777">
        <w:trPr>
          <w:gridBefore w:val="1"/>
          <w:gridAfter w:val="1"/>
          <w:wBefore w:w="49" w:type="dxa"/>
          <w:wAfter w:w="702" w:type="dxa"/>
          <w:jc w:val="center"/>
        </w:trPr>
        <w:tc>
          <w:tcPr>
            <w:tcW w:w="8609" w:type="dxa"/>
            <w:shd w:val="clear" w:color="auto" w:fill="auto"/>
          </w:tcPr>
          <w:p w14:paraId="0D8FDD8D" w14:textId="77777777" w:rsidR="000D3179" w:rsidRPr="00552053" w:rsidRDefault="000D3179" w:rsidP="00FC7AFC">
            <w:r w:rsidRPr="00552053">
              <w:rPr>
                <w:b/>
                <w:u w:val="single"/>
              </w:rPr>
              <w:t>Evaluation:</w:t>
            </w:r>
            <w:r w:rsidRPr="00552053">
              <w:t xml:space="preserve"> Students will be evaluated as a Pass/Fail (P/F).  The instructor will verify the student’s ability to </w:t>
            </w:r>
            <w:r w:rsidR="00D46470" w:rsidRPr="00552053">
              <w:t xml:space="preserve">quickly and </w:t>
            </w:r>
            <w:r w:rsidRPr="00552053">
              <w:t xml:space="preserve">effectively apply a Combat </w:t>
            </w:r>
            <w:r w:rsidR="00BC3D1F">
              <w:t>Ready Clamp</w:t>
            </w:r>
            <w:r w:rsidR="00FC7AFC">
              <w:t xml:space="preserve"> to</w:t>
            </w:r>
            <w:r w:rsidRPr="00552053">
              <w:t xml:space="preserve"> a fellow student by ob</w:t>
            </w:r>
            <w:r w:rsidR="00D46470" w:rsidRPr="00552053">
              <w:t>serving the student’s procedure</w:t>
            </w:r>
            <w:r w:rsidRPr="00552053">
              <w:t xml:space="preserve"> and technique.</w:t>
            </w:r>
          </w:p>
        </w:tc>
      </w:tr>
      <w:tr w:rsidR="000D3179" w:rsidRPr="00552053" w14:paraId="3742A036" w14:textId="77777777">
        <w:trPr>
          <w:gridBefore w:val="1"/>
          <w:gridAfter w:val="1"/>
          <w:wBefore w:w="49" w:type="dxa"/>
          <w:wAfter w:w="702" w:type="dxa"/>
          <w:jc w:val="center"/>
        </w:trPr>
        <w:tc>
          <w:tcPr>
            <w:tcW w:w="8609" w:type="dxa"/>
            <w:shd w:val="clear" w:color="auto" w:fill="auto"/>
          </w:tcPr>
          <w:p w14:paraId="39B6DCD5" w14:textId="77777777" w:rsidR="000D3179" w:rsidRPr="00552053" w:rsidRDefault="000D3179" w:rsidP="00F44B12"/>
        </w:tc>
      </w:tr>
      <w:tr w:rsidR="000D3179" w:rsidRPr="00552053" w14:paraId="7E6024A9" w14:textId="77777777">
        <w:trPr>
          <w:gridBefore w:val="1"/>
          <w:gridAfter w:val="1"/>
          <w:wBefore w:w="49" w:type="dxa"/>
          <w:wAfter w:w="702" w:type="dxa"/>
          <w:jc w:val="center"/>
        </w:trPr>
        <w:tc>
          <w:tcPr>
            <w:tcW w:w="8609" w:type="dxa"/>
            <w:shd w:val="clear" w:color="auto" w:fill="auto"/>
          </w:tcPr>
          <w:p w14:paraId="12090060" w14:textId="77777777" w:rsidR="000D3179" w:rsidRPr="00552053" w:rsidRDefault="000D3179" w:rsidP="00F44B12">
            <w:pPr>
              <w:rPr>
                <w:b/>
                <w:u w:val="single"/>
              </w:rPr>
            </w:pPr>
            <w:r w:rsidRPr="00552053">
              <w:rPr>
                <w:b/>
                <w:u w:val="single"/>
              </w:rPr>
              <w:t>Materials:</w:t>
            </w:r>
          </w:p>
        </w:tc>
      </w:tr>
      <w:tr w:rsidR="000D3179" w:rsidRPr="00552053" w14:paraId="35758CBB" w14:textId="77777777">
        <w:trPr>
          <w:gridBefore w:val="1"/>
          <w:gridAfter w:val="1"/>
          <w:wBefore w:w="49" w:type="dxa"/>
          <w:wAfter w:w="702" w:type="dxa"/>
          <w:jc w:val="center"/>
        </w:trPr>
        <w:tc>
          <w:tcPr>
            <w:tcW w:w="8609" w:type="dxa"/>
            <w:shd w:val="clear" w:color="auto" w:fill="auto"/>
          </w:tcPr>
          <w:p w14:paraId="496B53AA" w14:textId="77777777" w:rsidR="000D3179" w:rsidRPr="00552053" w:rsidRDefault="000D3179" w:rsidP="00F44B12">
            <w:r w:rsidRPr="00552053">
              <w:t>Student Checklist</w:t>
            </w:r>
            <w:r w:rsidR="006E2FFD" w:rsidRPr="00552053">
              <w:t>s</w:t>
            </w:r>
          </w:p>
        </w:tc>
      </w:tr>
      <w:tr w:rsidR="000D3179" w:rsidRPr="00552053" w14:paraId="7F7EF9BB" w14:textId="77777777">
        <w:trPr>
          <w:gridBefore w:val="1"/>
          <w:gridAfter w:val="1"/>
          <w:wBefore w:w="49" w:type="dxa"/>
          <w:wAfter w:w="702" w:type="dxa"/>
          <w:jc w:val="center"/>
        </w:trPr>
        <w:tc>
          <w:tcPr>
            <w:tcW w:w="8609" w:type="dxa"/>
            <w:shd w:val="clear" w:color="auto" w:fill="auto"/>
          </w:tcPr>
          <w:p w14:paraId="79A4B1F4" w14:textId="77777777" w:rsidR="005B2CBC" w:rsidRPr="00552053" w:rsidRDefault="00D46470" w:rsidP="00F44B12">
            <w:r w:rsidRPr="00552053">
              <w:t xml:space="preserve">Combat </w:t>
            </w:r>
            <w:r w:rsidR="00FC7AFC">
              <w:t>Ready Clamps</w:t>
            </w:r>
            <w:r w:rsidR="006E2FFD" w:rsidRPr="00552053">
              <w:t xml:space="preserve"> </w:t>
            </w:r>
          </w:p>
          <w:p w14:paraId="3E4BDD8B" w14:textId="77777777" w:rsidR="000D3179" w:rsidRPr="00552053" w:rsidRDefault="00340C0A" w:rsidP="00F44B12">
            <w:r w:rsidRPr="00552053">
              <w:t>Students perform on each other</w:t>
            </w:r>
            <w:del w:id="13" w:author="Stephen Giebner" w:date="2014-09-04T13:47:00Z">
              <w:r w:rsidR="006E2FFD" w:rsidRPr="00552053" w:rsidDel="00B759C9">
                <w:delText xml:space="preserve">  </w:delText>
              </w:r>
            </w:del>
          </w:p>
        </w:tc>
      </w:tr>
      <w:tr w:rsidR="000D3179" w:rsidRPr="00552053" w14:paraId="2D167A0D" w14:textId="77777777">
        <w:trPr>
          <w:gridBefore w:val="1"/>
          <w:gridAfter w:val="1"/>
          <w:wBefore w:w="49" w:type="dxa"/>
          <w:wAfter w:w="702" w:type="dxa"/>
          <w:jc w:val="center"/>
        </w:trPr>
        <w:tc>
          <w:tcPr>
            <w:tcW w:w="8609" w:type="dxa"/>
            <w:shd w:val="clear" w:color="auto" w:fill="auto"/>
          </w:tcPr>
          <w:p w14:paraId="453F6BC7" w14:textId="77777777" w:rsidR="000D3179" w:rsidRPr="00552053" w:rsidRDefault="000D3179" w:rsidP="00F44B12"/>
        </w:tc>
      </w:tr>
      <w:tr w:rsidR="000D3179" w:rsidRPr="00552053" w14:paraId="22E79580" w14:textId="77777777">
        <w:trPr>
          <w:gridBefore w:val="1"/>
          <w:gridAfter w:val="1"/>
          <w:wBefore w:w="49" w:type="dxa"/>
          <w:wAfter w:w="702" w:type="dxa"/>
          <w:jc w:val="center"/>
        </w:trPr>
        <w:tc>
          <w:tcPr>
            <w:tcW w:w="8609" w:type="dxa"/>
            <w:shd w:val="clear" w:color="auto" w:fill="auto"/>
          </w:tcPr>
          <w:p w14:paraId="52550682" w14:textId="77777777" w:rsidR="000D3179" w:rsidRPr="00552053" w:rsidRDefault="000D3179" w:rsidP="00F44B12">
            <w:pPr>
              <w:rPr>
                <w:b/>
                <w:u w:val="single"/>
              </w:rPr>
            </w:pPr>
            <w:r w:rsidRPr="00552053">
              <w:rPr>
                <w:b/>
                <w:u w:val="single"/>
              </w:rPr>
              <w:t>Instructor Guidelines:</w:t>
            </w:r>
          </w:p>
        </w:tc>
      </w:tr>
      <w:tr w:rsidR="000D3179" w:rsidRPr="00552053" w14:paraId="3FB6C353" w14:textId="77777777">
        <w:trPr>
          <w:gridBefore w:val="1"/>
          <w:gridAfter w:val="1"/>
          <w:wBefore w:w="49" w:type="dxa"/>
          <w:wAfter w:w="702" w:type="dxa"/>
          <w:jc w:val="center"/>
        </w:trPr>
        <w:tc>
          <w:tcPr>
            <w:tcW w:w="8609" w:type="dxa"/>
            <w:shd w:val="clear" w:color="auto" w:fill="auto"/>
          </w:tcPr>
          <w:p w14:paraId="295F1509" w14:textId="77777777" w:rsidR="000D3179" w:rsidRPr="00552053" w:rsidRDefault="006E2FFD" w:rsidP="00696C39">
            <w:pPr>
              <w:numPr>
                <w:ilvl w:val="0"/>
                <w:numId w:val="1"/>
              </w:numPr>
            </w:pPr>
            <w:r w:rsidRPr="00552053">
              <w:t>Provide each instructor with</w:t>
            </w:r>
            <w:r w:rsidR="000D3179" w:rsidRPr="00552053">
              <w:t xml:space="preserve"> Student Checklist</w:t>
            </w:r>
            <w:r w:rsidRPr="00552053">
              <w:t>s</w:t>
            </w:r>
            <w:r w:rsidR="000D3179" w:rsidRPr="00552053">
              <w:t>.</w:t>
            </w:r>
          </w:p>
        </w:tc>
      </w:tr>
      <w:tr w:rsidR="000D3179" w:rsidRPr="00552053" w14:paraId="26411B5A" w14:textId="77777777">
        <w:trPr>
          <w:gridBefore w:val="1"/>
          <w:gridAfter w:val="1"/>
          <w:wBefore w:w="49" w:type="dxa"/>
          <w:wAfter w:w="702" w:type="dxa"/>
          <w:jc w:val="center"/>
        </w:trPr>
        <w:tc>
          <w:tcPr>
            <w:tcW w:w="8609" w:type="dxa"/>
            <w:shd w:val="clear" w:color="auto" w:fill="auto"/>
          </w:tcPr>
          <w:p w14:paraId="617024D0" w14:textId="77777777" w:rsidR="000D3179" w:rsidRPr="00552053" w:rsidRDefault="00B96F6D" w:rsidP="00696C39">
            <w:pPr>
              <w:numPr>
                <w:ilvl w:val="0"/>
                <w:numId w:val="1"/>
              </w:numPr>
            </w:pPr>
            <w:r w:rsidRPr="00552053">
              <w:t xml:space="preserve">Ensure </w:t>
            </w:r>
            <w:r w:rsidR="006E2FFD" w:rsidRPr="00552053">
              <w:t xml:space="preserve">each </w:t>
            </w:r>
            <w:r w:rsidRPr="00552053">
              <w:t xml:space="preserve">student has all </w:t>
            </w:r>
            <w:r w:rsidR="000D3179" w:rsidRPr="00552053">
              <w:t>required materials</w:t>
            </w:r>
            <w:r w:rsidR="00340C0A" w:rsidRPr="00552053">
              <w:t>.</w:t>
            </w:r>
          </w:p>
        </w:tc>
      </w:tr>
      <w:tr w:rsidR="000D3179" w:rsidRPr="00552053" w14:paraId="18B24AE8" w14:textId="77777777">
        <w:trPr>
          <w:gridBefore w:val="1"/>
          <w:gridAfter w:val="1"/>
          <w:wBefore w:w="49" w:type="dxa"/>
          <w:wAfter w:w="702" w:type="dxa"/>
          <w:jc w:val="center"/>
        </w:trPr>
        <w:tc>
          <w:tcPr>
            <w:tcW w:w="8609" w:type="dxa"/>
            <w:shd w:val="clear" w:color="auto" w:fill="auto"/>
          </w:tcPr>
          <w:p w14:paraId="2AC312BB" w14:textId="77777777" w:rsidR="000D3179" w:rsidRPr="00552053" w:rsidRDefault="000D3179" w:rsidP="00696C39">
            <w:pPr>
              <w:numPr>
                <w:ilvl w:val="0"/>
                <w:numId w:val="1"/>
              </w:numPr>
            </w:pPr>
            <w:r w:rsidRPr="00552053">
              <w:t>Read the Learning Objective and the evaluation method to the student.</w:t>
            </w:r>
          </w:p>
        </w:tc>
      </w:tr>
      <w:tr w:rsidR="000D3179" w:rsidRPr="00552053" w14:paraId="41685C62" w14:textId="77777777">
        <w:trPr>
          <w:gridBefore w:val="1"/>
          <w:gridAfter w:val="1"/>
          <w:wBefore w:w="49" w:type="dxa"/>
          <w:wAfter w:w="702" w:type="dxa"/>
          <w:jc w:val="center"/>
        </w:trPr>
        <w:tc>
          <w:tcPr>
            <w:tcW w:w="8609" w:type="dxa"/>
            <w:shd w:val="clear" w:color="auto" w:fill="auto"/>
          </w:tcPr>
          <w:p w14:paraId="0AF057E3" w14:textId="77777777" w:rsidR="000D3179" w:rsidRPr="00552053" w:rsidRDefault="000D3179" w:rsidP="00696C39">
            <w:pPr>
              <w:numPr>
                <w:ilvl w:val="0"/>
                <w:numId w:val="1"/>
              </w:numPr>
            </w:pPr>
            <w:r w:rsidRPr="00552053">
              <w:t>Explain the grading of the exercise.</w:t>
            </w:r>
          </w:p>
        </w:tc>
      </w:tr>
      <w:tr w:rsidR="000D3179" w:rsidRPr="00552053" w14:paraId="1370B753" w14:textId="77777777">
        <w:trPr>
          <w:gridBefore w:val="1"/>
          <w:gridAfter w:val="1"/>
          <w:wBefore w:w="49" w:type="dxa"/>
          <w:wAfter w:w="702" w:type="dxa"/>
          <w:jc w:val="center"/>
        </w:trPr>
        <w:tc>
          <w:tcPr>
            <w:tcW w:w="8609" w:type="dxa"/>
            <w:shd w:val="clear" w:color="auto" w:fill="auto"/>
          </w:tcPr>
          <w:p w14:paraId="5BACE8ED" w14:textId="77777777" w:rsidR="000D3179" w:rsidRPr="00552053" w:rsidRDefault="000D3179" w:rsidP="00F44B12"/>
        </w:tc>
      </w:tr>
    </w:tbl>
    <w:p w14:paraId="66359BDB" w14:textId="77777777" w:rsidR="00552053" w:rsidRPr="00552053" w:rsidRDefault="00552053" w:rsidP="00552053">
      <w:pPr>
        <w:autoSpaceDE w:val="0"/>
        <w:autoSpaceDN w:val="0"/>
        <w:adjustRightInd w:val="0"/>
      </w:pPr>
      <w:r w:rsidRPr="00552053">
        <w:t>The Combat Ready Clamp (CRoC)</w:t>
      </w:r>
      <w:r w:rsidR="00E9631C">
        <w:t>) (F</w:t>
      </w:r>
      <w:r w:rsidRPr="00552053">
        <w:t xml:space="preserve">igure 1) is </w:t>
      </w:r>
      <w:del w:id="14" w:author="Stephen Giebner" w:date="2014-09-04T13:48:00Z">
        <w:r w:rsidRPr="00552053" w:rsidDel="00B759C9">
          <w:delText xml:space="preserve">the </w:delText>
        </w:r>
      </w:del>
      <w:ins w:id="15" w:author="Stephen Giebner" w:date="2014-09-04T13:48:00Z">
        <w:r w:rsidR="00B759C9">
          <w:t>a</w:t>
        </w:r>
        <w:r w:rsidR="00B759C9" w:rsidRPr="00552053">
          <w:t xml:space="preserve"> </w:t>
        </w:r>
      </w:ins>
      <w:r w:rsidRPr="00552053">
        <w:t xml:space="preserve">junctional pressure device </w:t>
      </w:r>
      <w:del w:id="16" w:author="Stephen Giebner" w:date="2014-09-04T13:48:00Z">
        <w:r w:rsidRPr="00552053" w:rsidDel="00B759C9">
          <w:delText>of choice in a</w:delText>
        </w:r>
      </w:del>
      <w:ins w:id="17" w:author="Stephen Giebner" w:date="2014-09-04T13:48:00Z">
        <w:r w:rsidR="00B759C9">
          <w:t>for use in</w:t>
        </w:r>
      </w:ins>
      <w:r w:rsidRPr="00552053">
        <w:t xml:space="preserve"> tactical situation</w:t>
      </w:r>
      <w:ins w:id="18" w:author="Stephen Giebner" w:date="2014-09-04T13:48:00Z">
        <w:r w:rsidR="00B759C9">
          <w:t>s</w:t>
        </w:r>
      </w:ins>
      <w:r w:rsidRPr="00552053">
        <w:t xml:space="preserve"> where traditional methods of dressing and pressure do not work to control bleeding in the inguinal region.</w:t>
      </w:r>
    </w:p>
    <w:p w14:paraId="31A8FCF2" w14:textId="77777777" w:rsidR="00552053" w:rsidRPr="00552053" w:rsidRDefault="00552053" w:rsidP="00552053">
      <w:pPr>
        <w:autoSpaceDE w:val="0"/>
        <w:autoSpaceDN w:val="0"/>
        <w:adjustRightInd w:val="0"/>
      </w:pPr>
    </w:p>
    <w:p w14:paraId="3AFCA855" w14:textId="77777777" w:rsidR="00552053" w:rsidRPr="00552053" w:rsidRDefault="00552053" w:rsidP="00552053">
      <w:pPr>
        <w:autoSpaceDE w:val="0"/>
        <w:autoSpaceDN w:val="0"/>
        <w:adjustRightInd w:val="0"/>
      </w:pPr>
      <w:r w:rsidRPr="00552053">
        <w:t>Figure1. CRoC</w:t>
      </w:r>
    </w:p>
    <w:p w14:paraId="09D2853F" w14:textId="77777777" w:rsidR="00552053" w:rsidRPr="00552053" w:rsidRDefault="00552053" w:rsidP="00552053">
      <w:pPr>
        <w:autoSpaceDE w:val="0"/>
        <w:autoSpaceDN w:val="0"/>
        <w:adjustRightInd w:val="0"/>
      </w:pPr>
      <w:r w:rsidRPr="00552053">
        <w:rPr>
          <w:noProof/>
        </w:rPr>
        <w:lastRenderedPageBreak/>
        <w:drawing>
          <wp:inline distT="0" distB="0" distL="0" distR="0" wp14:anchorId="4D9EDB5E" wp14:editId="625275C5">
            <wp:extent cx="2876550" cy="2876550"/>
            <wp:effectExtent l="19050" t="0" r="0" b="0"/>
            <wp:docPr id="1" name="Picture 1" descr="C:\Users\cmurphy\AppData\Local\Microsoft\Windows\Temporary Internet Files\Content.Outlook\4YQQ5Y5J\cc 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cc assembled.jpg"/>
                    <pic:cNvPicPr>
                      <a:picLocks noChangeAspect="1" noChangeArrowheads="1"/>
                    </pic:cNvPicPr>
                  </pic:nvPicPr>
                  <pic:blipFill>
                    <a:blip r:embed="rId8"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14:paraId="6C4E767C" w14:textId="77777777" w:rsidR="00552053" w:rsidRPr="00552053" w:rsidRDefault="00552053" w:rsidP="00552053">
      <w:pPr>
        <w:autoSpaceDE w:val="0"/>
        <w:autoSpaceDN w:val="0"/>
        <w:adjustRightInd w:val="0"/>
      </w:pPr>
    </w:p>
    <w:p w14:paraId="19246085" w14:textId="77777777" w:rsidR="00552053" w:rsidRPr="00552053" w:rsidRDefault="00552053" w:rsidP="00552053">
      <w:pPr>
        <w:autoSpaceDE w:val="0"/>
        <w:autoSpaceDN w:val="0"/>
        <w:adjustRightInd w:val="0"/>
      </w:pPr>
    </w:p>
    <w:p w14:paraId="23979055" w14:textId="77777777" w:rsidR="00552053" w:rsidRPr="00552053" w:rsidRDefault="00552053" w:rsidP="00552053">
      <w:pPr>
        <w:autoSpaceDE w:val="0"/>
        <w:autoSpaceDN w:val="0"/>
        <w:adjustRightInd w:val="0"/>
      </w:pPr>
      <w:r w:rsidRPr="00552053">
        <w:t>A trained provider</w:t>
      </w:r>
      <w:r>
        <w:t xml:space="preserve"> </w:t>
      </w:r>
      <w:r w:rsidRPr="00552053">
        <w:t xml:space="preserve">can </w:t>
      </w:r>
      <w:r>
        <w:t>apply a</w:t>
      </w:r>
      <w:r w:rsidRPr="00552053">
        <w:t xml:space="preserve"> CRoC quick</w:t>
      </w:r>
      <w:r>
        <w:t>ly and easily</w:t>
      </w:r>
      <w:r w:rsidRPr="00552053">
        <w:t xml:space="preserve">. The CRoC is </w:t>
      </w:r>
      <w:r w:rsidR="00FC7AFC">
        <w:t>supplied</w:t>
      </w:r>
      <w:r w:rsidRPr="00552053">
        <w:t xml:space="preserve"> disassemble</w:t>
      </w:r>
      <w:r>
        <w:t>d</w:t>
      </w:r>
      <w:r w:rsidRPr="00552053">
        <w:t xml:space="preserve"> in a compact case for minimum </w:t>
      </w:r>
      <w:del w:id="19" w:author="Stephen Giebner" w:date="2014-09-04T13:49:00Z">
        <w:r w:rsidRPr="00552053" w:rsidDel="00B759C9">
          <w:delText>cube</w:delText>
        </w:r>
      </w:del>
      <w:ins w:id="20" w:author="Stephen Giebner" w:date="2014-09-04T13:49:00Z">
        <w:r w:rsidR="00B759C9">
          <w:t>volume</w:t>
        </w:r>
      </w:ins>
      <w:r w:rsidRPr="00552053">
        <w:t xml:space="preserve">. </w:t>
      </w:r>
    </w:p>
    <w:p w14:paraId="0888C155"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9576"/>
      </w:tblGrid>
      <w:tr w:rsidR="00552053" w:rsidRPr="00552053" w14:paraId="63AF23E6" w14:textId="77777777">
        <w:trPr>
          <w:trHeight w:val="4967"/>
        </w:trPr>
        <w:tc>
          <w:tcPr>
            <w:tcW w:w="9576" w:type="dxa"/>
          </w:tcPr>
          <w:p w14:paraId="016D930E" w14:textId="77777777" w:rsidR="00552053" w:rsidRPr="00552053" w:rsidRDefault="00552053" w:rsidP="00887F0B">
            <w:pPr>
              <w:autoSpaceDE w:val="0"/>
              <w:autoSpaceDN w:val="0"/>
              <w:adjustRightInd w:val="0"/>
            </w:pPr>
            <w:r w:rsidRPr="00552053">
              <w:rPr>
                <w:noProof/>
              </w:rPr>
              <w:drawing>
                <wp:inline distT="0" distB="0" distL="0" distR="0" wp14:anchorId="107CF17E" wp14:editId="244929F8">
                  <wp:extent cx="4724400" cy="3589231"/>
                  <wp:effectExtent l="19050" t="0" r="0" b="0"/>
                  <wp:docPr id="4" name="Picture 2" descr="C:\Users\cmurphy\AppData\Local\Microsoft\Windows\Temporary Internet Files\Content.Outlook\4YQQ5Y5J\cc 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cc pac.jpg"/>
                          <pic:cNvPicPr>
                            <a:picLocks noChangeAspect="1" noChangeArrowheads="1"/>
                          </pic:cNvPicPr>
                        </pic:nvPicPr>
                        <pic:blipFill>
                          <a:blip r:embed="rId9" cstate="print"/>
                          <a:srcRect/>
                          <a:stretch>
                            <a:fillRect/>
                          </a:stretch>
                        </pic:blipFill>
                        <pic:spPr bwMode="auto">
                          <a:xfrm>
                            <a:off x="0" y="0"/>
                            <a:ext cx="4724400" cy="3589231"/>
                          </a:xfrm>
                          <a:prstGeom prst="rect">
                            <a:avLst/>
                          </a:prstGeom>
                          <a:noFill/>
                          <a:ln w="9525">
                            <a:noFill/>
                            <a:miter lim="800000"/>
                            <a:headEnd/>
                            <a:tailEnd/>
                          </a:ln>
                        </pic:spPr>
                      </pic:pic>
                    </a:graphicData>
                  </a:graphic>
                </wp:inline>
              </w:drawing>
            </w:r>
          </w:p>
        </w:tc>
      </w:tr>
    </w:tbl>
    <w:p w14:paraId="51012804" w14:textId="77777777" w:rsidR="00552053" w:rsidRPr="00552053" w:rsidRDefault="00552053" w:rsidP="00552053">
      <w:pPr>
        <w:autoSpaceDE w:val="0"/>
        <w:autoSpaceDN w:val="0"/>
        <w:adjustRightInd w:val="0"/>
      </w:pPr>
    </w:p>
    <w:p w14:paraId="3468F141" w14:textId="77777777" w:rsidR="008A625B" w:rsidRDefault="008A625B" w:rsidP="00552053">
      <w:pPr>
        <w:autoSpaceDE w:val="0"/>
        <w:autoSpaceDN w:val="0"/>
        <w:adjustRightInd w:val="0"/>
      </w:pPr>
    </w:p>
    <w:p w14:paraId="38FC0F40" w14:textId="77777777" w:rsidR="00552053" w:rsidRPr="00552053" w:rsidRDefault="00552053" w:rsidP="00552053">
      <w:pPr>
        <w:autoSpaceDE w:val="0"/>
        <w:autoSpaceDN w:val="0"/>
        <w:adjustRightInd w:val="0"/>
      </w:pPr>
      <w:r w:rsidRPr="00552053">
        <w:t>Applying the CRoC</w:t>
      </w:r>
    </w:p>
    <w:p w14:paraId="38E1CC6A" w14:textId="77777777" w:rsidR="00552053" w:rsidRPr="00552053" w:rsidRDefault="00552053" w:rsidP="00552053">
      <w:pPr>
        <w:autoSpaceDE w:val="0"/>
        <w:autoSpaceDN w:val="0"/>
        <w:adjustRightInd w:val="0"/>
      </w:pPr>
      <w:r w:rsidRPr="00552053">
        <w:tab/>
        <w:t xml:space="preserve">1. Remove CRoC from </w:t>
      </w:r>
      <w:r w:rsidR="00E9631C">
        <w:t>its case.</w:t>
      </w:r>
    </w:p>
    <w:p w14:paraId="496BC0E5" w14:textId="77777777" w:rsidR="00552053" w:rsidRPr="00552053" w:rsidRDefault="00552053" w:rsidP="00552053">
      <w:pPr>
        <w:autoSpaceDE w:val="0"/>
        <w:autoSpaceDN w:val="0"/>
        <w:adjustRightInd w:val="0"/>
      </w:pPr>
      <w:r w:rsidRPr="00552053">
        <w:lastRenderedPageBreak/>
        <w:tab/>
        <w:t>2. Assemble CRoC (as shown in Figure 3)</w:t>
      </w:r>
    </w:p>
    <w:p w14:paraId="45D3E87C" w14:textId="77777777" w:rsidR="00552053" w:rsidRPr="00552053" w:rsidRDefault="00552053" w:rsidP="00552053">
      <w:pPr>
        <w:autoSpaceDE w:val="0"/>
        <w:autoSpaceDN w:val="0"/>
        <w:adjustRightInd w:val="0"/>
      </w:pPr>
      <w:r w:rsidRPr="00552053">
        <w:tab/>
      </w:r>
      <w:r w:rsidRPr="00552053">
        <w:tab/>
        <w:t>a. Extend vertical arm up from base plate.</w:t>
      </w:r>
    </w:p>
    <w:p w14:paraId="6D8AA7F9" w14:textId="77777777" w:rsidR="00552053" w:rsidRPr="00552053" w:rsidRDefault="00552053" w:rsidP="00552053">
      <w:pPr>
        <w:autoSpaceDE w:val="0"/>
        <w:autoSpaceDN w:val="0"/>
        <w:adjustRightInd w:val="0"/>
      </w:pPr>
      <w:r w:rsidRPr="00552053">
        <w:tab/>
      </w:r>
      <w:r w:rsidRPr="00552053">
        <w:tab/>
        <w:t xml:space="preserve">b. Lift the horizontal arm locking pin and insert horizontal arm            </w:t>
      </w:r>
    </w:p>
    <w:p w14:paraId="7B5AEDDF" w14:textId="77777777" w:rsidR="00552053" w:rsidRPr="00552053" w:rsidRDefault="00552053" w:rsidP="00FC7AFC">
      <w:pPr>
        <w:autoSpaceDE w:val="0"/>
        <w:autoSpaceDN w:val="0"/>
        <w:adjustRightInd w:val="0"/>
        <w:ind w:left="1710" w:hanging="270"/>
      </w:pPr>
      <w:r w:rsidRPr="00552053">
        <w:t xml:space="preserve">c. Insert pressure </w:t>
      </w:r>
      <w:r w:rsidR="00E9631C">
        <w:t>handle rod</w:t>
      </w:r>
      <w:r w:rsidRPr="00552053">
        <w:t xml:space="preserve"> into horizontal arm head and rotate </w:t>
      </w:r>
      <w:r w:rsidR="00E9631C">
        <w:t>clock</w:t>
      </w:r>
      <w:r w:rsidRPr="00552053">
        <w:t xml:space="preserve">wise </w:t>
      </w:r>
      <w:r w:rsidR="00FC7AFC">
        <w:t>until pressure disc attachment tip is clear.</w:t>
      </w:r>
    </w:p>
    <w:p w14:paraId="6A646BEF" w14:textId="77777777" w:rsidR="00552053" w:rsidRPr="00552053" w:rsidRDefault="00552053" w:rsidP="00552053">
      <w:pPr>
        <w:autoSpaceDE w:val="0"/>
        <w:autoSpaceDN w:val="0"/>
        <w:adjustRightInd w:val="0"/>
        <w:ind w:left="720" w:firstLine="720"/>
      </w:pPr>
      <w:r w:rsidRPr="00552053">
        <w:t xml:space="preserve">d. Attach the pressure disc to pressure </w:t>
      </w:r>
      <w:r w:rsidR="00E9631C">
        <w:t>handle rod</w:t>
      </w:r>
    </w:p>
    <w:p w14:paraId="298DADA1" w14:textId="77777777" w:rsidR="00552053" w:rsidRPr="00552053" w:rsidRDefault="00552053" w:rsidP="00FC7AFC">
      <w:pPr>
        <w:autoSpaceDE w:val="0"/>
        <w:autoSpaceDN w:val="0"/>
        <w:adjustRightInd w:val="0"/>
        <w:ind w:left="1710" w:hanging="270"/>
      </w:pPr>
      <w:r w:rsidRPr="00552053">
        <w:t xml:space="preserve">e. Depress the vertical arm locking pin and </w:t>
      </w:r>
      <w:r w:rsidR="00FC7AFC">
        <w:t>adjust</w:t>
      </w:r>
      <w:r w:rsidRPr="00552053">
        <w:t xml:space="preserve"> the vertical arm to desired </w:t>
      </w:r>
      <w:r w:rsidR="00E649B5" w:rsidRPr="00552053">
        <w:t xml:space="preserve">position </w:t>
      </w:r>
      <w:r w:rsidR="00E649B5">
        <w:t>(</w:t>
      </w:r>
      <w:r w:rsidRPr="00552053">
        <w:t xml:space="preserve">Note this will be depend on </w:t>
      </w:r>
      <w:r w:rsidR="00BC3D1F">
        <w:t>casualty</w:t>
      </w:r>
      <w:r w:rsidRPr="00552053">
        <w:t xml:space="preserve"> size)</w:t>
      </w:r>
      <w:r w:rsidR="00E9631C">
        <w:t>.</w:t>
      </w:r>
    </w:p>
    <w:p w14:paraId="3B4AD25B" w14:textId="77777777" w:rsidR="00552053" w:rsidRPr="00552053" w:rsidRDefault="00552053" w:rsidP="00552053">
      <w:pPr>
        <w:autoSpaceDE w:val="0"/>
        <w:autoSpaceDN w:val="0"/>
        <w:adjustRightInd w:val="0"/>
      </w:pPr>
    </w:p>
    <w:p w14:paraId="4074B0DE" w14:textId="77777777" w:rsidR="00552053" w:rsidRPr="00552053" w:rsidRDefault="00552053" w:rsidP="00552053">
      <w:pPr>
        <w:autoSpaceDE w:val="0"/>
        <w:autoSpaceDN w:val="0"/>
        <w:adjustRightInd w:val="0"/>
      </w:pPr>
      <w:r w:rsidRPr="00552053">
        <w:t>Figure 3.  Assembly</w:t>
      </w:r>
    </w:p>
    <w:p w14:paraId="57B21D3F"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4788"/>
        <w:gridCol w:w="4788"/>
      </w:tblGrid>
      <w:tr w:rsidR="00552053" w:rsidRPr="00552053" w14:paraId="7EB9E3FC" w14:textId="77777777">
        <w:trPr>
          <w:trHeight w:val="3302"/>
        </w:trPr>
        <w:tc>
          <w:tcPr>
            <w:tcW w:w="4788" w:type="dxa"/>
          </w:tcPr>
          <w:p w14:paraId="6718E99A" w14:textId="77777777" w:rsidR="00552053" w:rsidRPr="00552053" w:rsidRDefault="00552053" w:rsidP="00887F0B">
            <w:pPr>
              <w:autoSpaceDE w:val="0"/>
              <w:autoSpaceDN w:val="0"/>
              <w:adjustRightInd w:val="0"/>
            </w:pPr>
            <w:r w:rsidRPr="00552053">
              <w:t>a</w:t>
            </w:r>
            <w:r w:rsidRPr="00552053">
              <w:rPr>
                <w:noProof/>
              </w:rPr>
              <w:drawing>
                <wp:inline distT="0" distB="0" distL="0" distR="0" wp14:anchorId="25DBD59A" wp14:editId="7D9E4BDC">
                  <wp:extent cx="2219325" cy="2275369"/>
                  <wp:effectExtent l="19050" t="0" r="9525" b="0"/>
                  <wp:docPr id="10" name="Picture 10" descr="1-raiise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aiise arm copy.jpg"/>
                          <pic:cNvPicPr/>
                        </pic:nvPicPr>
                        <pic:blipFill>
                          <a:blip r:embed="rId10" cstate="print"/>
                          <a:stretch>
                            <a:fillRect/>
                          </a:stretch>
                        </pic:blipFill>
                        <pic:spPr>
                          <a:xfrm>
                            <a:off x="0" y="0"/>
                            <a:ext cx="2219872" cy="2275929"/>
                          </a:xfrm>
                          <a:prstGeom prst="rect">
                            <a:avLst/>
                          </a:prstGeom>
                        </pic:spPr>
                      </pic:pic>
                    </a:graphicData>
                  </a:graphic>
                </wp:inline>
              </w:drawing>
            </w:r>
          </w:p>
        </w:tc>
        <w:tc>
          <w:tcPr>
            <w:tcW w:w="4788" w:type="dxa"/>
          </w:tcPr>
          <w:p w14:paraId="41C6B27B" w14:textId="77777777" w:rsidR="00552053" w:rsidRPr="00552053" w:rsidRDefault="00552053" w:rsidP="00887F0B">
            <w:pPr>
              <w:autoSpaceDE w:val="0"/>
              <w:autoSpaceDN w:val="0"/>
              <w:adjustRightInd w:val="0"/>
            </w:pPr>
            <w:r w:rsidRPr="00552053">
              <w:t>b</w:t>
            </w:r>
            <w:r w:rsidRPr="00552053">
              <w:rPr>
                <w:noProof/>
              </w:rPr>
              <w:drawing>
                <wp:inline distT="0" distB="0" distL="0" distR="0" wp14:anchorId="3CD12BBC" wp14:editId="3F87AC08">
                  <wp:extent cx="2286000" cy="2210800"/>
                  <wp:effectExtent l="19050" t="0" r="0" b="0"/>
                  <wp:docPr id="11" name="Picture 21" descr="2-insert Horz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nsert Horz arm copy.jpg"/>
                          <pic:cNvPicPr/>
                        </pic:nvPicPr>
                        <pic:blipFill>
                          <a:blip r:embed="rId11" cstate="print"/>
                          <a:stretch>
                            <a:fillRect/>
                          </a:stretch>
                        </pic:blipFill>
                        <pic:spPr>
                          <a:xfrm>
                            <a:off x="0" y="0"/>
                            <a:ext cx="2289879" cy="2214551"/>
                          </a:xfrm>
                          <a:prstGeom prst="rect">
                            <a:avLst/>
                          </a:prstGeom>
                        </pic:spPr>
                      </pic:pic>
                    </a:graphicData>
                  </a:graphic>
                </wp:inline>
              </w:drawing>
            </w:r>
          </w:p>
        </w:tc>
      </w:tr>
    </w:tbl>
    <w:p w14:paraId="3C6C2971" w14:textId="77777777" w:rsidR="00552053" w:rsidRPr="00552053" w:rsidRDefault="00552053" w:rsidP="00552053">
      <w:pPr>
        <w:autoSpaceDE w:val="0"/>
        <w:autoSpaceDN w:val="0"/>
        <w:adjustRightInd w:val="0"/>
      </w:pPr>
    </w:p>
    <w:tbl>
      <w:tblPr>
        <w:tblStyle w:val="TableGrid"/>
        <w:tblW w:w="9592" w:type="dxa"/>
        <w:tblLook w:val="04A0" w:firstRow="1" w:lastRow="0" w:firstColumn="1" w:lastColumn="0" w:noHBand="0" w:noVBand="1"/>
      </w:tblPr>
      <w:tblGrid>
        <w:gridCol w:w="4796"/>
        <w:gridCol w:w="4796"/>
      </w:tblGrid>
      <w:tr w:rsidR="00552053" w:rsidRPr="00552053" w14:paraId="04940284" w14:textId="77777777">
        <w:trPr>
          <w:trHeight w:val="3488"/>
        </w:trPr>
        <w:tc>
          <w:tcPr>
            <w:tcW w:w="4796" w:type="dxa"/>
          </w:tcPr>
          <w:p w14:paraId="1C7EA74C" w14:textId="77777777" w:rsidR="00552053" w:rsidRPr="00552053" w:rsidRDefault="00552053" w:rsidP="00887F0B">
            <w:pPr>
              <w:autoSpaceDE w:val="0"/>
              <w:autoSpaceDN w:val="0"/>
              <w:adjustRightInd w:val="0"/>
            </w:pPr>
            <w:r w:rsidRPr="00552053">
              <w:t>c</w:t>
            </w:r>
            <w:r w:rsidRPr="00552053">
              <w:rPr>
                <w:noProof/>
              </w:rPr>
              <w:drawing>
                <wp:inline distT="0" distB="0" distL="0" distR="0" wp14:anchorId="52DF757D" wp14:editId="61AB1A4B">
                  <wp:extent cx="1847850" cy="2032635"/>
                  <wp:effectExtent l="19050" t="0" r="0" b="0"/>
                  <wp:docPr id="12" name="Picture 14" descr="3-attach hand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ttach handle copy.jpg"/>
                          <pic:cNvPicPr/>
                        </pic:nvPicPr>
                        <pic:blipFill>
                          <a:blip r:embed="rId12" cstate="print"/>
                          <a:stretch>
                            <a:fillRect/>
                          </a:stretch>
                        </pic:blipFill>
                        <pic:spPr>
                          <a:xfrm>
                            <a:off x="0" y="0"/>
                            <a:ext cx="1852976" cy="2038274"/>
                          </a:xfrm>
                          <a:prstGeom prst="rect">
                            <a:avLst/>
                          </a:prstGeom>
                        </pic:spPr>
                      </pic:pic>
                    </a:graphicData>
                  </a:graphic>
                </wp:inline>
              </w:drawing>
            </w:r>
          </w:p>
        </w:tc>
        <w:tc>
          <w:tcPr>
            <w:tcW w:w="4796" w:type="dxa"/>
          </w:tcPr>
          <w:p w14:paraId="41E4E0E1" w14:textId="77777777" w:rsidR="00552053" w:rsidRPr="00552053" w:rsidRDefault="00552053" w:rsidP="00887F0B">
            <w:pPr>
              <w:autoSpaceDE w:val="0"/>
              <w:autoSpaceDN w:val="0"/>
              <w:adjustRightInd w:val="0"/>
            </w:pPr>
            <w:r w:rsidRPr="00552053">
              <w:t>d</w:t>
            </w:r>
            <w:r w:rsidRPr="00552053">
              <w:rPr>
                <w:noProof/>
              </w:rPr>
              <w:drawing>
                <wp:inline distT="0" distB="0" distL="0" distR="0" wp14:anchorId="7C1C9FEF" wp14:editId="71309B38">
                  <wp:extent cx="2162175" cy="2063395"/>
                  <wp:effectExtent l="19050" t="0" r="9525" b="0"/>
                  <wp:docPr id="13" name="Picture 16" descr="4-attach pressure-p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ttach pressure-pad copy.jpg"/>
                          <pic:cNvPicPr/>
                        </pic:nvPicPr>
                        <pic:blipFill>
                          <a:blip r:embed="rId13" cstate="print"/>
                          <a:stretch>
                            <a:fillRect/>
                          </a:stretch>
                        </pic:blipFill>
                        <pic:spPr>
                          <a:xfrm>
                            <a:off x="0" y="0"/>
                            <a:ext cx="2163887" cy="2065029"/>
                          </a:xfrm>
                          <a:prstGeom prst="rect">
                            <a:avLst/>
                          </a:prstGeom>
                        </pic:spPr>
                      </pic:pic>
                    </a:graphicData>
                  </a:graphic>
                </wp:inline>
              </w:drawing>
            </w:r>
          </w:p>
        </w:tc>
      </w:tr>
    </w:tbl>
    <w:p w14:paraId="3D312F36"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4698"/>
      </w:tblGrid>
      <w:tr w:rsidR="00552053" w:rsidRPr="00552053" w14:paraId="78276150" w14:textId="77777777">
        <w:trPr>
          <w:trHeight w:val="3653"/>
        </w:trPr>
        <w:tc>
          <w:tcPr>
            <w:tcW w:w="4698" w:type="dxa"/>
          </w:tcPr>
          <w:p w14:paraId="22ECF95E" w14:textId="77777777" w:rsidR="00552053" w:rsidRPr="00552053" w:rsidRDefault="00552053" w:rsidP="00887F0B">
            <w:pPr>
              <w:autoSpaceDE w:val="0"/>
              <w:autoSpaceDN w:val="0"/>
              <w:adjustRightInd w:val="0"/>
            </w:pPr>
            <w:r w:rsidRPr="00552053">
              <w:lastRenderedPageBreak/>
              <w:t>e.</w:t>
            </w:r>
            <w:r w:rsidRPr="00552053">
              <w:rPr>
                <w:noProof/>
              </w:rPr>
              <w:drawing>
                <wp:inline distT="0" distB="0" distL="0" distR="0" wp14:anchorId="70BF95DF" wp14:editId="00E586D3">
                  <wp:extent cx="1876096" cy="2133600"/>
                  <wp:effectExtent l="19050" t="0" r="0" b="0"/>
                  <wp:docPr id="18" name="Picture 2" descr="C:\Users\cmurphy\AppData\Local\Microsoft\Windows\Temporary Internet Files\Content.Outlook\4YQQ5Y5J\vertical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vertical locking pin.jpg"/>
                          <pic:cNvPicPr>
                            <a:picLocks noChangeAspect="1" noChangeArrowheads="1"/>
                          </pic:cNvPicPr>
                        </pic:nvPicPr>
                        <pic:blipFill>
                          <a:blip r:embed="rId14" cstate="print"/>
                          <a:srcRect/>
                          <a:stretch>
                            <a:fillRect/>
                          </a:stretch>
                        </pic:blipFill>
                        <pic:spPr bwMode="auto">
                          <a:xfrm>
                            <a:off x="0" y="0"/>
                            <a:ext cx="1876096" cy="2133600"/>
                          </a:xfrm>
                          <a:prstGeom prst="rect">
                            <a:avLst/>
                          </a:prstGeom>
                          <a:noFill/>
                          <a:ln w="9525">
                            <a:noFill/>
                            <a:miter lim="800000"/>
                            <a:headEnd/>
                            <a:tailEnd/>
                          </a:ln>
                        </pic:spPr>
                      </pic:pic>
                    </a:graphicData>
                  </a:graphic>
                </wp:inline>
              </w:drawing>
            </w:r>
          </w:p>
        </w:tc>
      </w:tr>
    </w:tbl>
    <w:p w14:paraId="19CD35EC" w14:textId="77777777" w:rsidR="00552053" w:rsidRPr="00552053" w:rsidRDefault="00552053" w:rsidP="00552053">
      <w:pPr>
        <w:autoSpaceDE w:val="0"/>
        <w:autoSpaceDN w:val="0"/>
        <w:adjustRightInd w:val="0"/>
      </w:pPr>
    </w:p>
    <w:p w14:paraId="709A5BF3" w14:textId="77777777" w:rsidR="00552053" w:rsidRPr="00552053" w:rsidRDefault="00552053" w:rsidP="00552053">
      <w:pPr>
        <w:autoSpaceDE w:val="0"/>
        <w:autoSpaceDN w:val="0"/>
        <w:adjustRightInd w:val="0"/>
        <w:ind w:firstLine="720"/>
      </w:pPr>
      <w:r w:rsidRPr="00552053">
        <w:t xml:space="preserve">3. Applying the CRoC </w:t>
      </w:r>
      <w:r w:rsidR="00117095" w:rsidRPr="00552053">
        <w:t xml:space="preserve">with </w:t>
      </w:r>
      <w:r w:rsidR="00117095">
        <w:t xml:space="preserve">the </w:t>
      </w:r>
      <w:r w:rsidR="00117095" w:rsidRPr="00552053">
        <w:t xml:space="preserve">Direct Pressure </w:t>
      </w:r>
      <w:r w:rsidR="00117095">
        <w:t xml:space="preserve">Method </w:t>
      </w:r>
      <w:r w:rsidRPr="00552053">
        <w:t>(Figure 4)</w:t>
      </w:r>
    </w:p>
    <w:p w14:paraId="6CC66279" w14:textId="77777777" w:rsidR="00552053" w:rsidRPr="00552053" w:rsidRDefault="00552053" w:rsidP="00552053">
      <w:pPr>
        <w:autoSpaceDE w:val="0"/>
        <w:autoSpaceDN w:val="0"/>
        <w:adjustRightInd w:val="0"/>
        <w:ind w:left="720"/>
      </w:pPr>
      <w:r w:rsidRPr="00552053">
        <w:t xml:space="preserve">This method is used to control hemorrhage </w:t>
      </w:r>
      <w:r w:rsidR="00117095">
        <w:t xml:space="preserve">from a wound in the inguinal area </w:t>
      </w:r>
      <w:r w:rsidR="00117095" w:rsidRPr="00552053">
        <w:t>that is not being controlled by traditional methods</w:t>
      </w:r>
      <w:r w:rsidR="00117095">
        <w:t xml:space="preserve">. The CRoC applies </w:t>
      </w:r>
      <w:r w:rsidR="00117095" w:rsidRPr="00552053">
        <w:t xml:space="preserve">pressure </w:t>
      </w:r>
      <w:r w:rsidRPr="00552053">
        <w:t xml:space="preserve">directly over </w:t>
      </w:r>
      <w:r w:rsidR="00117095">
        <w:t>wound</w:t>
      </w:r>
      <w:r w:rsidRPr="00552053">
        <w:t>.</w:t>
      </w:r>
    </w:p>
    <w:p w14:paraId="11BCBD10" w14:textId="77777777" w:rsidR="00552053" w:rsidRPr="00552053" w:rsidRDefault="00552053" w:rsidP="00552053">
      <w:pPr>
        <w:autoSpaceDE w:val="0"/>
        <w:autoSpaceDN w:val="0"/>
        <w:adjustRightInd w:val="0"/>
        <w:ind w:left="720"/>
      </w:pPr>
    </w:p>
    <w:p w14:paraId="10ADC118" w14:textId="77777777" w:rsidR="00552053" w:rsidRPr="00552053" w:rsidRDefault="00552053" w:rsidP="00C958AE">
      <w:pPr>
        <w:pStyle w:val="ListParagraph"/>
        <w:numPr>
          <w:ilvl w:val="0"/>
          <w:numId w:val="10"/>
        </w:numPr>
        <w:autoSpaceDE w:val="0"/>
        <w:autoSpaceDN w:val="0"/>
        <w:adjustRightInd w:val="0"/>
        <w:spacing w:after="0" w:line="240" w:lineRule="auto"/>
        <w:ind w:left="1620" w:hanging="180"/>
        <w:jc w:val="both"/>
        <w:rPr>
          <w:rFonts w:ascii="Times New Roman" w:hAnsi="Times New Roman" w:cs="Times New Roman"/>
          <w:sz w:val="24"/>
          <w:szCs w:val="24"/>
        </w:rPr>
      </w:pPr>
      <w:r w:rsidRPr="00552053">
        <w:rPr>
          <w:rFonts w:ascii="Times New Roman" w:hAnsi="Times New Roman" w:cs="Times New Roman"/>
          <w:sz w:val="24"/>
          <w:szCs w:val="24"/>
        </w:rPr>
        <w:t xml:space="preserve">Position the base plate under the </w:t>
      </w:r>
      <w:r w:rsidR="00BC3D1F">
        <w:rPr>
          <w:rFonts w:ascii="Times New Roman" w:hAnsi="Times New Roman" w:cs="Times New Roman"/>
          <w:sz w:val="24"/>
          <w:szCs w:val="24"/>
        </w:rPr>
        <w:t>casualty</w:t>
      </w:r>
      <w:r w:rsidRPr="00552053">
        <w:rPr>
          <w:rFonts w:ascii="Times New Roman" w:hAnsi="Times New Roman" w:cs="Times New Roman"/>
          <w:sz w:val="24"/>
          <w:szCs w:val="24"/>
        </w:rPr>
        <w:t xml:space="preserve"> beneath the desired pressure point.                             </w:t>
      </w:r>
    </w:p>
    <w:p w14:paraId="74D5649F" w14:textId="77777777" w:rsidR="00552053" w:rsidRPr="00552053" w:rsidRDefault="00552053" w:rsidP="00C958AE">
      <w:pPr>
        <w:autoSpaceDE w:val="0"/>
        <w:autoSpaceDN w:val="0"/>
        <w:adjustRightInd w:val="0"/>
        <w:ind w:left="1620"/>
      </w:pPr>
      <w:r w:rsidRPr="00552053">
        <w:t xml:space="preserve">Ensure the vertical arm is in contact with the </w:t>
      </w:r>
      <w:r w:rsidR="00BC3D1F">
        <w:t>casualty</w:t>
      </w:r>
      <w:r w:rsidRPr="00552053">
        <w:t xml:space="preserve"> on wounded side in close proximity to wound location.</w:t>
      </w:r>
    </w:p>
    <w:p w14:paraId="39821CBA" w14:textId="77777777" w:rsidR="00552053" w:rsidRPr="00552053" w:rsidRDefault="00552053" w:rsidP="00C958AE">
      <w:pPr>
        <w:pStyle w:val="ListParagraph"/>
        <w:autoSpaceDE w:val="0"/>
        <w:autoSpaceDN w:val="0"/>
        <w:adjustRightInd w:val="0"/>
        <w:spacing w:after="0" w:line="240" w:lineRule="auto"/>
        <w:ind w:left="1620" w:hanging="180"/>
        <w:rPr>
          <w:rFonts w:ascii="Times New Roman" w:hAnsi="Times New Roman" w:cs="Times New Roman"/>
          <w:sz w:val="24"/>
          <w:szCs w:val="24"/>
        </w:rPr>
      </w:pPr>
    </w:p>
    <w:p w14:paraId="4F94D3E0" w14:textId="77777777" w:rsidR="00552053" w:rsidRPr="00552053" w:rsidRDefault="00552053" w:rsidP="00C958AE">
      <w:pPr>
        <w:autoSpaceDE w:val="0"/>
        <w:autoSpaceDN w:val="0"/>
        <w:adjustRightInd w:val="0"/>
        <w:ind w:left="1620" w:hanging="180"/>
      </w:pPr>
      <w:r w:rsidRPr="00552053">
        <w:t xml:space="preserve">b. Adjust the horizontal arm to position the </w:t>
      </w:r>
      <w:r w:rsidR="00E9631C">
        <w:t xml:space="preserve">pressure </w:t>
      </w:r>
      <w:r w:rsidRPr="00552053">
        <w:t xml:space="preserve">disc above the </w:t>
      </w:r>
      <w:r w:rsidR="00FC7AFC">
        <w:t>dressing on the wound</w:t>
      </w:r>
      <w:r w:rsidRPr="00552053">
        <w:t xml:space="preserve">. (The horizontal arm is adjusted by lifting the horizontal arm locking lever and sliding the arm to desired position and reengaging </w:t>
      </w:r>
      <w:r w:rsidR="00BC3D1F">
        <w:t xml:space="preserve">the </w:t>
      </w:r>
      <w:r w:rsidRPr="00552053">
        <w:t>pin.)</w:t>
      </w:r>
    </w:p>
    <w:p w14:paraId="1B911D15" w14:textId="77777777" w:rsidR="00552053" w:rsidRPr="00552053" w:rsidRDefault="00552053" w:rsidP="00C958AE">
      <w:pPr>
        <w:autoSpaceDE w:val="0"/>
        <w:autoSpaceDN w:val="0"/>
        <w:adjustRightInd w:val="0"/>
        <w:ind w:left="1620" w:hanging="180"/>
      </w:pPr>
    </w:p>
    <w:p w14:paraId="291566E7" w14:textId="77777777" w:rsidR="00552053" w:rsidRPr="00552053" w:rsidRDefault="00552053" w:rsidP="00C958AE">
      <w:pPr>
        <w:autoSpaceDE w:val="0"/>
        <w:autoSpaceDN w:val="0"/>
        <w:adjustRightInd w:val="0"/>
        <w:ind w:left="1620" w:hanging="180"/>
      </w:pPr>
      <w:r w:rsidRPr="00552053">
        <w:t xml:space="preserve">c. Adjust the vertical arm downward to ensure the </w:t>
      </w:r>
      <w:r w:rsidR="00E9631C">
        <w:t xml:space="preserve">pressure </w:t>
      </w:r>
      <w:r w:rsidRPr="00552053">
        <w:t xml:space="preserve">disc is in contact with the dressing. (The vertical arm is adjusted by depressing the vertical locking pin and adjusting the arm downward and reengaging </w:t>
      </w:r>
      <w:r w:rsidR="00BC3D1F">
        <w:t xml:space="preserve">the </w:t>
      </w:r>
      <w:r w:rsidRPr="00552053">
        <w:t>pin.)</w:t>
      </w:r>
    </w:p>
    <w:p w14:paraId="35196F34" w14:textId="77777777" w:rsidR="00552053" w:rsidRPr="00552053" w:rsidRDefault="00552053" w:rsidP="00C958AE">
      <w:pPr>
        <w:autoSpaceDE w:val="0"/>
        <w:autoSpaceDN w:val="0"/>
        <w:adjustRightInd w:val="0"/>
        <w:ind w:left="1620" w:hanging="180"/>
      </w:pPr>
    </w:p>
    <w:p w14:paraId="2BCBFC14" w14:textId="77777777" w:rsidR="00552053" w:rsidRPr="00552053" w:rsidRDefault="00552053" w:rsidP="00C958AE">
      <w:pPr>
        <w:autoSpaceDE w:val="0"/>
        <w:autoSpaceDN w:val="0"/>
        <w:adjustRightInd w:val="0"/>
        <w:ind w:left="1620" w:hanging="180"/>
      </w:pPr>
      <w:r w:rsidRPr="00552053">
        <w:t>d. Apply pressure to the dressing by rotating the pressure handle clockwise.</w:t>
      </w:r>
      <w:r w:rsidR="004A134A">
        <w:t xml:space="preserve"> Stop when the pressure disc is in firm contact with the mock casualty’s skin. (Student will verbalize that on a real casualty, pressure would be applied until the bleeding stops.)</w:t>
      </w:r>
    </w:p>
    <w:p w14:paraId="4B924B1B" w14:textId="77777777" w:rsidR="00552053" w:rsidRPr="00552053" w:rsidRDefault="00552053" w:rsidP="00C958AE">
      <w:pPr>
        <w:autoSpaceDE w:val="0"/>
        <w:autoSpaceDN w:val="0"/>
        <w:adjustRightInd w:val="0"/>
        <w:ind w:left="1620" w:hanging="180"/>
      </w:pPr>
    </w:p>
    <w:p w14:paraId="46581B5B" w14:textId="77777777" w:rsidR="00552053" w:rsidRPr="00552053" w:rsidRDefault="00552053" w:rsidP="00C958AE">
      <w:pPr>
        <w:autoSpaceDE w:val="0"/>
        <w:autoSpaceDN w:val="0"/>
        <w:adjustRightInd w:val="0"/>
        <w:ind w:left="1620" w:hanging="180"/>
      </w:pPr>
      <w:r w:rsidRPr="00552053">
        <w:t>e. Apply pressure until the bleeding stops</w:t>
      </w:r>
      <w:r w:rsidR="008A625B">
        <w:t>.</w:t>
      </w:r>
    </w:p>
    <w:p w14:paraId="3D1E5603" w14:textId="77777777" w:rsidR="00552053" w:rsidRPr="00552053" w:rsidRDefault="00552053" w:rsidP="00C958AE">
      <w:pPr>
        <w:autoSpaceDE w:val="0"/>
        <w:autoSpaceDN w:val="0"/>
        <w:adjustRightInd w:val="0"/>
        <w:ind w:left="1620" w:hanging="180"/>
      </w:pPr>
    </w:p>
    <w:p w14:paraId="4FD696C4" w14:textId="77777777" w:rsidR="00552053" w:rsidRPr="00552053" w:rsidRDefault="00552053" w:rsidP="00C958AE">
      <w:pPr>
        <w:autoSpaceDE w:val="0"/>
        <w:autoSpaceDN w:val="0"/>
        <w:adjustRightInd w:val="0"/>
        <w:ind w:left="1620" w:hanging="180"/>
      </w:pPr>
      <w:r w:rsidRPr="00552053">
        <w:t xml:space="preserve">f. Attach </w:t>
      </w:r>
      <w:r w:rsidR="008A625B">
        <w:t xml:space="preserve">the </w:t>
      </w:r>
      <w:r w:rsidRPr="00552053">
        <w:t>securing strap</w:t>
      </w:r>
      <w:r w:rsidR="008A625B">
        <w:t>.</w:t>
      </w:r>
    </w:p>
    <w:p w14:paraId="7662C9B2" w14:textId="77777777" w:rsidR="00552053" w:rsidRPr="00552053" w:rsidRDefault="00552053" w:rsidP="00C958AE">
      <w:pPr>
        <w:autoSpaceDE w:val="0"/>
        <w:autoSpaceDN w:val="0"/>
        <w:adjustRightInd w:val="0"/>
        <w:ind w:left="1620"/>
      </w:pPr>
    </w:p>
    <w:p w14:paraId="46E0B277" w14:textId="77777777" w:rsidR="00552053" w:rsidRPr="00552053" w:rsidRDefault="00552053" w:rsidP="00E9631C">
      <w:pPr>
        <w:autoSpaceDE w:val="0"/>
        <w:autoSpaceDN w:val="0"/>
        <w:adjustRightInd w:val="0"/>
        <w:ind w:left="1620" w:hanging="180"/>
      </w:pPr>
      <w:r w:rsidRPr="00552053">
        <w:t xml:space="preserve">g. Write the time of application on the </w:t>
      </w:r>
      <w:r w:rsidR="00E9631C">
        <w:t xml:space="preserve">CRoC’s </w:t>
      </w:r>
      <w:r w:rsidR="00117095">
        <w:t xml:space="preserve">label and </w:t>
      </w:r>
      <w:r w:rsidR="00BC3D1F">
        <w:t xml:space="preserve">the </w:t>
      </w:r>
      <w:r w:rsidR="00117095">
        <w:t>TCCC Card.</w:t>
      </w:r>
    </w:p>
    <w:p w14:paraId="352B625D" w14:textId="77777777" w:rsidR="00552053" w:rsidRPr="00552053" w:rsidRDefault="00552053" w:rsidP="00552053">
      <w:pPr>
        <w:autoSpaceDE w:val="0"/>
        <w:autoSpaceDN w:val="0"/>
        <w:adjustRightInd w:val="0"/>
      </w:pPr>
    </w:p>
    <w:p w14:paraId="5C69492C" w14:textId="77777777" w:rsidR="00552053" w:rsidRPr="00552053" w:rsidRDefault="00552053" w:rsidP="00552053">
      <w:pPr>
        <w:autoSpaceDE w:val="0"/>
        <w:autoSpaceDN w:val="0"/>
        <w:adjustRightInd w:val="0"/>
      </w:pPr>
    </w:p>
    <w:p w14:paraId="4E291073" w14:textId="77777777" w:rsidR="00552053" w:rsidRPr="00552053" w:rsidRDefault="00552053" w:rsidP="00552053">
      <w:pPr>
        <w:autoSpaceDE w:val="0"/>
        <w:autoSpaceDN w:val="0"/>
        <w:adjustRightInd w:val="0"/>
      </w:pPr>
      <w:r w:rsidRPr="00552053">
        <w:t>Figure 4. Application</w:t>
      </w:r>
      <w:r w:rsidR="00BC3D1F">
        <w:t xml:space="preserve"> – Direct Pressure Method</w:t>
      </w:r>
    </w:p>
    <w:p w14:paraId="1868E219" w14:textId="77777777" w:rsidR="00552053" w:rsidRDefault="00552053" w:rsidP="00552053">
      <w:pPr>
        <w:autoSpaceDE w:val="0"/>
        <w:autoSpaceDN w:val="0"/>
        <w:adjustRightInd w:val="0"/>
      </w:pPr>
    </w:p>
    <w:p w14:paraId="0AB69627" w14:textId="77777777" w:rsidR="00E75F07" w:rsidRPr="00552053" w:rsidRDefault="00E75F07" w:rsidP="00552053">
      <w:pPr>
        <w:autoSpaceDE w:val="0"/>
        <w:autoSpaceDN w:val="0"/>
        <w:adjustRightInd w:val="0"/>
      </w:pPr>
    </w:p>
    <w:tbl>
      <w:tblPr>
        <w:tblStyle w:val="TableGrid"/>
        <w:tblW w:w="0" w:type="auto"/>
        <w:tblLook w:val="04A0" w:firstRow="1" w:lastRow="0" w:firstColumn="1" w:lastColumn="0" w:noHBand="0" w:noVBand="1"/>
      </w:tblPr>
      <w:tblGrid>
        <w:gridCol w:w="5136"/>
        <w:gridCol w:w="4440"/>
      </w:tblGrid>
      <w:tr w:rsidR="00552053" w:rsidRPr="00552053" w14:paraId="63B647AC" w14:textId="77777777">
        <w:trPr>
          <w:trHeight w:val="3860"/>
        </w:trPr>
        <w:tc>
          <w:tcPr>
            <w:tcW w:w="4788" w:type="dxa"/>
          </w:tcPr>
          <w:p w14:paraId="19AB0B12" w14:textId="77777777" w:rsidR="00552053" w:rsidRPr="00552053" w:rsidRDefault="00552053" w:rsidP="00887F0B">
            <w:pPr>
              <w:autoSpaceDE w:val="0"/>
              <w:autoSpaceDN w:val="0"/>
              <w:adjustRightInd w:val="0"/>
            </w:pPr>
          </w:p>
          <w:p w14:paraId="51D46E28" w14:textId="77777777" w:rsidR="00552053" w:rsidRPr="00552053" w:rsidRDefault="00552053" w:rsidP="00887F0B">
            <w:pPr>
              <w:autoSpaceDE w:val="0"/>
              <w:autoSpaceDN w:val="0"/>
              <w:adjustRightInd w:val="0"/>
            </w:pPr>
            <w:r w:rsidRPr="00552053">
              <w:rPr>
                <w:b/>
              </w:rPr>
              <w:t>a</w:t>
            </w:r>
            <w:r w:rsidRPr="00552053">
              <w:rPr>
                <w:noProof/>
              </w:rPr>
              <w:drawing>
                <wp:inline distT="0" distB="0" distL="0" distR="0" wp14:anchorId="0071F50B" wp14:editId="2ED256CE">
                  <wp:extent cx="2381250" cy="2259941"/>
                  <wp:effectExtent l="19050" t="0" r="0" b="0"/>
                  <wp:docPr id="37" name="Picture 3" descr="C:\Users\cmurphy\AppData\Local\Microsoft\Windows\Temporary Internet Files\Content.Outlook\4YQQ5Y5J\slide under 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rphy\AppData\Local\Microsoft\Windows\Temporary Internet Files\Content.Outlook\4YQQ5Y5J\slide under patient.jpg"/>
                          <pic:cNvPicPr>
                            <a:picLocks noChangeAspect="1" noChangeArrowheads="1"/>
                          </pic:cNvPicPr>
                        </pic:nvPicPr>
                        <pic:blipFill>
                          <a:blip r:embed="rId15" cstate="print"/>
                          <a:srcRect/>
                          <a:stretch>
                            <a:fillRect/>
                          </a:stretch>
                        </pic:blipFill>
                        <pic:spPr bwMode="auto">
                          <a:xfrm>
                            <a:off x="0" y="0"/>
                            <a:ext cx="2381009" cy="2259712"/>
                          </a:xfrm>
                          <a:prstGeom prst="rect">
                            <a:avLst/>
                          </a:prstGeom>
                          <a:noFill/>
                          <a:ln w="9525">
                            <a:noFill/>
                            <a:miter lim="800000"/>
                            <a:headEnd/>
                            <a:tailEnd/>
                          </a:ln>
                        </pic:spPr>
                      </pic:pic>
                    </a:graphicData>
                  </a:graphic>
                </wp:inline>
              </w:drawing>
            </w:r>
          </w:p>
        </w:tc>
        <w:tc>
          <w:tcPr>
            <w:tcW w:w="4788" w:type="dxa"/>
          </w:tcPr>
          <w:p w14:paraId="5D92CC59" w14:textId="77777777" w:rsidR="00552053" w:rsidRPr="00552053" w:rsidRDefault="00552053" w:rsidP="00887F0B">
            <w:pPr>
              <w:autoSpaceDE w:val="0"/>
              <w:autoSpaceDN w:val="0"/>
              <w:adjustRightInd w:val="0"/>
              <w:rPr>
                <w:b/>
              </w:rPr>
            </w:pPr>
            <w:r w:rsidRPr="00552053">
              <w:rPr>
                <w:b/>
              </w:rPr>
              <w:t>b</w:t>
            </w:r>
            <w:r w:rsidRPr="00552053">
              <w:rPr>
                <w:b/>
                <w:noProof/>
              </w:rPr>
              <w:drawing>
                <wp:inline distT="0" distB="0" distL="0" distR="0" wp14:anchorId="5658D777" wp14:editId="294ECB62">
                  <wp:extent cx="2457450" cy="2332259"/>
                  <wp:effectExtent l="19050" t="0" r="0" b="0"/>
                  <wp:docPr id="3" name="Picture 1" descr="C:\Users\cmurphy\AppData\Local\Microsoft\Windows\Temporary Internet Files\Content.Outlook\4YQQ5Y5J\horz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horz locking pin.jpg"/>
                          <pic:cNvPicPr>
                            <a:picLocks noChangeAspect="1" noChangeArrowheads="1"/>
                          </pic:cNvPicPr>
                        </pic:nvPicPr>
                        <pic:blipFill>
                          <a:blip r:embed="rId16" cstate="print"/>
                          <a:srcRect/>
                          <a:stretch>
                            <a:fillRect/>
                          </a:stretch>
                        </pic:blipFill>
                        <pic:spPr bwMode="auto">
                          <a:xfrm>
                            <a:off x="0" y="0"/>
                            <a:ext cx="2457450" cy="2332259"/>
                          </a:xfrm>
                          <a:prstGeom prst="rect">
                            <a:avLst/>
                          </a:prstGeom>
                          <a:noFill/>
                          <a:ln w="9525">
                            <a:noFill/>
                            <a:miter lim="800000"/>
                            <a:headEnd/>
                            <a:tailEnd/>
                          </a:ln>
                        </pic:spPr>
                      </pic:pic>
                    </a:graphicData>
                  </a:graphic>
                </wp:inline>
              </w:drawing>
            </w:r>
          </w:p>
        </w:tc>
      </w:tr>
      <w:tr w:rsidR="00552053" w:rsidRPr="00552053" w14:paraId="0E9BB87C" w14:textId="77777777">
        <w:trPr>
          <w:trHeight w:val="4310"/>
        </w:trPr>
        <w:tc>
          <w:tcPr>
            <w:tcW w:w="4788" w:type="dxa"/>
          </w:tcPr>
          <w:p w14:paraId="62E88D6A" w14:textId="77777777" w:rsidR="00552053" w:rsidRPr="00552053" w:rsidRDefault="00552053" w:rsidP="00887F0B">
            <w:pPr>
              <w:autoSpaceDE w:val="0"/>
              <w:autoSpaceDN w:val="0"/>
              <w:adjustRightInd w:val="0"/>
              <w:rPr>
                <w:b/>
              </w:rPr>
            </w:pPr>
            <w:r w:rsidRPr="00552053">
              <w:rPr>
                <w:b/>
                <w:noProof/>
              </w:rPr>
              <w:drawing>
                <wp:anchor distT="0" distB="0" distL="114300" distR="114300" simplePos="0" relativeHeight="251659264" behindDoc="0" locked="0" layoutInCell="1" allowOverlap="1" wp14:anchorId="4EDD33FC" wp14:editId="17202C08">
                  <wp:simplePos x="0" y="0"/>
                  <wp:positionH relativeFrom="column">
                    <wp:posOffset>19050</wp:posOffset>
                  </wp:positionH>
                  <wp:positionV relativeFrom="paragraph">
                    <wp:posOffset>3175</wp:posOffset>
                  </wp:positionV>
                  <wp:extent cx="3105150" cy="2419350"/>
                  <wp:effectExtent l="19050" t="0" r="0" b="0"/>
                  <wp:wrapTopAndBottom/>
                  <wp:docPr id="39" name="Picture 5" descr="C:\Users\cmurphy\AppData\Local\Microsoft\Windows\Temporary Internet Files\Content.Outlook\4YQQ5Y5J\lower Vert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lower Vert arm.jpg"/>
                          <pic:cNvPicPr>
                            <a:picLocks noChangeAspect="1" noChangeArrowheads="1"/>
                          </pic:cNvPicPr>
                        </pic:nvPicPr>
                        <pic:blipFill>
                          <a:blip r:embed="rId17" cstate="print"/>
                          <a:srcRect/>
                          <a:stretch>
                            <a:fillRect/>
                          </a:stretch>
                        </pic:blipFill>
                        <pic:spPr bwMode="auto">
                          <a:xfrm>
                            <a:off x="0" y="0"/>
                            <a:ext cx="3105150" cy="2419350"/>
                          </a:xfrm>
                          <a:prstGeom prst="rect">
                            <a:avLst/>
                          </a:prstGeom>
                          <a:noFill/>
                          <a:ln w="9525">
                            <a:noFill/>
                            <a:miter lim="800000"/>
                            <a:headEnd/>
                            <a:tailEnd/>
                          </a:ln>
                        </pic:spPr>
                      </pic:pic>
                    </a:graphicData>
                  </a:graphic>
                </wp:anchor>
              </w:drawing>
            </w:r>
            <w:r w:rsidRPr="00552053">
              <w:rPr>
                <w:b/>
              </w:rPr>
              <w:t>c</w:t>
            </w:r>
          </w:p>
        </w:tc>
        <w:tc>
          <w:tcPr>
            <w:tcW w:w="4788" w:type="dxa"/>
          </w:tcPr>
          <w:p w14:paraId="0E8605FC" w14:textId="77777777" w:rsidR="00552053" w:rsidRPr="00552053" w:rsidRDefault="00552053" w:rsidP="00887F0B">
            <w:pPr>
              <w:autoSpaceDE w:val="0"/>
              <w:autoSpaceDN w:val="0"/>
              <w:adjustRightInd w:val="0"/>
              <w:rPr>
                <w:b/>
              </w:rPr>
            </w:pPr>
          </w:p>
          <w:p w14:paraId="46A04C4B" w14:textId="77777777" w:rsidR="00552053" w:rsidRPr="00552053" w:rsidRDefault="00552053" w:rsidP="00887F0B">
            <w:pPr>
              <w:autoSpaceDE w:val="0"/>
              <w:autoSpaceDN w:val="0"/>
              <w:adjustRightInd w:val="0"/>
              <w:rPr>
                <w:b/>
              </w:rPr>
            </w:pPr>
            <w:r w:rsidRPr="00552053">
              <w:rPr>
                <w:b/>
                <w:noProof/>
              </w:rPr>
              <w:drawing>
                <wp:anchor distT="0" distB="0" distL="114300" distR="114300" simplePos="0" relativeHeight="251660288" behindDoc="0" locked="0" layoutInCell="1" allowOverlap="1" wp14:anchorId="4845EE72" wp14:editId="3DD96674">
                  <wp:simplePos x="0" y="0"/>
                  <wp:positionH relativeFrom="column">
                    <wp:posOffset>29210</wp:posOffset>
                  </wp:positionH>
                  <wp:positionV relativeFrom="paragraph">
                    <wp:posOffset>79375</wp:posOffset>
                  </wp:positionV>
                  <wp:extent cx="2581275" cy="2209800"/>
                  <wp:effectExtent l="19050" t="0" r="9525" b="0"/>
                  <wp:wrapTopAndBottom/>
                  <wp:docPr id="40" name="Picture 6" descr="C:\Users\cmurphy\AppData\Local\Microsoft\Windows\Temporary Internet Files\Content.Outlook\4YQQ5Y5J\rotate clockwi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urphy\AppData\Local\Microsoft\Windows\Temporary Internet Files\Content.Outlook\4YQQ5Y5J\rotate clockwisejpg.jpg"/>
                          <pic:cNvPicPr>
                            <a:picLocks noChangeAspect="1" noChangeArrowheads="1"/>
                          </pic:cNvPicPr>
                        </pic:nvPicPr>
                        <pic:blipFill>
                          <a:blip r:embed="rId18" cstate="print"/>
                          <a:srcRect/>
                          <a:stretch>
                            <a:fillRect/>
                          </a:stretch>
                        </pic:blipFill>
                        <pic:spPr bwMode="auto">
                          <a:xfrm>
                            <a:off x="0" y="0"/>
                            <a:ext cx="2581275" cy="2209800"/>
                          </a:xfrm>
                          <a:prstGeom prst="rect">
                            <a:avLst/>
                          </a:prstGeom>
                          <a:noFill/>
                          <a:ln w="9525">
                            <a:noFill/>
                            <a:miter lim="800000"/>
                            <a:headEnd/>
                            <a:tailEnd/>
                          </a:ln>
                        </pic:spPr>
                      </pic:pic>
                    </a:graphicData>
                  </a:graphic>
                </wp:anchor>
              </w:drawing>
            </w:r>
            <w:r w:rsidRPr="00552053">
              <w:rPr>
                <w:b/>
              </w:rPr>
              <w:t>d</w:t>
            </w:r>
          </w:p>
        </w:tc>
      </w:tr>
    </w:tbl>
    <w:p w14:paraId="07011B5B"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5183"/>
      </w:tblGrid>
      <w:tr w:rsidR="00552053" w:rsidRPr="00552053" w14:paraId="53B979A1" w14:textId="77777777">
        <w:trPr>
          <w:trHeight w:val="4307"/>
        </w:trPr>
        <w:tc>
          <w:tcPr>
            <w:tcW w:w="5183" w:type="dxa"/>
          </w:tcPr>
          <w:p w14:paraId="50832F46" w14:textId="77777777" w:rsidR="00552053" w:rsidRPr="00552053" w:rsidRDefault="00552053" w:rsidP="00887F0B">
            <w:pPr>
              <w:autoSpaceDE w:val="0"/>
              <w:autoSpaceDN w:val="0"/>
              <w:adjustRightInd w:val="0"/>
              <w:rPr>
                <w:b/>
              </w:rPr>
            </w:pPr>
            <w:r w:rsidRPr="00552053">
              <w:rPr>
                <w:b/>
                <w:noProof/>
              </w:rPr>
              <w:drawing>
                <wp:anchor distT="0" distB="0" distL="114300" distR="114300" simplePos="0" relativeHeight="251661312" behindDoc="0" locked="0" layoutInCell="1" allowOverlap="1" wp14:anchorId="583C3E37" wp14:editId="1A2BA82A">
                  <wp:simplePos x="0" y="0"/>
                  <wp:positionH relativeFrom="column">
                    <wp:posOffset>19050</wp:posOffset>
                  </wp:positionH>
                  <wp:positionV relativeFrom="paragraph">
                    <wp:posOffset>2540</wp:posOffset>
                  </wp:positionV>
                  <wp:extent cx="3120390" cy="2609850"/>
                  <wp:effectExtent l="19050" t="0" r="3810" b="0"/>
                  <wp:wrapTopAndBottom/>
                  <wp:docPr id="41" name="Picture 5" descr="C:\Users\cmurphy\AppData\Local\Microsoft\Windows\Temporary Internet Files\Content.Outlook\4YQQ5Y5J\3-us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3-use copy.jpg"/>
                          <pic:cNvPicPr>
                            <a:picLocks noChangeAspect="1" noChangeArrowheads="1"/>
                          </pic:cNvPicPr>
                        </pic:nvPicPr>
                        <pic:blipFill>
                          <a:blip r:embed="rId19" cstate="print"/>
                          <a:srcRect/>
                          <a:stretch>
                            <a:fillRect/>
                          </a:stretch>
                        </pic:blipFill>
                        <pic:spPr bwMode="auto">
                          <a:xfrm>
                            <a:off x="0" y="0"/>
                            <a:ext cx="3120390" cy="2609850"/>
                          </a:xfrm>
                          <a:prstGeom prst="rect">
                            <a:avLst/>
                          </a:prstGeom>
                          <a:noFill/>
                          <a:ln w="9525">
                            <a:noFill/>
                            <a:miter lim="800000"/>
                            <a:headEnd/>
                            <a:tailEnd/>
                          </a:ln>
                        </pic:spPr>
                      </pic:pic>
                    </a:graphicData>
                  </a:graphic>
                </wp:anchor>
              </w:drawing>
            </w:r>
            <w:r w:rsidRPr="00552053">
              <w:rPr>
                <w:b/>
              </w:rPr>
              <w:t>e</w:t>
            </w:r>
          </w:p>
        </w:tc>
      </w:tr>
    </w:tbl>
    <w:p w14:paraId="0D7BF03B" w14:textId="77777777" w:rsidR="00552053" w:rsidRPr="008A625B" w:rsidRDefault="00552053" w:rsidP="00552053">
      <w:pPr>
        <w:autoSpaceDE w:val="0"/>
        <w:autoSpaceDN w:val="0"/>
        <w:adjustRightInd w:val="0"/>
        <w:rPr>
          <w:color w:val="FF0000"/>
        </w:rPr>
      </w:pPr>
    </w:p>
    <w:p w14:paraId="66BBB9A2" w14:textId="77777777" w:rsidR="00BC3D1F" w:rsidRDefault="00552053" w:rsidP="008A625B">
      <w:pPr>
        <w:autoSpaceDE w:val="0"/>
        <w:autoSpaceDN w:val="0"/>
        <w:adjustRightInd w:val="0"/>
        <w:ind w:left="720"/>
      </w:pPr>
      <w:r w:rsidRPr="008A625B">
        <w:t xml:space="preserve">4.  </w:t>
      </w:r>
      <w:r w:rsidR="00E75F07">
        <w:t xml:space="preserve">Application – </w:t>
      </w:r>
      <w:r w:rsidR="00E9631C">
        <w:t>Proximal</w:t>
      </w:r>
      <w:r w:rsidR="00E75F07">
        <w:t xml:space="preserve"> Pressure Method</w:t>
      </w:r>
    </w:p>
    <w:p w14:paraId="4ACD7084" w14:textId="77777777" w:rsidR="00E75F07" w:rsidRDefault="00E75F07" w:rsidP="008A625B">
      <w:pPr>
        <w:autoSpaceDE w:val="0"/>
        <w:autoSpaceDN w:val="0"/>
        <w:adjustRightInd w:val="0"/>
        <w:ind w:left="720"/>
      </w:pPr>
    </w:p>
    <w:p w14:paraId="46624AAD" w14:textId="77777777" w:rsidR="00C958AE" w:rsidRDefault="00C958AE" w:rsidP="00C958AE">
      <w:pPr>
        <w:autoSpaceDE w:val="0"/>
        <w:autoSpaceDN w:val="0"/>
        <w:adjustRightInd w:val="0"/>
        <w:ind w:left="1710" w:hanging="270"/>
      </w:pPr>
      <w:r>
        <w:t>a. Position the base plate under the casualty beneath the desired pressure point at the inguinal ligament.  Ensure the vertical arm is in contact with the casualty on wounded side in close proximity to wound location.</w:t>
      </w:r>
    </w:p>
    <w:p w14:paraId="43D796B4" w14:textId="77777777" w:rsidR="00C958AE" w:rsidRDefault="00C958AE" w:rsidP="00C958AE">
      <w:pPr>
        <w:autoSpaceDE w:val="0"/>
        <w:autoSpaceDN w:val="0"/>
        <w:adjustRightInd w:val="0"/>
        <w:ind w:left="1710" w:hanging="270"/>
      </w:pPr>
    </w:p>
    <w:p w14:paraId="40BD58A6" w14:textId="77777777" w:rsidR="00C958AE" w:rsidRDefault="00C958AE" w:rsidP="00C958AE">
      <w:pPr>
        <w:autoSpaceDE w:val="0"/>
        <w:autoSpaceDN w:val="0"/>
        <w:adjustRightInd w:val="0"/>
        <w:ind w:left="1710" w:hanging="270"/>
      </w:pPr>
      <w:r>
        <w:t xml:space="preserve">b. Adjust the horizontal arm to position the </w:t>
      </w:r>
      <w:r w:rsidR="00E9631C">
        <w:t xml:space="preserve">pressure </w:t>
      </w:r>
      <w:r>
        <w:t>disc above the desired pressure point</w:t>
      </w:r>
      <w:r w:rsidR="00E9631C">
        <w:t xml:space="preserve"> (Figure 5)</w:t>
      </w:r>
      <w:r>
        <w:t xml:space="preserve">. </w:t>
      </w:r>
    </w:p>
    <w:p w14:paraId="3AFEA94E" w14:textId="77777777" w:rsidR="00C958AE" w:rsidRDefault="00C958AE" w:rsidP="00C958AE">
      <w:pPr>
        <w:autoSpaceDE w:val="0"/>
        <w:autoSpaceDN w:val="0"/>
        <w:adjustRightInd w:val="0"/>
        <w:ind w:left="1710" w:hanging="270"/>
      </w:pPr>
    </w:p>
    <w:p w14:paraId="56B1D65F" w14:textId="77777777" w:rsidR="00C958AE" w:rsidRDefault="00C958AE" w:rsidP="00C958AE">
      <w:pPr>
        <w:autoSpaceDE w:val="0"/>
        <w:autoSpaceDN w:val="0"/>
        <w:adjustRightInd w:val="0"/>
        <w:ind w:left="1710" w:hanging="270"/>
      </w:pPr>
      <w:r>
        <w:t xml:space="preserve">c. Adjust the vertical arm downward to ensure the </w:t>
      </w:r>
      <w:r w:rsidR="00E9631C">
        <w:t xml:space="preserve">pressure </w:t>
      </w:r>
      <w:r>
        <w:t>disc is in contact with the skin at the desired pressure point.</w:t>
      </w:r>
    </w:p>
    <w:p w14:paraId="7F79EDD3" w14:textId="77777777" w:rsidR="00C958AE" w:rsidRDefault="00C958AE" w:rsidP="00C958AE">
      <w:pPr>
        <w:autoSpaceDE w:val="0"/>
        <w:autoSpaceDN w:val="0"/>
        <w:adjustRightInd w:val="0"/>
        <w:ind w:left="1710" w:hanging="270"/>
      </w:pPr>
    </w:p>
    <w:p w14:paraId="03A5A666" w14:textId="77777777" w:rsidR="00C958AE" w:rsidRDefault="00C958AE" w:rsidP="00C958AE">
      <w:pPr>
        <w:autoSpaceDE w:val="0"/>
        <w:autoSpaceDN w:val="0"/>
        <w:adjustRightInd w:val="0"/>
        <w:ind w:left="1710" w:hanging="270"/>
      </w:pPr>
      <w:r>
        <w:t>d. Apply pressure by rotating the pressure handle clockwise.</w:t>
      </w:r>
      <w:r w:rsidR="004A134A">
        <w:t xml:space="preserve"> </w:t>
      </w:r>
      <w:r w:rsidR="004A134A" w:rsidRPr="004A134A">
        <w:t xml:space="preserve">Stop when the pressure disc is in firm contact with the mock casualty’s skin. (Student will verbalize that on a real casualty, pressure would be applied until </w:t>
      </w:r>
      <w:r w:rsidR="004A134A">
        <w:t xml:space="preserve">the femoral pulse just distal to the pressure disc is no longer palpable, and </w:t>
      </w:r>
      <w:r w:rsidR="004A134A" w:rsidRPr="004A134A">
        <w:t>the bleeding stops.)</w:t>
      </w:r>
    </w:p>
    <w:p w14:paraId="04ED5C84" w14:textId="77777777" w:rsidR="00C958AE" w:rsidRDefault="00C958AE" w:rsidP="00C958AE">
      <w:pPr>
        <w:autoSpaceDE w:val="0"/>
        <w:autoSpaceDN w:val="0"/>
        <w:adjustRightInd w:val="0"/>
        <w:ind w:left="1710" w:hanging="270"/>
      </w:pPr>
    </w:p>
    <w:p w14:paraId="2102F60B" w14:textId="77777777" w:rsidR="00C958AE" w:rsidRDefault="004A134A" w:rsidP="00C958AE">
      <w:pPr>
        <w:autoSpaceDE w:val="0"/>
        <w:autoSpaceDN w:val="0"/>
        <w:adjustRightInd w:val="0"/>
        <w:ind w:left="1710" w:hanging="270"/>
      </w:pPr>
      <w:r>
        <w:t>e</w:t>
      </w:r>
      <w:r w:rsidR="00C958AE">
        <w:t>. Attach the securing strap.</w:t>
      </w:r>
    </w:p>
    <w:p w14:paraId="09A5BF6B" w14:textId="77777777" w:rsidR="00C958AE" w:rsidRDefault="00C958AE" w:rsidP="00C958AE">
      <w:pPr>
        <w:autoSpaceDE w:val="0"/>
        <w:autoSpaceDN w:val="0"/>
        <w:adjustRightInd w:val="0"/>
        <w:ind w:left="1710" w:hanging="270"/>
      </w:pPr>
    </w:p>
    <w:p w14:paraId="36AD20EC" w14:textId="77777777" w:rsidR="00E75F07" w:rsidRPr="008A625B" w:rsidRDefault="004A134A" w:rsidP="00C958AE">
      <w:pPr>
        <w:autoSpaceDE w:val="0"/>
        <w:autoSpaceDN w:val="0"/>
        <w:adjustRightInd w:val="0"/>
        <w:ind w:left="1710" w:hanging="270"/>
      </w:pPr>
      <w:r>
        <w:t>f</w:t>
      </w:r>
      <w:r w:rsidR="00C958AE">
        <w:t xml:space="preserve">. Write the time of application on the </w:t>
      </w:r>
      <w:r w:rsidR="00E9631C">
        <w:t xml:space="preserve">CRoC’s </w:t>
      </w:r>
      <w:r w:rsidR="00C958AE">
        <w:t>label and the TCCC Card.</w:t>
      </w:r>
    </w:p>
    <w:p w14:paraId="2AD4C84A" w14:textId="77777777" w:rsidR="00BC3D1F" w:rsidRDefault="00BC3D1F" w:rsidP="00552053">
      <w:pPr>
        <w:autoSpaceDE w:val="0"/>
        <w:autoSpaceDN w:val="0"/>
        <w:adjustRightInd w:val="0"/>
      </w:pPr>
    </w:p>
    <w:p w14:paraId="40148E75" w14:textId="77777777" w:rsidR="0084672D" w:rsidRPr="008A625B" w:rsidRDefault="0084672D" w:rsidP="00552053">
      <w:pPr>
        <w:autoSpaceDE w:val="0"/>
        <w:autoSpaceDN w:val="0"/>
        <w:adjustRightInd w:val="0"/>
      </w:pPr>
    </w:p>
    <w:p w14:paraId="6FA9F498" w14:textId="77777777" w:rsidR="00E9631C" w:rsidRDefault="00E9631C" w:rsidP="00552053">
      <w:pPr>
        <w:autoSpaceDE w:val="0"/>
        <w:autoSpaceDN w:val="0"/>
        <w:adjustRightInd w:val="0"/>
      </w:pPr>
      <w:r>
        <w:t>Figure 5</w:t>
      </w:r>
      <w:r w:rsidR="0084672D">
        <w:t xml:space="preserve"> – Finding the Desired Pressure Point, Proximal Pressure Method</w:t>
      </w:r>
    </w:p>
    <w:p w14:paraId="6619601B" w14:textId="77777777" w:rsidR="0084672D" w:rsidRDefault="0084672D" w:rsidP="00552053">
      <w:pPr>
        <w:autoSpaceDE w:val="0"/>
        <w:autoSpaceDN w:val="0"/>
        <w:adjustRightInd w:val="0"/>
        <w:rPr>
          <w:noProof/>
        </w:rPr>
      </w:pPr>
    </w:p>
    <w:p w14:paraId="7688D36E" w14:textId="77777777" w:rsidR="00E9631C" w:rsidRDefault="0084672D" w:rsidP="00B07689">
      <w:pPr>
        <w:autoSpaceDE w:val="0"/>
        <w:autoSpaceDN w:val="0"/>
        <w:adjustRightInd w:val="0"/>
        <w:ind w:left="540"/>
      </w:pPr>
      <w:r>
        <w:rPr>
          <w:noProof/>
        </w:rPr>
        <w:drawing>
          <wp:inline distT="0" distB="0" distL="0" distR="0" wp14:anchorId="17DF011E" wp14:editId="613A95AB">
            <wp:extent cx="3947160" cy="2308860"/>
            <wp:effectExtent l="38100" t="38100" r="34290" b="34290"/>
            <wp:docPr id="115715" name="Picture 4" descr="CRoC Slide 2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15" name="Picture 4" descr="CRoC Slide 22.pdf"/>
                    <pic:cNvPicPr preferRelativeResize="0">
                      <a:picLocks/>
                    </pic:cNvPicPr>
                  </pic:nvPicPr>
                  <pic:blipFill rotWithShape="1">
                    <a:blip r:embed="rId20">
                      <a:extLst>
                        <a:ext uri="{28A0092B-C50C-407E-A947-70E740481C1C}">
                          <a14:useLocalDpi xmlns:a14="http://schemas.microsoft.com/office/drawing/2010/main" val="0"/>
                        </a:ext>
                      </a:extLst>
                    </a:blip>
                    <a:srcRect l="17094" t="885" r="4530" b="72276"/>
                    <a:stretch/>
                  </pic:blipFill>
                  <pic:spPr bwMode="auto">
                    <a:xfrm>
                      <a:off x="0" y="0"/>
                      <a:ext cx="3949459" cy="2310205"/>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242B2D" w14:textId="77777777" w:rsidR="0084672D" w:rsidRDefault="0084672D" w:rsidP="00552053">
      <w:pPr>
        <w:autoSpaceDE w:val="0"/>
        <w:autoSpaceDN w:val="0"/>
        <w:adjustRightInd w:val="0"/>
      </w:pPr>
    </w:p>
    <w:p w14:paraId="5899663E" w14:textId="77777777" w:rsidR="00B07689" w:rsidRPr="00B07689" w:rsidRDefault="00B07689" w:rsidP="00B07689">
      <w:pPr>
        <w:pStyle w:val="ListParagraph"/>
        <w:numPr>
          <w:ilvl w:val="0"/>
          <w:numId w:val="11"/>
        </w:numPr>
        <w:autoSpaceDE w:val="0"/>
        <w:autoSpaceDN w:val="0"/>
        <w:adjustRightInd w:val="0"/>
        <w:ind w:left="900" w:hanging="180"/>
        <w:rPr>
          <w:rFonts w:ascii="Times New Roman" w:hAnsi="Times New Roman" w:cs="Times New Roman"/>
          <w:sz w:val="24"/>
          <w:szCs w:val="24"/>
        </w:rPr>
      </w:pPr>
      <w:r w:rsidRPr="00B07689">
        <w:rPr>
          <w:rFonts w:ascii="Times New Roman" w:hAnsi="Times New Roman" w:cs="Times New Roman"/>
          <w:sz w:val="24"/>
          <w:szCs w:val="24"/>
        </w:rPr>
        <w:t>Locate the pubic tubercle.</w:t>
      </w:r>
    </w:p>
    <w:p w14:paraId="0FF42CF9" w14:textId="77777777" w:rsidR="00B07689" w:rsidRPr="00B07689" w:rsidRDefault="00B07689" w:rsidP="00B07689">
      <w:pPr>
        <w:pStyle w:val="ListParagraph"/>
        <w:numPr>
          <w:ilvl w:val="0"/>
          <w:numId w:val="11"/>
        </w:numPr>
        <w:autoSpaceDE w:val="0"/>
        <w:autoSpaceDN w:val="0"/>
        <w:adjustRightInd w:val="0"/>
        <w:ind w:left="900" w:hanging="180"/>
        <w:rPr>
          <w:rFonts w:ascii="Times New Roman" w:hAnsi="Times New Roman" w:cs="Times New Roman"/>
          <w:sz w:val="24"/>
          <w:szCs w:val="24"/>
        </w:rPr>
      </w:pPr>
      <w:r w:rsidRPr="00B07689">
        <w:rPr>
          <w:rFonts w:ascii="Times New Roman" w:hAnsi="Times New Roman" w:cs="Times New Roman"/>
          <w:sz w:val="24"/>
          <w:szCs w:val="24"/>
        </w:rPr>
        <w:t>Locate the anterior superior iliac spine (ASIS).</w:t>
      </w:r>
    </w:p>
    <w:p w14:paraId="256DF4C5" w14:textId="77777777" w:rsidR="0084672D" w:rsidRDefault="00B07689" w:rsidP="00B07689">
      <w:pPr>
        <w:pStyle w:val="ListParagraph"/>
        <w:numPr>
          <w:ilvl w:val="0"/>
          <w:numId w:val="11"/>
        </w:numPr>
        <w:autoSpaceDE w:val="0"/>
        <w:autoSpaceDN w:val="0"/>
        <w:adjustRightInd w:val="0"/>
        <w:ind w:left="900" w:hanging="180"/>
        <w:rPr>
          <w:rFonts w:ascii="Times New Roman" w:hAnsi="Times New Roman" w:cs="Times New Roman"/>
          <w:sz w:val="24"/>
          <w:szCs w:val="24"/>
        </w:rPr>
      </w:pPr>
      <w:r w:rsidRPr="00B07689">
        <w:rPr>
          <w:rFonts w:ascii="Times New Roman" w:hAnsi="Times New Roman" w:cs="Times New Roman"/>
          <w:sz w:val="24"/>
          <w:szCs w:val="24"/>
        </w:rPr>
        <w:t>Between these points is the inguinal fold. Find the mid-point of the line halfway between these two landmarks.</w:t>
      </w:r>
    </w:p>
    <w:p w14:paraId="0653F8C5" w14:textId="77777777" w:rsidR="00B07689" w:rsidRPr="00B07689" w:rsidRDefault="00B07689" w:rsidP="00B07689">
      <w:pPr>
        <w:pStyle w:val="ListParagraph"/>
        <w:numPr>
          <w:ilvl w:val="0"/>
          <w:numId w:val="11"/>
        </w:numPr>
        <w:autoSpaceDE w:val="0"/>
        <w:autoSpaceDN w:val="0"/>
        <w:adjustRightInd w:val="0"/>
        <w:ind w:left="900" w:hanging="180"/>
        <w:rPr>
          <w:rFonts w:ascii="Times New Roman" w:hAnsi="Times New Roman" w:cs="Times New Roman"/>
          <w:sz w:val="24"/>
          <w:szCs w:val="24"/>
        </w:rPr>
      </w:pPr>
      <w:r>
        <w:rPr>
          <w:rFonts w:ascii="Times New Roman" w:hAnsi="Times New Roman" w:cs="Times New Roman"/>
          <w:sz w:val="24"/>
          <w:szCs w:val="24"/>
        </w:rPr>
        <w:lastRenderedPageBreak/>
        <w:t>Locate the femoral pulse and place the pressure disc directly over it, just medial and distal to this midpoint (not on the inguinal ligament).</w:t>
      </w:r>
    </w:p>
    <w:p w14:paraId="5E7B50D1" w14:textId="77777777" w:rsidR="00E9631C" w:rsidRPr="008A625B" w:rsidRDefault="00E9631C" w:rsidP="00552053">
      <w:pPr>
        <w:autoSpaceDE w:val="0"/>
        <w:autoSpaceDN w:val="0"/>
        <w:adjustRightInd w:val="0"/>
      </w:pPr>
    </w:p>
    <w:p w14:paraId="3BD8450E" w14:textId="77777777" w:rsidR="00BC3D1F" w:rsidRPr="008A625B" w:rsidRDefault="00BC3D1F" w:rsidP="00552053">
      <w:pPr>
        <w:autoSpaceDE w:val="0"/>
        <w:autoSpaceDN w:val="0"/>
        <w:adjustRightInd w:val="0"/>
      </w:pPr>
    </w:p>
    <w:p w14:paraId="72DE0FD6" w14:textId="77777777" w:rsidR="00552053" w:rsidRPr="008A625B" w:rsidRDefault="00BC3D1F" w:rsidP="008A625B">
      <w:pPr>
        <w:autoSpaceDE w:val="0"/>
        <w:autoSpaceDN w:val="0"/>
        <w:adjustRightInd w:val="0"/>
        <w:ind w:left="720"/>
      </w:pPr>
      <w:r w:rsidRPr="008A625B">
        <w:t xml:space="preserve">5. </w:t>
      </w:r>
      <w:r w:rsidR="00552053" w:rsidRPr="008A625B">
        <w:t xml:space="preserve">Positioning </w:t>
      </w:r>
      <w:r w:rsidR="008A625B" w:rsidRPr="008A625B">
        <w:t>a</w:t>
      </w:r>
      <w:r w:rsidR="00552053" w:rsidRPr="008A625B">
        <w:t xml:space="preserve"> Casualty </w:t>
      </w:r>
      <w:r w:rsidRPr="008A625B">
        <w:t>on a L</w:t>
      </w:r>
      <w:r w:rsidR="00552053" w:rsidRPr="008A625B">
        <w:t xml:space="preserve">itter with </w:t>
      </w:r>
      <w:r w:rsidR="008A625B" w:rsidRPr="008A625B">
        <w:t xml:space="preserve">the </w:t>
      </w:r>
      <w:r w:rsidR="00552053" w:rsidRPr="008A625B">
        <w:t xml:space="preserve">CRoC </w:t>
      </w:r>
      <w:r w:rsidRPr="008A625B">
        <w:t>A</w:t>
      </w:r>
      <w:r w:rsidR="00552053" w:rsidRPr="008A625B">
        <w:t>pplied</w:t>
      </w:r>
    </w:p>
    <w:p w14:paraId="4C127835" w14:textId="77777777" w:rsidR="00552053" w:rsidRPr="00552053" w:rsidRDefault="00552053" w:rsidP="00552053">
      <w:pPr>
        <w:autoSpaceDE w:val="0"/>
        <w:autoSpaceDN w:val="0"/>
        <w:adjustRightInd w:val="0"/>
      </w:pPr>
    </w:p>
    <w:p w14:paraId="7B9A5FA5" w14:textId="77777777" w:rsidR="00552053" w:rsidRDefault="00552053" w:rsidP="008A625B">
      <w:pPr>
        <w:autoSpaceDE w:val="0"/>
        <w:autoSpaceDN w:val="0"/>
        <w:adjustRightInd w:val="0"/>
        <w:ind w:left="720"/>
      </w:pPr>
      <w:r w:rsidRPr="00552053">
        <w:t xml:space="preserve">Care should be taken when moving the casualty in a tactical environment. The CRoC should be reassessed after each </w:t>
      </w:r>
      <w:r w:rsidR="00BC3D1F">
        <w:t>casualty</w:t>
      </w:r>
      <w:r w:rsidRPr="00552053">
        <w:t xml:space="preserve"> movement.</w:t>
      </w:r>
    </w:p>
    <w:p w14:paraId="6C542756" w14:textId="77777777" w:rsidR="00BC3D1F" w:rsidRPr="00552053" w:rsidRDefault="00BC3D1F" w:rsidP="00552053">
      <w:pPr>
        <w:autoSpaceDE w:val="0"/>
        <w:autoSpaceDN w:val="0"/>
        <w:adjustRightInd w:val="0"/>
      </w:pPr>
    </w:p>
    <w:p w14:paraId="73760BBF" w14:textId="77777777" w:rsidR="00552053" w:rsidRPr="00552053" w:rsidRDefault="00552053" w:rsidP="00C50A4A">
      <w:pPr>
        <w:autoSpaceDE w:val="0"/>
        <w:autoSpaceDN w:val="0"/>
        <w:adjustRightInd w:val="0"/>
        <w:ind w:left="1440"/>
      </w:pPr>
      <w:r w:rsidRPr="00552053">
        <w:t>a. Rol</w:t>
      </w:r>
      <w:ins w:id="21" w:author="Stephen Giebner" w:date="2014-09-04T13:21:00Z">
        <w:r w:rsidR="00887F0B">
          <w:t>l</w:t>
        </w:r>
      </w:ins>
      <w:del w:id="22" w:author="Stephen Giebner" w:date="2014-09-04T13:21:00Z">
        <w:r w:rsidRPr="00552053" w:rsidDel="00887F0B">
          <w:delText>e</w:delText>
        </w:r>
      </w:del>
      <w:r w:rsidRPr="00552053">
        <w:t xml:space="preserve"> the </w:t>
      </w:r>
      <w:r w:rsidR="00BC3D1F">
        <w:t>casualty</w:t>
      </w:r>
      <w:r w:rsidRPr="00552053">
        <w:t xml:space="preserve"> onto the unaffected side.</w:t>
      </w:r>
    </w:p>
    <w:p w14:paraId="12AD81D2" w14:textId="77777777" w:rsidR="00552053" w:rsidRPr="00552053" w:rsidRDefault="00552053" w:rsidP="00C50A4A">
      <w:pPr>
        <w:autoSpaceDE w:val="0"/>
        <w:autoSpaceDN w:val="0"/>
        <w:adjustRightInd w:val="0"/>
        <w:ind w:left="1440"/>
      </w:pPr>
      <w:r w:rsidRPr="00552053">
        <w:t xml:space="preserve">b. Position the litter beside the </w:t>
      </w:r>
      <w:r w:rsidR="00BC3D1F">
        <w:t>casualty</w:t>
      </w:r>
      <w:r w:rsidRPr="00552053">
        <w:t>.</w:t>
      </w:r>
    </w:p>
    <w:p w14:paraId="255A0A44" w14:textId="77777777" w:rsidR="00552053" w:rsidRPr="00552053" w:rsidRDefault="00552053" w:rsidP="00C50A4A">
      <w:pPr>
        <w:autoSpaceDE w:val="0"/>
        <w:autoSpaceDN w:val="0"/>
        <w:adjustRightInd w:val="0"/>
        <w:ind w:left="1440"/>
      </w:pPr>
      <w:r w:rsidRPr="00552053">
        <w:t xml:space="preserve">c. Roll </w:t>
      </w:r>
      <w:r w:rsidR="00BC3D1F">
        <w:t>casualty</w:t>
      </w:r>
      <w:r w:rsidRPr="00552053">
        <w:t xml:space="preserve"> onto litter.</w:t>
      </w:r>
    </w:p>
    <w:p w14:paraId="0A48964B" w14:textId="77777777" w:rsidR="00552053" w:rsidRPr="00552053" w:rsidRDefault="00552053" w:rsidP="00C50A4A">
      <w:pPr>
        <w:autoSpaceDE w:val="0"/>
        <w:autoSpaceDN w:val="0"/>
        <w:adjustRightInd w:val="0"/>
        <w:ind w:left="1710" w:hanging="270"/>
      </w:pPr>
      <w:r w:rsidRPr="00552053">
        <w:t xml:space="preserve">d. </w:t>
      </w:r>
      <w:r w:rsidR="00BC3D1F">
        <w:t>Casualty</w:t>
      </w:r>
      <w:r w:rsidRPr="00552053">
        <w:t xml:space="preserve"> can be transported on </w:t>
      </w:r>
      <w:r w:rsidR="00BC3D1F">
        <w:t xml:space="preserve">the </w:t>
      </w:r>
      <w:r w:rsidRPr="00552053">
        <w:t xml:space="preserve">unaffected side or place padding below </w:t>
      </w:r>
      <w:r w:rsidR="00BC3D1F">
        <w:t>casualty</w:t>
      </w:r>
      <w:r w:rsidRPr="00552053">
        <w:t xml:space="preserve"> </w:t>
      </w:r>
      <w:r w:rsidR="00BC3D1F">
        <w:t>to elevate</w:t>
      </w:r>
      <w:r w:rsidRPr="00552053">
        <w:t xml:space="preserve"> the affected side slightly as shown in</w:t>
      </w:r>
      <w:r w:rsidR="00E9631C">
        <w:t xml:space="preserve"> F</w:t>
      </w:r>
      <w:r w:rsidRPr="00552053">
        <w:t xml:space="preserve">igure </w:t>
      </w:r>
      <w:r w:rsidR="00E9631C">
        <w:t>6.</w:t>
      </w:r>
    </w:p>
    <w:p w14:paraId="1DBA6895" w14:textId="77777777" w:rsidR="00552053" w:rsidRPr="00552053" w:rsidRDefault="00552053" w:rsidP="00C50A4A">
      <w:pPr>
        <w:autoSpaceDE w:val="0"/>
        <w:autoSpaceDN w:val="0"/>
        <w:adjustRightInd w:val="0"/>
        <w:ind w:left="1710"/>
      </w:pPr>
      <w:r w:rsidRPr="00552053">
        <w:t>Note: The CRoC could shift during transport if this step is not performed</w:t>
      </w:r>
      <w:r>
        <w:t>.</w:t>
      </w:r>
    </w:p>
    <w:p w14:paraId="134ACB7D" w14:textId="77777777" w:rsidR="00552053" w:rsidRPr="00552053" w:rsidRDefault="00552053" w:rsidP="00C50A4A">
      <w:pPr>
        <w:autoSpaceDE w:val="0"/>
        <w:autoSpaceDN w:val="0"/>
        <w:adjustRightInd w:val="0"/>
        <w:ind w:left="1440"/>
      </w:pPr>
      <w:r w:rsidRPr="00552053">
        <w:t xml:space="preserve">e. Reassess the </w:t>
      </w:r>
      <w:r w:rsidR="00BC3D1F">
        <w:t>casualty</w:t>
      </w:r>
      <w:r w:rsidRPr="00552053">
        <w:t>.</w:t>
      </w:r>
    </w:p>
    <w:p w14:paraId="376D2618" w14:textId="77777777" w:rsidR="00552053" w:rsidRDefault="00552053" w:rsidP="00552053">
      <w:pPr>
        <w:autoSpaceDE w:val="0"/>
        <w:autoSpaceDN w:val="0"/>
        <w:adjustRightInd w:val="0"/>
      </w:pPr>
    </w:p>
    <w:p w14:paraId="715B3C95" w14:textId="77777777" w:rsidR="00552053" w:rsidRPr="00552053" w:rsidRDefault="00552053" w:rsidP="00552053">
      <w:pPr>
        <w:autoSpaceDE w:val="0"/>
        <w:autoSpaceDN w:val="0"/>
        <w:adjustRightInd w:val="0"/>
      </w:pPr>
    </w:p>
    <w:p w14:paraId="54302679" w14:textId="77777777" w:rsidR="00552053" w:rsidRPr="00552053" w:rsidRDefault="00552053" w:rsidP="00552053">
      <w:pPr>
        <w:autoSpaceDE w:val="0"/>
        <w:autoSpaceDN w:val="0"/>
        <w:adjustRightInd w:val="0"/>
      </w:pPr>
      <w:r w:rsidRPr="00552053">
        <w:t xml:space="preserve">Figure </w:t>
      </w:r>
      <w:r w:rsidR="00E9631C">
        <w:t>6</w:t>
      </w:r>
    </w:p>
    <w:tbl>
      <w:tblPr>
        <w:tblStyle w:val="TableGrid"/>
        <w:tblW w:w="0" w:type="auto"/>
        <w:tblLook w:val="04A0" w:firstRow="1" w:lastRow="0" w:firstColumn="1" w:lastColumn="0" w:noHBand="0" w:noVBand="1"/>
      </w:tblPr>
      <w:tblGrid>
        <w:gridCol w:w="5181"/>
      </w:tblGrid>
      <w:tr w:rsidR="00552053" w:rsidRPr="00552053" w14:paraId="12787B85" w14:textId="77777777">
        <w:tc>
          <w:tcPr>
            <w:tcW w:w="5148" w:type="dxa"/>
          </w:tcPr>
          <w:p w14:paraId="5640E405" w14:textId="77777777" w:rsidR="00552053" w:rsidRPr="00552053" w:rsidRDefault="00552053" w:rsidP="00887F0B">
            <w:pPr>
              <w:autoSpaceDE w:val="0"/>
              <w:autoSpaceDN w:val="0"/>
              <w:adjustRightInd w:val="0"/>
            </w:pPr>
            <w:r w:rsidRPr="00552053">
              <w:rPr>
                <w:noProof/>
              </w:rPr>
              <w:drawing>
                <wp:inline distT="0" distB="0" distL="0" distR="0" wp14:anchorId="1F8C9CB0" wp14:editId="7063BE10">
                  <wp:extent cx="3133725" cy="2817250"/>
                  <wp:effectExtent l="19050" t="0" r="0" b="0"/>
                  <wp:docPr id="2" name="Picture 1" descr="C:\Users\cmurphy\AppData\Local\Microsoft\Windows\Temporary Internet Files\Content.Outlook\4YQQ5Y5J\Use with gu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Use with gurny.jpg"/>
                          <pic:cNvPicPr>
                            <a:picLocks noChangeAspect="1" noChangeArrowheads="1"/>
                          </pic:cNvPicPr>
                        </pic:nvPicPr>
                        <pic:blipFill>
                          <a:blip r:embed="rId21" cstate="print"/>
                          <a:srcRect/>
                          <a:stretch>
                            <a:fillRect/>
                          </a:stretch>
                        </pic:blipFill>
                        <pic:spPr bwMode="auto">
                          <a:xfrm>
                            <a:off x="0" y="0"/>
                            <a:ext cx="3135326" cy="2818690"/>
                          </a:xfrm>
                          <a:prstGeom prst="rect">
                            <a:avLst/>
                          </a:prstGeom>
                          <a:noFill/>
                          <a:ln w="9525">
                            <a:noFill/>
                            <a:miter lim="800000"/>
                            <a:headEnd/>
                            <a:tailEnd/>
                          </a:ln>
                        </pic:spPr>
                      </pic:pic>
                    </a:graphicData>
                  </a:graphic>
                </wp:inline>
              </w:drawing>
            </w:r>
          </w:p>
        </w:tc>
      </w:tr>
    </w:tbl>
    <w:p w14:paraId="33275FC7" w14:textId="77777777" w:rsidR="00552053" w:rsidRPr="00552053" w:rsidRDefault="00552053" w:rsidP="00552053">
      <w:pPr>
        <w:autoSpaceDE w:val="0"/>
        <w:autoSpaceDN w:val="0"/>
        <w:adjustRightInd w:val="0"/>
      </w:pPr>
    </w:p>
    <w:p w14:paraId="0892338E" w14:textId="77777777" w:rsidR="00E66538" w:rsidRDefault="00E66538" w:rsidP="003C6D58">
      <w:pPr>
        <w:jc w:val="center"/>
        <w:rPr>
          <w:b/>
        </w:rPr>
      </w:pPr>
    </w:p>
    <w:p w14:paraId="6BD09564" w14:textId="77777777" w:rsidR="009D25B6" w:rsidRDefault="00C50A4A" w:rsidP="00C50A4A">
      <w:pPr>
        <w:rPr>
          <w:b/>
        </w:rPr>
      </w:pPr>
      <w:r>
        <w:rPr>
          <w:b/>
        </w:rPr>
        <w:br w:type="page"/>
      </w:r>
    </w:p>
    <w:p w14:paraId="3C00101E" w14:textId="77777777" w:rsidR="009D25B6" w:rsidRPr="00552053" w:rsidRDefault="009D25B6" w:rsidP="003C6D58">
      <w:pPr>
        <w:jc w:val="center"/>
        <w:rPr>
          <w:b/>
        </w:rPr>
      </w:pPr>
      <w:r>
        <w:rPr>
          <w:b/>
        </w:rPr>
        <w:lastRenderedPageBreak/>
        <w:t>Student Checklist</w:t>
      </w:r>
    </w:p>
    <w:p w14:paraId="6977333A" w14:textId="77777777" w:rsidR="003C6D58" w:rsidRDefault="009D25B6" w:rsidP="003C6D58">
      <w:pPr>
        <w:jc w:val="center"/>
        <w:rPr>
          <w:b/>
        </w:rPr>
      </w:pPr>
      <w:r>
        <w:rPr>
          <w:b/>
        </w:rPr>
        <w:t>Control Bleeding U</w:t>
      </w:r>
      <w:r w:rsidR="003C6D58" w:rsidRPr="00552053">
        <w:rPr>
          <w:b/>
        </w:rPr>
        <w:t>sing a Combat Application Tourniquet</w:t>
      </w:r>
    </w:p>
    <w:p w14:paraId="1CF51A3B" w14:textId="77777777" w:rsidR="00C50A4A" w:rsidRPr="00552053" w:rsidRDefault="00C50A4A" w:rsidP="003C6D58">
      <w:pPr>
        <w:jc w:val="center"/>
        <w:rPr>
          <w:b/>
        </w:rPr>
      </w:pPr>
    </w:p>
    <w:p w14:paraId="01FBFAF7" w14:textId="77777777" w:rsidR="00C50A4A" w:rsidRDefault="003C6D58" w:rsidP="003C6D58">
      <w:pPr>
        <w:rPr>
          <w:b/>
          <w:bCs/>
        </w:rPr>
      </w:pPr>
      <w:r w:rsidRPr="00552053">
        <w:rPr>
          <w:b/>
          <w:bCs/>
        </w:rPr>
        <w:tab/>
      </w:r>
    </w:p>
    <w:p w14:paraId="3AD78BAE" w14:textId="77777777" w:rsidR="00C50A4A" w:rsidRDefault="00C50A4A" w:rsidP="003C6D58">
      <w:pPr>
        <w:rPr>
          <w:b/>
          <w:bCs/>
        </w:rPr>
      </w:pPr>
    </w:p>
    <w:p w14:paraId="7A1663A8" w14:textId="77777777" w:rsidR="00C50A4A" w:rsidRDefault="00C50A4A" w:rsidP="003C6D58">
      <w:pPr>
        <w:rPr>
          <w:b/>
          <w:bCs/>
        </w:rPr>
      </w:pPr>
    </w:p>
    <w:p w14:paraId="47FA25E2" w14:textId="77777777" w:rsidR="003C6D58" w:rsidRPr="00552053" w:rsidRDefault="003C6D58" w:rsidP="003C6D58">
      <w:pPr>
        <w:rPr>
          <w:b/>
          <w:bCs/>
        </w:rPr>
      </w:pPr>
      <w:r w:rsidRPr="00552053">
        <w:rPr>
          <w:b/>
          <w:bCs/>
        </w:rPr>
        <w:tab/>
      </w:r>
      <w:r w:rsidRPr="00552053">
        <w:rPr>
          <w:b/>
          <w:bCs/>
        </w:rPr>
        <w:tab/>
      </w:r>
      <w:r w:rsidRPr="00552053">
        <w:rPr>
          <w:b/>
          <w:bCs/>
        </w:rPr>
        <w:tab/>
      </w:r>
      <w:r w:rsidRPr="00552053">
        <w:rPr>
          <w:b/>
          <w:bCs/>
        </w:rPr>
        <w:tab/>
      </w:r>
      <w:r w:rsidRPr="00552053">
        <w:rPr>
          <w:b/>
          <w:bCs/>
        </w:rPr>
        <w:tab/>
      </w:r>
      <w:r w:rsidRPr="00552053">
        <w:rPr>
          <w:b/>
          <w:bCs/>
        </w:rPr>
        <w:tab/>
      </w:r>
      <w:r w:rsidRPr="00552053">
        <w:rPr>
          <w:b/>
          <w:bCs/>
        </w:rPr>
        <w:tab/>
        <w:t xml:space="preserve">      </w:t>
      </w:r>
    </w:p>
    <w:tbl>
      <w:tblPr>
        <w:tblW w:w="90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874"/>
        <w:gridCol w:w="874"/>
        <w:gridCol w:w="874"/>
      </w:tblGrid>
      <w:tr w:rsidR="007055FC" w:rsidRPr="00552053" w14:paraId="0EA81F20" w14:textId="77777777">
        <w:trPr>
          <w:jc w:val="center"/>
        </w:trPr>
        <w:tc>
          <w:tcPr>
            <w:tcW w:w="6378" w:type="dxa"/>
            <w:tcBorders>
              <w:top w:val="nil"/>
              <w:left w:val="nil"/>
              <w:right w:val="nil"/>
            </w:tcBorders>
          </w:tcPr>
          <w:p w14:paraId="628C20B2" w14:textId="77777777" w:rsidR="007055FC" w:rsidRPr="00552053" w:rsidRDefault="007055FC" w:rsidP="007055FC">
            <w:pPr>
              <w:jc w:val="center"/>
              <w:rPr>
                <w:bCs/>
              </w:rPr>
            </w:pPr>
            <w:r w:rsidRPr="00552053">
              <w:rPr>
                <w:b/>
                <w:bCs/>
              </w:rPr>
              <w:t>Task</w:t>
            </w:r>
          </w:p>
        </w:tc>
        <w:tc>
          <w:tcPr>
            <w:tcW w:w="2622" w:type="dxa"/>
            <w:gridSpan w:val="3"/>
            <w:tcBorders>
              <w:top w:val="nil"/>
              <w:left w:val="nil"/>
              <w:right w:val="nil"/>
            </w:tcBorders>
          </w:tcPr>
          <w:p w14:paraId="34CF4573" w14:textId="77777777" w:rsidR="007055FC" w:rsidRPr="00552053" w:rsidRDefault="007055FC" w:rsidP="007055FC">
            <w:pPr>
              <w:jc w:val="center"/>
              <w:rPr>
                <w:bCs/>
              </w:rPr>
            </w:pPr>
            <w:r w:rsidRPr="00552053">
              <w:rPr>
                <w:b/>
                <w:bCs/>
              </w:rPr>
              <w:t>Completed</w:t>
            </w:r>
          </w:p>
        </w:tc>
      </w:tr>
      <w:tr w:rsidR="003C6D58" w:rsidRPr="00552053" w14:paraId="00D59AB7" w14:textId="77777777">
        <w:trPr>
          <w:jc w:val="center"/>
        </w:trPr>
        <w:tc>
          <w:tcPr>
            <w:tcW w:w="6378" w:type="dxa"/>
          </w:tcPr>
          <w:p w14:paraId="62BEDA00" w14:textId="77777777" w:rsidR="003C6D58" w:rsidRPr="00552053" w:rsidRDefault="003C6D58" w:rsidP="003C6D58">
            <w:pPr>
              <w:rPr>
                <w:bCs/>
              </w:rPr>
            </w:pPr>
          </w:p>
        </w:tc>
        <w:tc>
          <w:tcPr>
            <w:tcW w:w="874" w:type="dxa"/>
          </w:tcPr>
          <w:p w14:paraId="4EBE27DD" w14:textId="77777777" w:rsidR="003C6D58" w:rsidRPr="00552053" w:rsidRDefault="003C6D58" w:rsidP="003C6D58">
            <w:pPr>
              <w:rPr>
                <w:bCs/>
              </w:rPr>
            </w:pPr>
            <w:r w:rsidRPr="00552053">
              <w:rPr>
                <w:bCs/>
              </w:rPr>
              <w:t>1st</w:t>
            </w:r>
          </w:p>
        </w:tc>
        <w:tc>
          <w:tcPr>
            <w:tcW w:w="874" w:type="dxa"/>
          </w:tcPr>
          <w:p w14:paraId="700C1868" w14:textId="77777777" w:rsidR="003C6D58" w:rsidRPr="00552053" w:rsidRDefault="003C6D58" w:rsidP="003C6D58">
            <w:pPr>
              <w:rPr>
                <w:bCs/>
              </w:rPr>
            </w:pPr>
            <w:r w:rsidRPr="00552053">
              <w:rPr>
                <w:bCs/>
              </w:rPr>
              <w:t>2nd</w:t>
            </w:r>
          </w:p>
        </w:tc>
        <w:tc>
          <w:tcPr>
            <w:tcW w:w="874" w:type="dxa"/>
          </w:tcPr>
          <w:p w14:paraId="1B1146CB" w14:textId="77777777" w:rsidR="003C6D58" w:rsidRPr="00552053" w:rsidRDefault="003C6D58" w:rsidP="003C6D58">
            <w:pPr>
              <w:rPr>
                <w:bCs/>
              </w:rPr>
            </w:pPr>
            <w:r w:rsidRPr="00552053">
              <w:rPr>
                <w:bCs/>
              </w:rPr>
              <w:t>3</w:t>
            </w:r>
            <w:r w:rsidRPr="00552053">
              <w:rPr>
                <w:bCs/>
                <w:vertAlign w:val="superscript"/>
              </w:rPr>
              <w:t>rd</w:t>
            </w:r>
          </w:p>
        </w:tc>
      </w:tr>
      <w:tr w:rsidR="003C6D58" w:rsidRPr="00552053" w14:paraId="52E255BD" w14:textId="77777777">
        <w:trPr>
          <w:jc w:val="center"/>
        </w:trPr>
        <w:tc>
          <w:tcPr>
            <w:tcW w:w="6378" w:type="dxa"/>
          </w:tcPr>
          <w:p w14:paraId="1D9CFE1A" w14:textId="77777777" w:rsidR="003C6D58" w:rsidRPr="00552053" w:rsidRDefault="000559C3" w:rsidP="003C6D58">
            <w:r>
              <w:t>Removed the CRoC from its case and assembled it correctly.</w:t>
            </w:r>
          </w:p>
          <w:p w14:paraId="2ACCF7F3" w14:textId="77777777" w:rsidR="003C6D58" w:rsidRPr="00552053" w:rsidRDefault="003C6D58" w:rsidP="003C6D58"/>
        </w:tc>
        <w:tc>
          <w:tcPr>
            <w:tcW w:w="874" w:type="dxa"/>
          </w:tcPr>
          <w:p w14:paraId="1450F5B7" w14:textId="77777777" w:rsidR="003C6D58" w:rsidRPr="00552053" w:rsidRDefault="003C6D58" w:rsidP="003C6D58">
            <w:pPr>
              <w:rPr>
                <w:bCs/>
              </w:rPr>
            </w:pPr>
            <w:r w:rsidRPr="00552053">
              <w:rPr>
                <w:bCs/>
              </w:rPr>
              <w:t>P  /  F</w:t>
            </w:r>
          </w:p>
        </w:tc>
        <w:tc>
          <w:tcPr>
            <w:tcW w:w="874" w:type="dxa"/>
          </w:tcPr>
          <w:p w14:paraId="00EF33CE" w14:textId="77777777" w:rsidR="003C6D58" w:rsidRPr="00552053" w:rsidRDefault="003C6D58" w:rsidP="003C6D58">
            <w:pPr>
              <w:rPr>
                <w:bCs/>
              </w:rPr>
            </w:pPr>
            <w:r w:rsidRPr="00552053">
              <w:rPr>
                <w:bCs/>
              </w:rPr>
              <w:t>P  /  F</w:t>
            </w:r>
          </w:p>
        </w:tc>
        <w:tc>
          <w:tcPr>
            <w:tcW w:w="874" w:type="dxa"/>
          </w:tcPr>
          <w:p w14:paraId="73A31826" w14:textId="77777777" w:rsidR="003C6D58" w:rsidRPr="00552053" w:rsidRDefault="003C6D58" w:rsidP="003C6D58">
            <w:pPr>
              <w:rPr>
                <w:bCs/>
              </w:rPr>
            </w:pPr>
            <w:r w:rsidRPr="00552053">
              <w:rPr>
                <w:bCs/>
              </w:rPr>
              <w:t>P  /  F</w:t>
            </w:r>
          </w:p>
        </w:tc>
      </w:tr>
      <w:tr w:rsidR="003C6D58" w:rsidRPr="00552053" w14:paraId="679101CD" w14:textId="77777777">
        <w:trPr>
          <w:jc w:val="center"/>
        </w:trPr>
        <w:tc>
          <w:tcPr>
            <w:tcW w:w="6378" w:type="dxa"/>
          </w:tcPr>
          <w:p w14:paraId="50001EE2" w14:textId="77777777" w:rsidR="003C6D58" w:rsidRPr="00552053" w:rsidRDefault="000559C3" w:rsidP="003C6D58">
            <w:r>
              <w:t xml:space="preserve">For the direct pressure method, </w:t>
            </w:r>
            <w:r w:rsidR="009D25B6">
              <w:t>applied the CRoC directly over the wound dressing.</w:t>
            </w:r>
          </w:p>
        </w:tc>
        <w:tc>
          <w:tcPr>
            <w:tcW w:w="874" w:type="dxa"/>
          </w:tcPr>
          <w:p w14:paraId="2FAD9B2B" w14:textId="77777777" w:rsidR="003C6D58" w:rsidRPr="00552053" w:rsidRDefault="003C6D58" w:rsidP="003C6D58">
            <w:pPr>
              <w:rPr>
                <w:bCs/>
              </w:rPr>
            </w:pPr>
            <w:r w:rsidRPr="00552053">
              <w:rPr>
                <w:bCs/>
              </w:rPr>
              <w:t>P  /  F</w:t>
            </w:r>
          </w:p>
        </w:tc>
        <w:tc>
          <w:tcPr>
            <w:tcW w:w="874" w:type="dxa"/>
          </w:tcPr>
          <w:p w14:paraId="32269D02" w14:textId="77777777" w:rsidR="003C6D58" w:rsidRPr="00552053" w:rsidRDefault="003C6D58" w:rsidP="003C6D58">
            <w:pPr>
              <w:rPr>
                <w:bCs/>
              </w:rPr>
            </w:pPr>
            <w:r w:rsidRPr="00552053">
              <w:rPr>
                <w:bCs/>
              </w:rPr>
              <w:t>P  /  F</w:t>
            </w:r>
          </w:p>
        </w:tc>
        <w:tc>
          <w:tcPr>
            <w:tcW w:w="874" w:type="dxa"/>
          </w:tcPr>
          <w:p w14:paraId="0E622E25" w14:textId="77777777" w:rsidR="003C6D58" w:rsidRPr="00552053" w:rsidRDefault="003C6D58" w:rsidP="003C6D58">
            <w:pPr>
              <w:rPr>
                <w:bCs/>
              </w:rPr>
            </w:pPr>
            <w:r w:rsidRPr="00552053">
              <w:rPr>
                <w:bCs/>
              </w:rPr>
              <w:t>P  /  F</w:t>
            </w:r>
          </w:p>
        </w:tc>
      </w:tr>
      <w:tr w:rsidR="003C6D58" w:rsidRPr="00552053" w14:paraId="79DA3A78" w14:textId="77777777">
        <w:trPr>
          <w:jc w:val="center"/>
        </w:trPr>
        <w:tc>
          <w:tcPr>
            <w:tcW w:w="6378" w:type="dxa"/>
          </w:tcPr>
          <w:p w14:paraId="40FF16CD" w14:textId="77777777" w:rsidR="003C6D58" w:rsidRPr="00552053" w:rsidRDefault="009D25B6" w:rsidP="003C6D58">
            <w:r>
              <w:t xml:space="preserve">For the </w:t>
            </w:r>
            <w:r w:rsidR="00E9631C">
              <w:t>proximal</w:t>
            </w:r>
            <w:r>
              <w:t xml:space="preserve"> method, </w:t>
            </w:r>
            <w:r w:rsidR="00B62A68">
              <w:t>applied the CRoC directly over the femoral pulse at the inguinal ligament.</w:t>
            </w:r>
          </w:p>
        </w:tc>
        <w:tc>
          <w:tcPr>
            <w:tcW w:w="874" w:type="dxa"/>
          </w:tcPr>
          <w:p w14:paraId="151A7D95" w14:textId="77777777" w:rsidR="003C6D58" w:rsidRPr="00552053" w:rsidRDefault="003C6D58" w:rsidP="003C6D58">
            <w:pPr>
              <w:rPr>
                <w:bCs/>
              </w:rPr>
            </w:pPr>
            <w:r w:rsidRPr="00552053">
              <w:rPr>
                <w:bCs/>
              </w:rPr>
              <w:t>P  /  F</w:t>
            </w:r>
          </w:p>
        </w:tc>
        <w:tc>
          <w:tcPr>
            <w:tcW w:w="874" w:type="dxa"/>
          </w:tcPr>
          <w:p w14:paraId="34507F11" w14:textId="77777777" w:rsidR="003C6D58" w:rsidRPr="00552053" w:rsidRDefault="003C6D58" w:rsidP="003C6D58">
            <w:pPr>
              <w:rPr>
                <w:bCs/>
              </w:rPr>
            </w:pPr>
            <w:r w:rsidRPr="00552053">
              <w:rPr>
                <w:bCs/>
              </w:rPr>
              <w:t>P  /  F</w:t>
            </w:r>
          </w:p>
        </w:tc>
        <w:tc>
          <w:tcPr>
            <w:tcW w:w="874" w:type="dxa"/>
          </w:tcPr>
          <w:p w14:paraId="0F278306" w14:textId="77777777" w:rsidR="003C6D58" w:rsidRPr="00552053" w:rsidRDefault="003C6D58" w:rsidP="003C6D58">
            <w:pPr>
              <w:rPr>
                <w:bCs/>
              </w:rPr>
            </w:pPr>
            <w:r w:rsidRPr="00552053">
              <w:rPr>
                <w:bCs/>
              </w:rPr>
              <w:t>P  /  F</w:t>
            </w:r>
          </w:p>
        </w:tc>
      </w:tr>
      <w:tr w:rsidR="003C6D58" w:rsidRPr="00552053" w14:paraId="31E6ED7C" w14:textId="77777777">
        <w:trPr>
          <w:jc w:val="center"/>
        </w:trPr>
        <w:tc>
          <w:tcPr>
            <w:tcW w:w="6378" w:type="dxa"/>
            <w:tcBorders>
              <w:bottom w:val="single" w:sz="4" w:space="0" w:color="auto"/>
            </w:tcBorders>
          </w:tcPr>
          <w:p w14:paraId="4401FDC3" w14:textId="77777777" w:rsidR="003C6D58" w:rsidRPr="00552053" w:rsidRDefault="005B630D" w:rsidP="003C6D58">
            <w:r>
              <w:t>For the direct pressure method, applied pressure by turning the pressure handle clockwise until the disc head was in firm contact with the wound dressing.</w:t>
            </w:r>
          </w:p>
        </w:tc>
        <w:tc>
          <w:tcPr>
            <w:tcW w:w="874" w:type="dxa"/>
            <w:tcBorders>
              <w:bottom w:val="single" w:sz="4" w:space="0" w:color="auto"/>
            </w:tcBorders>
          </w:tcPr>
          <w:p w14:paraId="1B70F889"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57FB5950"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609E3F15" w14:textId="77777777" w:rsidR="003C6D58" w:rsidRPr="00552053" w:rsidRDefault="003C6D58" w:rsidP="003C6D58">
            <w:pPr>
              <w:rPr>
                <w:bCs/>
              </w:rPr>
            </w:pPr>
            <w:r w:rsidRPr="00552053">
              <w:rPr>
                <w:bCs/>
              </w:rPr>
              <w:t>P  /  F</w:t>
            </w:r>
          </w:p>
        </w:tc>
      </w:tr>
      <w:tr w:rsidR="003C6D58" w:rsidRPr="00552053" w14:paraId="1A26A1A5" w14:textId="77777777">
        <w:trPr>
          <w:jc w:val="center"/>
        </w:trPr>
        <w:tc>
          <w:tcPr>
            <w:tcW w:w="6378" w:type="dxa"/>
          </w:tcPr>
          <w:p w14:paraId="03317442" w14:textId="77777777" w:rsidR="003C6D58" w:rsidRPr="00552053" w:rsidRDefault="005B630D" w:rsidP="003C6D58">
            <w:r>
              <w:t xml:space="preserve">For the </w:t>
            </w:r>
            <w:r w:rsidR="00E9631C">
              <w:t>proximal</w:t>
            </w:r>
            <w:r>
              <w:t xml:space="preserve"> method, applied pressure by turning the pressure handle clockwise until the femoral pulse just distal to the pressure disc disappeared.</w:t>
            </w:r>
          </w:p>
        </w:tc>
        <w:tc>
          <w:tcPr>
            <w:tcW w:w="874" w:type="dxa"/>
          </w:tcPr>
          <w:p w14:paraId="1B45C306" w14:textId="77777777" w:rsidR="003C6D58" w:rsidRPr="00552053" w:rsidRDefault="003C6D58" w:rsidP="003C6D58">
            <w:pPr>
              <w:rPr>
                <w:bCs/>
              </w:rPr>
            </w:pPr>
            <w:r w:rsidRPr="00552053">
              <w:rPr>
                <w:bCs/>
              </w:rPr>
              <w:t>P  /  F</w:t>
            </w:r>
          </w:p>
        </w:tc>
        <w:tc>
          <w:tcPr>
            <w:tcW w:w="874" w:type="dxa"/>
          </w:tcPr>
          <w:p w14:paraId="5E5775C0" w14:textId="77777777" w:rsidR="003C6D58" w:rsidRPr="00552053" w:rsidRDefault="003C6D58" w:rsidP="003C6D58">
            <w:pPr>
              <w:rPr>
                <w:bCs/>
              </w:rPr>
            </w:pPr>
            <w:r w:rsidRPr="00552053">
              <w:rPr>
                <w:bCs/>
              </w:rPr>
              <w:t>P  /  F</w:t>
            </w:r>
          </w:p>
        </w:tc>
        <w:tc>
          <w:tcPr>
            <w:tcW w:w="874" w:type="dxa"/>
          </w:tcPr>
          <w:p w14:paraId="5C4D3CE9" w14:textId="77777777" w:rsidR="003C6D58" w:rsidRPr="00552053" w:rsidRDefault="003C6D58" w:rsidP="003C6D58">
            <w:pPr>
              <w:rPr>
                <w:bCs/>
              </w:rPr>
            </w:pPr>
            <w:r w:rsidRPr="00552053">
              <w:rPr>
                <w:bCs/>
              </w:rPr>
              <w:t>P  /  F</w:t>
            </w:r>
          </w:p>
        </w:tc>
      </w:tr>
      <w:tr w:rsidR="003C6D58" w:rsidRPr="00552053" w14:paraId="58ECA160" w14:textId="77777777">
        <w:trPr>
          <w:jc w:val="center"/>
        </w:trPr>
        <w:tc>
          <w:tcPr>
            <w:tcW w:w="6378" w:type="dxa"/>
          </w:tcPr>
          <w:p w14:paraId="5713F91A" w14:textId="77777777" w:rsidR="003C6D58" w:rsidRPr="00552053" w:rsidRDefault="005B630D" w:rsidP="003C6D58">
            <w:r>
              <w:t>Attached the securing strap.</w:t>
            </w:r>
          </w:p>
        </w:tc>
        <w:tc>
          <w:tcPr>
            <w:tcW w:w="874" w:type="dxa"/>
          </w:tcPr>
          <w:p w14:paraId="34484332" w14:textId="77777777" w:rsidR="003C6D58" w:rsidRPr="00552053" w:rsidRDefault="003C6D58" w:rsidP="003C6D58">
            <w:pPr>
              <w:rPr>
                <w:bCs/>
              </w:rPr>
            </w:pPr>
            <w:r w:rsidRPr="00552053">
              <w:rPr>
                <w:bCs/>
              </w:rPr>
              <w:t>P  /  F</w:t>
            </w:r>
          </w:p>
        </w:tc>
        <w:tc>
          <w:tcPr>
            <w:tcW w:w="874" w:type="dxa"/>
          </w:tcPr>
          <w:p w14:paraId="5346AC74" w14:textId="77777777" w:rsidR="003C6D58" w:rsidRPr="00552053" w:rsidRDefault="003C6D58" w:rsidP="003C6D58">
            <w:pPr>
              <w:rPr>
                <w:bCs/>
              </w:rPr>
            </w:pPr>
            <w:r w:rsidRPr="00552053">
              <w:rPr>
                <w:bCs/>
              </w:rPr>
              <w:t>P  /  F</w:t>
            </w:r>
          </w:p>
        </w:tc>
        <w:tc>
          <w:tcPr>
            <w:tcW w:w="874" w:type="dxa"/>
          </w:tcPr>
          <w:p w14:paraId="5952CF6E" w14:textId="77777777" w:rsidR="003C6D58" w:rsidRPr="00552053" w:rsidRDefault="003C6D58" w:rsidP="003C6D58">
            <w:pPr>
              <w:rPr>
                <w:bCs/>
              </w:rPr>
            </w:pPr>
            <w:r w:rsidRPr="00552053">
              <w:rPr>
                <w:bCs/>
              </w:rPr>
              <w:t>P  /  F</w:t>
            </w:r>
          </w:p>
        </w:tc>
      </w:tr>
      <w:tr w:rsidR="003C6D58" w:rsidRPr="00552053" w14:paraId="3028E02E" w14:textId="77777777">
        <w:trPr>
          <w:jc w:val="center"/>
        </w:trPr>
        <w:tc>
          <w:tcPr>
            <w:tcW w:w="6378" w:type="dxa"/>
          </w:tcPr>
          <w:p w14:paraId="08F7C7BB" w14:textId="77777777" w:rsidR="003C6D58" w:rsidRPr="00552053" w:rsidRDefault="00907F79" w:rsidP="005B630D">
            <w:r w:rsidRPr="00552053">
              <w:t xml:space="preserve">Verbalized </w:t>
            </w:r>
            <w:r w:rsidR="005B630D">
              <w:t>recording the time of application on the CRoC’s label and the TCCC Card.</w:t>
            </w:r>
          </w:p>
        </w:tc>
        <w:tc>
          <w:tcPr>
            <w:tcW w:w="874" w:type="dxa"/>
          </w:tcPr>
          <w:p w14:paraId="24B5FAF8" w14:textId="77777777" w:rsidR="003C6D58" w:rsidRPr="00552053" w:rsidRDefault="003C6D58" w:rsidP="003C6D58">
            <w:pPr>
              <w:rPr>
                <w:bCs/>
              </w:rPr>
            </w:pPr>
            <w:r w:rsidRPr="00552053">
              <w:rPr>
                <w:bCs/>
              </w:rPr>
              <w:t>P  /  F</w:t>
            </w:r>
          </w:p>
        </w:tc>
        <w:tc>
          <w:tcPr>
            <w:tcW w:w="874" w:type="dxa"/>
          </w:tcPr>
          <w:p w14:paraId="7469D21C" w14:textId="77777777" w:rsidR="003C6D58" w:rsidRPr="00552053" w:rsidRDefault="003C6D58" w:rsidP="003C6D58">
            <w:pPr>
              <w:rPr>
                <w:bCs/>
              </w:rPr>
            </w:pPr>
            <w:r w:rsidRPr="00552053">
              <w:rPr>
                <w:bCs/>
              </w:rPr>
              <w:t>P  /  F</w:t>
            </w:r>
          </w:p>
        </w:tc>
        <w:tc>
          <w:tcPr>
            <w:tcW w:w="874" w:type="dxa"/>
          </w:tcPr>
          <w:p w14:paraId="1AAE6A18" w14:textId="77777777" w:rsidR="003C6D58" w:rsidRPr="00552053" w:rsidRDefault="003C6D58" w:rsidP="003C6D58">
            <w:pPr>
              <w:rPr>
                <w:bCs/>
              </w:rPr>
            </w:pPr>
            <w:r w:rsidRPr="00552053">
              <w:rPr>
                <w:bCs/>
              </w:rPr>
              <w:t>P  /  F</w:t>
            </w:r>
          </w:p>
        </w:tc>
      </w:tr>
      <w:tr w:rsidR="00E75F07" w:rsidRPr="00552053" w14:paraId="226A4AD7" w14:textId="77777777">
        <w:trPr>
          <w:jc w:val="center"/>
        </w:trPr>
        <w:tc>
          <w:tcPr>
            <w:tcW w:w="6378" w:type="dxa"/>
          </w:tcPr>
          <w:p w14:paraId="2B2D06CD" w14:textId="77777777" w:rsidR="00E75F07" w:rsidRPr="00552053" w:rsidRDefault="00E75F07" w:rsidP="005B630D">
            <w:r>
              <w:t>Correctly moved the casualty with the CRoC applied onto a litter.</w:t>
            </w:r>
          </w:p>
        </w:tc>
        <w:tc>
          <w:tcPr>
            <w:tcW w:w="874" w:type="dxa"/>
          </w:tcPr>
          <w:p w14:paraId="796AA1E3" w14:textId="77777777" w:rsidR="00E75F07" w:rsidRPr="00552053" w:rsidRDefault="00E75F07" w:rsidP="003C6D58">
            <w:pPr>
              <w:rPr>
                <w:bCs/>
              </w:rPr>
            </w:pPr>
            <w:r>
              <w:rPr>
                <w:bCs/>
              </w:rPr>
              <w:t>P / F</w:t>
            </w:r>
          </w:p>
        </w:tc>
        <w:tc>
          <w:tcPr>
            <w:tcW w:w="874" w:type="dxa"/>
          </w:tcPr>
          <w:p w14:paraId="0AD1833F" w14:textId="77777777" w:rsidR="00E75F07" w:rsidRPr="00552053" w:rsidRDefault="00E75F07" w:rsidP="003C6D58">
            <w:pPr>
              <w:rPr>
                <w:bCs/>
              </w:rPr>
            </w:pPr>
            <w:r>
              <w:rPr>
                <w:bCs/>
              </w:rPr>
              <w:t>P / F</w:t>
            </w:r>
          </w:p>
        </w:tc>
        <w:tc>
          <w:tcPr>
            <w:tcW w:w="874" w:type="dxa"/>
          </w:tcPr>
          <w:p w14:paraId="22A4AC14" w14:textId="77777777" w:rsidR="00E75F07" w:rsidRPr="00552053" w:rsidRDefault="00E75F07" w:rsidP="003C6D58">
            <w:pPr>
              <w:rPr>
                <w:bCs/>
              </w:rPr>
            </w:pPr>
            <w:r>
              <w:rPr>
                <w:bCs/>
              </w:rPr>
              <w:t>P / F</w:t>
            </w:r>
          </w:p>
        </w:tc>
      </w:tr>
      <w:tr w:rsidR="00E75F07" w:rsidRPr="00552053" w14:paraId="44ECC4D2" w14:textId="77777777">
        <w:trPr>
          <w:jc w:val="center"/>
        </w:trPr>
        <w:tc>
          <w:tcPr>
            <w:tcW w:w="6378" w:type="dxa"/>
            <w:tcBorders>
              <w:bottom w:val="single" w:sz="4" w:space="0" w:color="auto"/>
            </w:tcBorders>
          </w:tcPr>
          <w:p w14:paraId="62C5F032" w14:textId="77777777" w:rsidR="00E75F07" w:rsidRDefault="00E75F07" w:rsidP="005B630D">
            <w:r>
              <w:t>Correctly positioned the casualty on the litter and/or correctly inserted padding to protect the CRoC during transport.</w:t>
            </w:r>
          </w:p>
        </w:tc>
        <w:tc>
          <w:tcPr>
            <w:tcW w:w="874" w:type="dxa"/>
            <w:tcBorders>
              <w:bottom w:val="single" w:sz="4" w:space="0" w:color="auto"/>
            </w:tcBorders>
          </w:tcPr>
          <w:p w14:paraId="5E9CA30D" w14:textId="77777777" w:rsidR="00E75F07" w:rsidRDefault="00E75F07" w:rsidP="003C6D58">
            <w:pPr>
              <w:rPr>
                <w:bCs/>
              </w:rPr>
            </w:pPr>
            <w:r>
              <w:rPr>
                <w:bCs/>
              </w:rPr>
              <w:t>P / F</w:t>
            </w:r>
          </w:p>
        </w:tc>
        <w:tc>
          <w:tcPr>
            <w:tcW w:w="874" w:type="dxa"/>
            <w:tcBorders>
              <w:bottom w:val="single" w:sz="4" w:space="0" w:color="auto"/>
            </w:tcBorders>
          </w:tcPr>
          <w:p w14:paraId="3A281159" w14:textId="77777777" w:rsidR="00E75F07" w:rsidRDefault="00E75F07" w:rsidP="003C6D58">
            <w:pPr>
              <w:rPr>
                <w:bCs/>
              </w:rPr>
            </w:pPr>
            <w:r>
              <w:rPr>
                <w:bCs/>
              </w:rPr>
              <w:t>P / F</w:t>
            </w:r>
          </w:p>
        </w:tc>
        <w:tc>
          <w:tcPr>
            <w:tcW w:w="874" w:type="dxa"/>
            <w:tcBorders>
              <w:bottom w:val="single" w:sz="4" w:space="0" w:color="auto"/>
            </w:tcBorders>
          </w:tcPr>
          <w:p w14:paraId="2E2E6531" w14:textId="77777777" w:rsidR="00E75F07" w:rsidRDefault="00E75F07" w:rsidP="003C6D58">
            <w:pPr>
              <w:rPr>
                <w:bCs/>
              </w:rPr>
            </w:pPr>
            <w:r>
              <w:rPr>
                <w:bCs/>
              </w:rPr>
              <w:t>P / F</w:t>
            </w:r>
          </w:p>
        </w:tc>
      </w:tr>
    </w:tbl>
    <w:p w14:paraId="4A4772B9" w14:textId="77777777" w:rsidR="00DB257D" w:rsidRPr="00552053" w:rsidRDefault="00DB257D" w:rsidP="007055FC">
      <w:pPr>
        <w:rPr>
          <w:b/>
        </w:rPr>
      </w:pPr>
    </w:p>
    <w:p w14:paraId="3208F328" w14:textId="77777777" w:rsidR="00DB257D" w:rsidRDefault="00DB257D" w:rsidP="007055FC">
      <w:pPr>
        <w:rPr>
          <w:b/>
        </w:rPr>
      </w:pPr>
    </w:p>
    <w:p w14:paraId="1C65181B" w14:textId="77777777" w:rsidR="00C50A4A" w:rsidRDefault="00C50A4A" w:rsidP="007055FC">
      <w:pPr>
        <w:rPr>
          <w:b/>
        </w:rPr>
      </w:pPr>
    </w:p>
    <w:p w14:paraId="6D5A7DBA" w14:textId="77777777" w:rsidR="00C50A4A" w:rsidRDefault="00C50A4A" w:rsidP="007055FC">
      <w:pPr>
        <w:rPr>
          <w:b/>
        </w:rPr>
      </w:pPr>
    </w:p>
    <w:p w14:paraId="43963212" w14:textId="77777777" w:rsidR="00C50A4A" w:rsidRPr="00552053" w:rsidRDefault="00C50A4A" w:rsidP="007055FC">
      <w:pPr>
        <w:rPr>
          <w:b/>
        </w:rPr>
      </w:pPr>
    </w:p>
    <w:p w14:paraId="740BACC9" w14:textId="77777777" w:rsidR="00DB257D" w:rsidRPr="00552053" w:rsidRDefault="00DB257D" w:rsidP="007055FC">
      <w:pPr>
        <w:rPr>
          <w:b/>
        </w:rPr>
      </w:pPr>
    </w:p>
    <w:p w14:paraId="7EF08976" w14:textId="77777777" w:rsidR="007055FC" w:rsidRPr="00552053" w:rsidRDefault="007055FC" w:rsidP="007055FC">
      <w:pPr>
        <w:rPr>
          <w:b/>
        </w:rPr>
      </w:pPr>
      <w:r w:rsidRPr="00552053">
        <w:rPr>
          <w:b/>
        </w:rPr>
        <w:t>Critical Criteria:</w:t>
      </w:r>
    </w:p>
    <w:p w14:paraId="6CD66A2D" w14:textId="77777777" w:rsidR="007055FC" w:rsidRPr="00552053" w:rsidRDefault="007055FC" w:rsidP="007055FC"/>
    <w:p w14:paraId="78B4395B" w14:textId="77777777" w:rsidR="007055FC" w:rsidRPr="00552053" w:rsidRDefault="007055FC" w:rsidP="007055FC">
      <w:r w:rsidRPr="00552053">
        <w:t xml:space="preserve">_____ Did not </w:t>
      </w:r>
      <w:r w:rsidR="005B630D">
        <w:t>correctly position the CRoC for the method used</w:t>
      </w:r>
      <w:r w:rsidRPr="00552053">
        <w:t>.</w:t>
      </w:r>
    </w:p>
    <w:p w14:paraId="35093F63" w14:textId="77777777" w:rsidR="007055FC" w:rsidRPr="00552053" w:rsidRDefault="007055FC" w:rsidP="007055FC"/>
    <w:p w14:paraId="3ED17F06" w14:textId="77777777" w:rsidR="007055FC" w:rsidRPr="00552053" w:rsidRDefault="007055FC" w:rsidP="007055FC">
      <w:r w:rsidRPr="00552053">
        <w:t xml:space="preserve">_____ Did not </w:t>
      </w:r>
      <w:ins w:id="23" w:author="Stephen Giebner" w:date="2014-09-04T14:00:00Z">
        <w:r w:rsidR="00425BDB">
          <w:t xml:space="preserve">verbalize </w:t>
        </w:r>
      </w:ins>
      <w:r w:rsidR="005B630D">
        <w:t>appl</w:t>
      </w:r>
      <w:ins w:id="24" w:author="Stephen Giebner" w:date="2014-09-04T14:00:00Z">
        <w:r w:rsidR="00425BDB">
          <w:t>ing</w:t>
        </w:r>
      </w:ins>
      <w:del w:id="25" w:author="Stephen Giebner" w:date="2014-09-04T14:00:00Z">
        <w:r w:rsidR="005B630D" w:rsidDel="00425BDB">
          <w:delText>y</w:delText>
        </w:r>
      </w:del>
      <w:r w:rsidR="005B630D">
        <w:t xml:space="preserve"> sufficient pressure</w:t>
      </w:r>
      <w:r w:rsidRPr="00552053">
        <w:t>.</w:t>
      </w:r>
    </w:p>
    <w:p w14:paraId="0602DCA7" w14:textId="77777777" w:rsidR="007055FC" w:rsidRPr="00552053" w:rsidRDefault="007055FC" w:rsidP="007055FC"/>
    <w:p w14:paraId="36D7B37B" w14:textId="77777777" w:rsidR="007055FC" w:rsidRPr="00552053" w:rsidRDefault="007055FC" w:rsidP="007055FC">
      <w:r w:rsidRPr="00552053">
        <w:t xml:space="preserve">_____ Did not secure the </w:t>
      </w:r>
      <w:r w:rsidR="005B630D">
        <w:t>CRoC</w:t>
      </w:r>
      <w:r w:rsidRPr="00552053">
        <w:t xml:space="preserve"> properly for </w:t>
      </w:r>
      <w:r w:rsidR="005B630D">
        <w:t>litter movement</w:t>
      </w:r>
      <w:r w:rsidRPr="00552053">
        <w:t xml:space="preserve">. </w:t>
      </w:r>
    </w:p>
    <w:p w14:paraId="0C0D5419" w14:textId="77777777" w:rsidR="007055FC" w:rsidRPr="00552053" w:rsidRDefault="007055FC" w:rsidP="007055FC"/>
    <w:p w14:paraId="765FF176" w14:textId="77777777" w:rsidR="00DB257D" w:rsidRPr="00552053" w:rsidRDefault="00DB257D" w:rsidP="007055FC"/>
    <w:p w14:paraId="59BF266A" w14:textId="77777777" w:rsidR="007055FC" w:rsidRDefault="007055FC" w:rsidP="007055FC"/>
    <w:p w14:paraId="153195BD" w14:textId="77777777" w:rsidR="00C50A4A" w:rsidRDefault="00C50A4A" w:rsidP="007055FC"/>
    <w:p w14:paraId="2A4A3659" w14:textId="77777777" w:rsidR="00C50A4A" w:rsidRPr="00552053" w:rsidRDefault="00C50A4A" w:rsidP="007055FC"/>
    <w:p w14:paraId="7C13C121" w14:textId="77777777" w:rsidR="007055FC" w:rsidRPr="00552053" w:rsidRDefault="009D34EA" w:rsidP="009D34EA">
      <w:pPr>
        <w:tabs>
          <w:tab w:val="left" w:pos="172"/>
          <w:tab w:val="left" w:pos="46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52053">
        <w:rPr>
          <w:b/>
        </w:rPr>
        <w:lastRenderedPageBreak/>
        <w:t>Evaluator's Comment</w:t>
      </w:r>
    </w:p>
    <w:p w14:paraId="1CE51629" w14:textId="77777777" w:rsidR="007055FC" w:rsidRPr="00552053" w:rsidRDefault="007055FC" w:rsidP="003C6D58"/>
    <w:p w14:paraId="1B8FF073" w14:textId="77777777" w:rsidR="007055FC" w:rsidRPr="00552053" w:rsidRDefault="007055FC" w:rsidP="003C6D58"/>
    <w:p w14:paraId="7C081F2D" w14:textId="77777777" w:rsidR="007055FC" w:rsidRPr="00552053" w:rsidRDefault="007055FC" w:rsidP="003C6D58"/>
    <w:p w14:paraId="5EA0F26A" w14:textId="77777777" w:rsidR="007055FC" w:rsidRPr="00552053" w:rsidRDefault="007055FC" w:rsidP="003C6D58"/>
    <w:p w14:paraId="5F80AA17" w14:textId="77777777" w:rsidR="007055FC" w:rsidRPr="00552053" w:rsidRDefault="007055FC" w:rsidP="003C6D58"/>
    <w:p w14:paraId="660A2F89" w14:textId="77777777" w:rsidR="007055FC" w:rsidRPr="00552053" w:rsidRDefault="007055FC" w:rsidP="003C6D58"/>
    <w:p w14:paraId="2FCE8C4A" w14:textId="77777777" w:rsidR="009D34EA" w:rsidRPr="00552053" w:rsidRDefault="009D34EA" w:rsidP="003C6D58"/>
    <w:p w14:paraId="21E8AD7B" w14:textId="77777777" w:rsidR="009D34EA" w:rsidRPr="00552053" w:rsidRDefault="009D34EA" w:rsidP="003C6D58"/>
    <w:p w14:paraId="7653FCCE" w14:textId="77777777" w:rsidR="009D34EA" w:rsidRDefault="009D34EA" w:rsidP="003C6D58"/>
    <w:p w14:paraId="0F1662B9" w14:textId="77777777" w:rsidR="00C50A4A" w:rsidRDefault="00C50A4A" w:rsidP="003C6D58"/>
    <w:p w14:paraId="68D61EA8" w14:textId="77777777" w:rsidR="00C50A4A" w:rsidRDefault="00C50A4A" w:rsidP="003C6D58"/>
    <w:p w14:paraId="79630FDC" w14:textId="77777777" w:rsidR="00C50A4A" w:rsidRDefault="00C50A4A" w:rsidP="003C6D58"/>
    <w:p w14:paraId="68645C49" w14:textId="77777777" w:rsidR="00C50A4A" w:rsidRDefault="00C50A4A" w:rsidP="003C6D58"/>
    <w:p w14:paraId="6D3555FA" w14:textId="77777777" w:rsidR="00C50A4A" w:rsidRDefault="00C50A4A" w:rsidP="003C6D58"/>
    <w:p w14:paraId="32304285" w14:textId="77777777" w:rsidR="00C50A4A" w:rsidRDefault="00C50A4A" w:rsidP="003C6D58"/>
    <w:p w14:paraId="0074B4F9" w14:textId="77777777" w:rsidR="00C50A4A" w:rsidRPr="00552053" w:rsidRDefault="00C50A4A" w:rsidP="003C6D58"/>
    <w:p w14:paraId="184F60F8" w14:textId="77777777" w:rsidR="007055FC" w:rsidRPr="00552053" w:rsidRDefault="007055FC" w:rsidP="003C6D58"/>
    <w:p w14:paraId="3847B986" w14:textId="77777777" w:rsidR="007055FC" w:rsidRPr="00552053" w:rsidRDefault="007055FC" w:rsidP="003C6D58"/>
    <w:p w14:paraId="32A52E32" w14:textId="77777777" w:rsidR="007055FC" w:rsidRPr="00552053" w:rsidRDefault="007055FC" w:rsidP="003C6D58"/>
    <w:tbl>
      <w:tblPr>
        <w:tblW w:w="10008" w:type="dxa"/>
        <w:jc w:val="center"/>
        <w:tblLook w:val="01E0" w:firstRow="1" w:lastRow="1" w:firstColumn="1" w:lastColumn="1" w:noHBand="0" w:noVBand="0"/>
      </w:tblPr>
      <w:tblGrid>
        <w:gridCol w:w="1728"/>
        <w:gridCol w:w="4680"/>
        <w:gridCol w:w="360"/>
        <w:gridCol w:w="540"/>
        <w:gridCol w:w="196"/>
        <w:gridCol w:w="704"/>
        <w:gridCol w:w="900"/>
        <w:gridCol w:w="900"/>
      </w:tblGrid>
      <w:tr w:rsidR="003C6D58" w:rsidRPr="00552053" w14:paraId="39556401" w14:textId="77777777">
        <w:trPr>
          <w:jc w:val="center"/>
        </w:trPr>
        <w:tc>
          <w:tcPr>
            <w:tcW w:w="1728" w:type="dxa"/>
          </w:tcPr>
          <w:p w14:paraId="05EA1487" w14:textId="77777777" w:rsidR="003C6D58" w:rsidRPr="00552053" w:rsidRDefault="00907F79" w:rsidP="00F44B12">
            <w:r w:rsidRPr="00552053">
              <w:t>S</w:t>
            </w:r>
            <w:r w:rsidR="003C6D58" w:rsidRPr="00552053">
              <w:t>tudent Name:</w:t>
            </w:r>
          </w:p>
        </w:tc>
        <w:tc>
          <w:tcPr>
            <w:tcW w:w="5040" w:type="dxa"/>
            <w:gridSpan w:val="2"/>
            <w:tcBorders>
              <w:bottom w:val="single" w:sz="4" w:space="0" w:color="auto"/>
            </w:tcBorders>
          </w:tcPr>
          <w:p w14:paraId="002222CA" w14:textId="77777777" w:rsidR="003C6D58" w:rsidRPr="00552053" w:rsidRDefault="003C6D58" w:rsidP="00F44B12"/>
        </w:tc>
        <w:tc>
          <w:tcPr>
            <w:tcW w:w="736" w:type="dxa"/>
            <w:gridSpan w:val="2"/>
          </w:tcPr>
          <w:p w14:paraId="389D4526" w14:textId="77777777" w:rsidR="003C6D58" w:rsidRPr="00552053" w:rsidRDefault="003C6D58" w:rsidP="00F44B12">
            <w:r w:rsidRPr="00552053">
              <w:t>Date:</w:t>
            </w:r>
          </w:p>
        </w:tc>
        <w:tc>
          <w:tcPr>
            <w:tcW w:w="2504" w:type="dxa"/>
            <w:gridSpan w:val="3"/>
            <w:tcBorders>
              <w:bottom w:val="single" w:sz="4" w:space="0" w:color="auto"/>
            </w:tcBorders>
          </w:tcPr>
          <w:p w14:paraId="04728B44" w14:textId="77777777" w:rsidR="003C6D58" w:rsidRPr="00552053" w:rsidRDefault="003C6D58" w:rsidP="00F44B12"/>
        </w:tc>
      </w:tr>
      <w:tr w:rsidR="003C6D58" w:rsidRPr="00552053" w14:paraId="1638F056" w14:textId="77777777">
        <w:trPr>
          <w:jc w:val="center"/>
        </w:trPr>
        <w:tc>
          <w:tcPr>
            <w:tcW w:w="1728" w:type="dxa"/>
          </w:tcPr>
          <w:p w14:paraId="1BEA4BF6" w14:textId="77777777" w:rsidR="003C6D58" w:rsidRPr="00552053" w:rsidRDefault="003C6D58" w:rsidP="00F44B12">
            <w:r w:rsidRPr="00552053">
              <w:br/>
              <w:t>Evaluator:</w:t>
            </w:r>
          </w:p>
        </w:tc>
        <w:tc>
          <w:tcPr>
            <w:tcW w:w="4680" w:type="dxa"/>
            <w:tcBorders>
              <w:bottom w:val="single" w:sz="4" w:space="0" w:color="auto"/>
            </w:tcBorders>
          </w:tcPr>
          <w:p w14:paraId="0670EECB" w14:textId="77777777" w:rsidR="003C6D58" w:rsidRPr="00552053" w:rsidRDefault="003C6D58" w:rsidP="00F44B12"/>
        </w:tc>
        <w:tc>
          <w:tcPr>
            <w:tcW w:w="900" w:type="dxa"/>
            <w:gridSpan w:val="2"/>
          </w:tcPr>
          <w:p w14:paraId="35858DBB" w14:textId="77777777" w:rsidR="003C6D58" w:rsidRPr="00552053" w:rsidRDefault="003C6D58" w:rsidP="00F44B12">
            <w:r w:rsidRPr="00552053">
              <w:br/>
              <w:t>Pass:</w:t>
            </w:r>
          </w:p>
        </w:tc>
        <w:tc>
          <w:tcPr>
            <w:tcW w:w="900" w:type="dxa"/>
            <w:gridSpan w:val="2"/>
            <w:tcBorders>
              <w:bottom w:val="single" w:sz="4" w:space="0" w:color="auto"/>
            </w:tcBorders>
          </w:tcPr>
          <w:p w14:paraId="5F9B0A4F" w14:textId="77777777" w:rsidR="003C6D58" w:rsidRPr="00552053" w:rsidRDefault="003C6D58" w:rsidP="00F44B12"/>
        </w:tc>
        <w:tc>
          <w:tcPr>
            <w:tcW w:w="900" w:type="dxa"/>
          </w:tcPr>
          <w:p w14:paraId="59E76E8F" w14:textId="77777777" w:rsidR="003C6D58" w:rsidRPr="00552053" w:rsidRDefault="003C6D58" w:rsidP="00F44B12">
            <w:r w:rsidRPr="00552053">
              <w:br/>
              <w:t>Fail:</w:t>
            </w:r>
          </w:p>
        </w:tc>
        <w:tc>
          <w:tcPr>
            <w:tcW w:w="900" w:type="dxa"/>
            <w:tcBorders>
              <w:bottom w:val="single" w:sz="4" w:space="0" w:color="auto"/>
            </w:tcBorders>
          </w:tcPr>
          <w:p w14:paraId="1E895970" w14:textId="77777777" w:rsidR="003C6D58" w:rsidRPr="00552053" w:rsidRDefault="003C6D58" w:rsidP="00F44B12"/>
        </w:tc>
      </w:tr>
    </w:tbl>
    <w:p w14:paraId="2168D422" w14:textId="77777777" w:rsidR="003C6D58" w:rsidRPr="00552053" w:rsidRDefault="003C6D58" w:rsidP="009D34EA"/>
    <w:sectPr w:rsidR="003C6D58" w:rsidRPr="00552053" w:rsidSect="008A625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14DE6" w14:textId="77777777" w:rsidR="00B759C9" w:rsidRDefault="00B759C9">
      <w:r>
        <w:separator/>
      </w:r>
    </w:p>
  </w:endnote>
  <w:endnote w:type="continuationSeparator" w:id="0">
    <w:p w14:paraId="305CD861" w14:textId="77777777" w:rsidR="00B759C9" w:rsidRDefault="00B7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121E" w14:textId="77777777" w:rsidR="00B759C9" w:rsidRDefault="00B759C9" w:rsidP="00E66538">
    <w:pPr>
      <w:pStyle w:val="Footer"/>
      <w:jc w:val="center"/>
    </w:pPr>
    <w:r>
      <w:rPr>
        <w:rStyle w:val="PageNumber"/>
      </w:rPr>
      <w:fldChar w:fldCharType="begin"/>
    </w:r>
    <w:r>
      <w:rPr>
        <w:rStyle w:val="PageNumber"/>
      </w:rPr>
      <w:instrText xml:space="preserve"> PAGE </w:instrText>
    </w:r>
    <w:r>
      <w:rPr>
        <w:rStyle w:val="PageNumber"/>
      </w:rPr>
      <w:fldChar w:fldCharType="separate"/>
    </w:r>
    <w:r w:rsidR="008D52E8">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F5982" w14:textId="77777777" w:rsidR="00B759C9" w:rsidRDefault="00B759C9">
      <w:r>
        <w:separator/>
      </w:r>
    </w:p>
  </w:footnote>
  <w:footnote w:type="continuationSeparator" w:id="0">
    <w:p w14:paraId="76AB2505" w14:textId="77777777" w:rsidR="00B759C9" w:rsidRDefault="00B759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A6327"/>
    <w:multiLevelType w:val="hybridMultilevel"/>
    <w:tmpl w:val="53FA1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FE81E11"/>
    <w:multiLevelType w:val="hybridMultilevel"/>
    <w:tmpl w:val="33665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5EC2615"/>
    <w:multiLevelType w:val="hybridMultilevel"/>
    <w:tmpl w:val="6B8E8630"/>
    <w:lvl w:ilvl="0" w:tplc="6BF27A2C">
      <w:start w:val="1"/>
      <w:numFmt w:val="decimal"/>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
    <w:nsid w:val="466C51AE"/>
    <w:multiLevelType w:val="hybridMultilevel"/>
    <w:tmpl w:val="A8FE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5C2447"/>
    <w:multiLevelType w:val="hybridMultilevel"/>
    <w:tmpl w:val="FE907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EED0D26"/>
    <w:multiLevelType w:val="hybridMultilevel"/>
    <w:tmpl w:val="47723D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F6F1291"/>
    <w:multiLevelType w:val="multilevel"/>
    <w:tmpl w:val="53FA1F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FD1EA9"/>
    <w:multiLevelType w:val="hybridMultilevel"/>
    <w:tmpl w:val="ECA06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B3D5FB8"/>
    <w:multiLevelType w:val="hybridMultilevel"/>
    <w:tmpl w:val="B0FC2DEE"/>
    <w:lvl w:ilvl="0" w:tplc="B2E4515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E1E2750"/>
    <w:multiLevelType w:val="hybridMultilevel"/>
    <w:tmpl w:val="70BC412C"/>
    <w:lvl w:ilvl="0" w:tplc="0074B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F9C59B7"/>
    <w:multiLevelType w:val="hybridMultilevel"/>
    <w:tmpl w:val="1E8C3B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1"/>
  </w:num>
  <w:num w:numId="4">
    <w:abstractNumId w:val="0"/>
  </w:num>
  <w:num w:numId="5">
    <w:abstractNumId w:val="6"/>
  </w:num>
  <w:num w:numId="6">
    <w:abstractNumId w:val="8"/>
  </w:num>
  <w:num w:numId="7">
    <w:abstractNumId w:val="4"/>
  </w:num>
  <w:num w:numId="8">
    <w:abstractNumId w:val="10"/>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ocumentProtection w:edit="trackedChanges" w:enforcement="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179"/>
    <w:rsid w:val="000559C3"/>
    <w:rsid w:val="000A51F9"/>
    <w:rsid w:val="000D3179"/>
    <w:rsid w:val="00104405"/>
    <w:rsid w:val="00106C72"/>
    <w:rsid w:val="00117095"/>
    <w:rsid w:val="001D4297"/>
    <w:rsid w:val="0020609B"/>
    <w:rsid w:val="002349E1"/>
    <w:rsid w:val="0027635A"/>
    <w:rsid w:val="00295FBA"/>
    <w:rsid w:val="00340C0A"/>
    <w:rsid w:val="003442FF"/>
    <w:rsid w:val="00396C7A"/>
    <w:rsid w:val="003C6D58"/>
    <w:rsid w:val="00425BDB"/>
    <w:rsid w:val="0043365A"/>
    <w:rsid w:val="00462057"/>
    <w:rsid w:val="004A134A"/>
    <w:rsid w:val="004F4F77"/>
    <w:rsid w:val="004F5C40"/>
    <w:rsid w:val="005065E1"/>
    <w:rsid w:val="00537F8B"/>
    <w:rsid w:val="00552053"/>
    <w:rsid w:val="0056557D"/>
    <w:rsid w:val="005718E7"/>
    <w:rsid w:val="005B2CBC"/>
    <w:rsid w:val="005B630D"/>
    <w:rsid w:val="006126AF"/>
    <w:rsid w:val="006135AA"/>
    <w:rsid w:val="00672BBE"/>
    <w:rsid w:val="00694B67"/>
    <w:rsid w:val="00696C39"/>
    <w:rsid w:val="006E2FFD"/>
    <w:rsid w:val="006F72D2"/>
    <w:rsid w:val="007055FC"/>
    <w:rsid w:val="00741E2B"/>
    <w:rsid w:val="007956CB"/>
    <w:rsid w:val="007C7FA7"/>
    <w:rsid w:val="0081090F"/>
    <w:rsid w:val="00822EDC"/>
    <w:rsid w:val="008320E8"/>
    <w:rsid w:val="0084672D"/>
    <w:rsid w:val="00887F0B"/>
    <w:rsid w:val="008A625B"/>
    <w:rsid w:val="008D52E8"/>
    <w:rsid w:val="00907F79"/>
    <w:rsid w:val="00915ECB"/>
    <w:rsid w:val="009B320A"/>
    <w:rsid w:val="009C797A"/>
    <w:rsid w:val="009D25B6"/>
    <w:rsid w:val="009D34EA"/>
    <w:rsid w:val="00A41F02"/>
    <w:rsid w:val="00A84A6E"/>
    <w:rsid w:val="00B07689"/>
    <w:rsid w:val="00B574BE"/>
    <w:rsid w:val="00B62A68"/>
    <w:rsid w:val="00B67102"/>
    <w:rsid w:val="00B759C9"/>
    <w:rsid w:val="00B96F6D"/>
    <w:rsid w:val="00BB615B"/>
    <w:rsid w:val="00BC3D1F"/>
    <w:rsid w:val="00BF61C8"/>
    <w:rsid w:val="00C20301"/>
    <w:rsid w:val="00C50A4A"/>
    <w:rsid w:val="00C62BFF"/>
    <w:rsid w:val="00C958AE"/>
    <w:rsid w:val="00D46470"/>
    <w:rsid w:val="00D57E79"/>
    <w:rsid w:val="00DB257D"/>
    <w:rsid w:val="00DF1A70"/>
    <w:rsid w:val="00E44EDE"/>
    <w:rsid w:val="00E649B5"/>
    <w:rsid w:val="00E66538"/>
    <w:rsid w:val="00E740FB"/>
    <w:rsid w:val="00E75F07"/>
    <w:rsid w:val="00E9631C"/>
    <w:rsid w:val="00F162FB"/>
    <w:rsid w:val="00F44B12"/>
    <w:rsid w:val="00F956EB"/>
    <w:rsid w:val="00FC5022"/>
    <w:rsid w:val="00FC7A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3D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981</Words>
  <Characters>5598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Job Sheet 1</vt:lpstr>
    </vt:vector>
  </TitlesOfParts>
  <Company>Naval Operational Medicine Institute</Company>
  <LinksUpToDate>false</LinksUpToDate>
  <CharactersWithSpaces>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Sheet 1</dc:title>
  <dc:creator>KDSolt</dc:creator>
  <cp:lastModifiedBy>Stephen Giebner</cp:lastModifiedBy>
  <cp:revision>5</cp:revision>
  <dcterms:created xsi:type="dcterms:W3CDTF">2014-09-04T19:46:00Z</dcterms:created>
  <dcterms:modified xsi:type="dcterms:W3CDTF">2015-07-08T14:58:00Z</dcterms:modified>
</cp:coreProperties>
</file>