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14695" w:type="dxa"/>
        <w:tblInd w:w="-720" w:type="dxa"/>
        <w:tblLayout w:type="fixed"/>
        <w:tblCellMar>
          <w:left w:w="115" w:type="dxa"/>
          <w:right w:w="115" w:type="dxa"/>
        </w:tblCellMar>
        <w:tblLook w:val="0600" w:firstRow="0" w:lastRow="0" w:firstColumn="0" w:lastColumn="0" w:noHBand="1" w:noVBand="1"/>
      </w:tblPr>
      <w:tblGrid>
        <w:gridCol w:w="565"/>
        <w:gridCol w:w="2070"/>
        <w:gridCol w:w="4770"/>
        <w:gridCol w:w="7290"/>
      </w:tblGrid>
      <w:tr w:rsidR="00A014BE" w14:paraId="36186990" w14:textId="77777777" w:rsidTr="002D4E3D">
        <w:trPr>
          <w:cantSplit/>
          <w:trHeight w:val="1709"/>
        </w:trPr>
        <w:tc>
          <w:tcPr>
            <w:tcW w:w="565" w:type="dxa"/>
            <w:vAlign w:val="center"/>
          </w:tcPr>
          <w:p w14:paraId="06C99DE4" w14:textId="77777777" w:rsidR="00A014BE" w:rsidRPr="00A014BE" w:rsidRDefault="00A014B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FBAE367" w14:textId="1E95E920" w:rsidR="00A014BE" w:rsidRDefault="00BB04D6" w:rsidP="00944F4B">
            <w:pPr>
              <w:ind w:right="-720"/>
            </w:pPr>
            <w:r w:rsidRPr="00BB04D6">
              <w:rPr>
                <w:noProof/>
              </w:rPr>
              <w:drawing>
                <wp:inline distT="0" distB="0" distL="0" distR="0" wp14:anchorId="781D2F1D" wp14:editId="12A5581C">
                  <wp:extent cx="1168400" cy="8763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168400" cy="876300"/>
                          </a:xfrm>
                          <a:prstGeom prst="rect">
                            <a:avLst/>
                          </a:prstGeom>
                        </pic:spPr>
                      </pic:pic>
                    </a:graphicData>
                  </a:graphic>
                </wp:inline>
              </w:drawing>
            </w:r>
          </w:p>
        </w:tc>
        <w:tc>
          <w:tcPr>
            <w:tcW w:w="4770" w:type="dxa"/>
          </w:tcPr>
          <w:p w14:paraId="3FB2F3BC" w14:textId="557919CB" w:rsidR="00A014BE" w:rsidRPr="00E869E4" w:rsidRDefault="00A014BE" w:rsidP="00E869E4">
            <w:pPr>
              <w:rPr>
                <w:rFonts w:ascii="Times New Roman" w:hAnsi="Times New Roman" w:cs="Times New Roman"/>
                <w:b/>
                <w:bCs/>
                <w:sz w:val="20"/>
                <w:szCs w:val="20"/>
              </w:rPr>
            </w:pPr>
            <w:r w:rsidRPr="00E869E4">
              <w:rPr>
                <w:rFonts w:ascii="Times New Roman" w:hAnsi="Times New Roman" w:cs="Times New Roman"/>
                <w:b/>
                <w:bCs/>
                <w:sz w:val="20"/>
                <w:szCs w:val="20"/>
              </w:rPr>
              <w:t>Tactical Combat Cas</w:t>
            </w:r>
            <w:r w:rsidR="008165F3">
              <w:rPr>
                <w:rFonts w:ascii="Times New Roman" w:hAnsi="Times New Roman" w:cs="Times New Roman"/>
                <w:b/>
                <w:bCs/>
                <w:sz w:val="20"/>
                <w:szCs w:val="20"/>
              </w:rPr>
              <w:t>ualty Care</w:t>
            </w:r>
            <w:r w:rsidR="00BB04D6">
              <w:rPr>
                <w:rFonts w:ascii="Times New Roman" w:hAnsi="Times New Roman" w:cs="Times New Roman"/>
                <w:b/>
                <w:bCs/>
                <w:sz w:val="20"/>
                <w:szCs w:val="20"/>
              </w:rPr>
              <w:br/>
              <w:t>for All Combatants</w:t>
            </w:r>
            <w:r w:rsidR="00BB04D6">
              <w:rPr>
                <w:rFonts w:ascii="Times New Roman" w:hAnsi="Times New Roman" w:cs="Times New Roman"/>
                <w:b/>
                <w:bCs/>
                <w:sz w:val="20"/>
                <w:szCs w:val="20"/>
              </w:rPr>
              <w:br/>
              <w:t>03 June 2016</w:t>
            </w:r>
          </w:p>
          <w:p w14:paraId="4F3D3CF3" w14:textId="77777777" w:rsidR="00A014BE" w:rsidRDefault="00A014BE" w:rsidP="00E869E4">
            <w:pPr>
              <w:rPr>
                <w:rFonts w:ascii="Times New Roman" w:hAnsi="Times New Roman" w:cs="Times New Roman"/>
                <w:b/>
                <w:bCs/>
                <w:sz w:val="20"/>
                <w:szCs w:val="20"/>
              </w:rPr>
            </w:pPr>
          </w:p>
          <w:p w14:paraId="18112380" w14:textId="74897304" w:rsidR="00AE44D7" w:rsidRPr="00E869E4" w:rsidRDefault="00AE44D7" w:rsidP="00E869E4">
            <w:pPr>
              <w:rPr>
                <w:rFonts w:ascii="Times New Roman" w:hAnsi="Times New Roman" w:cs="Times New Roman"/>
                <w:b/>
                <w:bCs/>
                <w:sz w:val="20"/>
                <w:szCs w:val="20"/>
              </w:rPr>
            </w:pPr>
            <w:r w:rsidRPr="00AE44D7">
              <w:rPr>
                <w:rFonts w:ascii="Times New Roman" w:hAnsi="Times New Roman" w:cs="Times New Roman"/>
                <w:b/>
                <w:bCs/>
                <w:sz w:val="20"/>
                <w:szCs w:val="20"/>
              </w:rPr>
              <w:t>Care Under Fire</w:t>
            </w:r>
          </w:p>
          <w:p w14:paraId="7B582551" w14:textId="61BA659F" w:rsidR="00A014BE" w:rsidRPr="00E869E4" w:rsidRDefault="00A014BE" w:rsidP="000808AE">
            <w:pPr>
              <w:rPr>
                <w:rFonts w:ascii="Times New Roman" w:hAnsi="Times New Roman" w:cs="Times New Roman"/>
                <w:sz w:val="20"/>
                <w:szCs w:val="20"/>
              </w:rPr>
            </w:pPr>
          </w:p>
        </w:tc>
        <w:tc>
          <w:tcPr>
            <w:tcW w:w="7290" w:type="dxa"/>
          </w:tcPr>
          <w:p w14:paraId="7F9C9BF8" w14:textId="44219323" w:rsidR="00A014BE" w:rsidRPr="00E869E4" w:rsidRDefault="00AE44D7" w:rsidP="00E869E4">
            <w:pPr>
              <w:ind w:right="-18"/>
              <w:rPr>
                <w:rFonts w:ascii="Times New Roman" w:hAnsi="Times New Roman" w:cs="Times New Roman"/>
                <w:sz w:val="20"/>
                <w:szCs w:val="20"/>
              </w:rPr>
            </w:pPr>
            <w:r w:rsidRPr="00AE44D7">
              <w:rPr>
                <w:rFonts w:ascii="Times New Roman" w:hAnsi="Times New Roman" w:cs="Times New Roman"/>
                <w:sz w:val="20"/>
                <w:szCs w:val="20"/>
              </w:rPr>
              <w:t>The first phase of TCCC is Care Under Fire.</w:t>
            </w:r>
          </w:p>
        </w:tc>
      </w:tr>
      <w:tr w:rsidR="00A014BE" w14:paraId="480E589A" w14:textId="77777777" w:rsidTr="000F64A1">
        <w:trPr>
          <w:cantSplit/>
        </w:trPr>
        <w:tc>
          <w:tcPr>
            <w:tcW w:w="565" w:type="dxa"/>
            <w:vAlign w:val="center"/>
          </w:tcPr>
          <w:p w14:paraId="61968583" w14:textId="77777777" w:rsidR="00A014BE" w:rsidRPr="00A014BE" w:rsidRDefault="00A014BE" w:rsidP="00A014BE">
            <w:pPr>
              <w:pStyle w:val="ListParagraph"/>
              <w:numPr>
                <w:ilvl w:val="0"/>
                <w:numId w:val="5"/>
              </w:numPr>
              <w:ind w:left="-90" w:right="-720"/>
              <w:jc w:val="center"/>
              <w:rPr>
                <w:rFonts w:ascii="Times New Roman" w:hAnsi="Times New Roman" w:cs="Times New Roman"/>
                <w:noProof/>
                <w:sz w:val="20"/>
                <w:szCs w:val="20"/>
              </w:rPr>
            </w:pPr>
          </w:p>
        </w:tc>
        <w:tc>
          <w:tcPr>
            <w:tcW w:w="2070" w:type="dxa"/>
          </w:tcPr>
          <w:p w14:paraId="668CE860" w14:textId="6A2C16C8" w:rsidR="00A014BE" w:rsidRDefault="000F64A1" w:rsidP="00F87882">
            <w:pPr>
              <w:ind w:right="-720"/>
            </w:pPr>
            <w:r>
              <w:rPr>
                <w:noProof/>
              </w:rPr>
              <w:drawing>
                <wp:inline distT="0" distB="0" distL="0" distR="0" wp14:anchorId="268362FC" wp14:editId="57A82F51">
                  <wp:extent cx="1162050" cy="871855"/>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8E9233D" w14:textId="77777777" w:rsidR="00A014BE" w:rsidRDefault="000F64A1" w:rsidP="00E869E4">
            <w:pPr>
              <w:rPr>
                <w:rFonts w:ascii="Times New Roman" w:hAnsi="Times New Roman" w:cs="Times New Roman"/>
                <w:b/>
                <w:bCs/>
                <w:sz w:val="20"/>
                <w:szCs w:val="20"/>
              </w:rPr>
            </w:pPr>
            <w:r w:rsidRPr="000F64A1">
              <w:rPr>
                <w:rFonts w:ascii="Times New Roman" w:hAnsi="Times New Roman" w:cs="Times New Roman"/>
                <w:b/>
                <w:bCs/>
                <w:sz w:val="20"/>
                <w:szCs w:val="20"/>
              </w:rPr>
              <w:t>Objectives</w:t>
            </w:r>
          </w:p>
          <w:p w14:paraId="52F9C243" w14:textId="77777777" w:rsidR="000F64A1" w:rsidRDefault="000F64A1" w:rsidP="00E869E4">
            <w:pPr>
              <w:rPr>
                <w:rFonts w:ascii="Times New Roman" w:hAnsi="Times New Roman" w:cs="Times New Roman"/>
                <w:b/>
                <w:bCs/>
                <w:sz w:val="20"/>
                <w:szCs w:val="20"/>
              </w:rPr>
            </w:pPr>
          </w:p>
          <w:p w14:paraId="2246B69F" w14:textId="77777777" w:rsidR="000F64A1" w:rsidRPr="000F64A1" w:rsidRDefault="000F64A1" w:rsidP="000F64A1">
            <w:pPr>
              <w:numPr>
                <w:ilvl w:val="0"/>
                <w:numId w:val="6"/>
              </w:numPr>
              <w:tabs>
                <w:tab w:val="clear" w:pos="720"/>
              </w:tabs>
              <w:ind w:left="245" w:hanging="155"/>
              <w:rPr>
                <w:rFonts w:ascii="Times New Roman" w:hAnsi="Times New Roman" w:cs="Times New Roman"/>
                <w:sz w:val="20"/>
                <w:szCs w:val="20"/>
              </w:rPr>
            </w:pPr>
            <w:r w:rsidRPr="000F64A1">
              <w:rPr>
                <w:rFonts w:ascii="Times New Roman" w:hAnsi="Times New Roman" w:cs="Times New Roman"/>
                <w:b/>
                <w:bCs/>
                <w:sz w:val="20"/>
                <w:szCs w:val="20"/>
              </w:rPr>
              <w:t>DESCRIBE</w:t>
            </w:r>
            <w:r w:rsidRPr="000F64A1">
              <w:rPr>
                <w:rFonts w:ascii="Times New Roman" w:hAnsi="Times New Roman" w:cs="Times New Roman"/>
                <w:sz w:val="20"/>
                <w:szCs w:val="20"/>
              </w:rPr>
              <w:t xml:space="preserve"> the role of firepower supremacy in the prevention of combat trauma.</w:t>
            </w:r>
          </w:p>
          <w:p w14:paraId="0DD8C383" w14:textId="77777777" w:rsidR="000F64A1" w:rsidRPr="000F64A1" w:rsidRDefault="000F64A1" w:rsidP="000F64A1">
            <w:pPr>
              <w:numPr>
                <w:ilvl w:val="0"/>
                <w:numId w:val="6"/>
              </w:numPr>
              <w:tabs>
                <w:tab w:val="clear" w:pos="720"/>
              </w:tabs>
              <w:ind w:left="245" w:hanging="155"/>
              <w:rPr>
                <w:rFonts w:ascii="Times New Roman" w:hAnsi="Times New Roman" w:cs="Times New Roman"/>
                <w:sz w:val="20"/>
                <w:szCs w:val="20"/>
              </w:rPr>
            </w:pPr>
            <w:r w:rsidRPr="000F64A1">
              <w:rPr>
                <w:rFonts w:ascii="Times New Roman" w:hAnsi="Times New Roman" w:cs="Times New Roman"/>
                <w:b/>
                <w:bCs/>
                <w:sz w:val="20"/>
                <w:szCs w:val="20"/>
              </w:rPr>
              <w:t>DEMONSTRATE</w:t>
            </w:r>
            <w:r w:rsidRPr="000F64A1">
              <w:rPr>
                <w:rFonts w:ascii="Times New Roman" w:hAnsi="Times New Roman" w:cs="Times New Roman"/>
                <w:sz w:val="20"/>
                <w:szCs w:val="20"/>
              </w:rPr>
              <w:t xml:space="preserve"> techniques that can be used to quickly move casualties to cover while the unit is engaged in a firefight.</w:t>
            </w:r>
          </w:p>
          <w:p w14:paraId="3CA14323" w14:textId="43986E56" w:rsidR="000F64A1" w:rsidRPr="000F64A1" w:rsidRDefault="000F64A1" w:rsidP="000F64A1">
            <w:pPr>
              <w:numPr>
                <w:ilvl w:val="0"/>
                <w:numId w:val="6"/>
              </w:numPr>
              <w:tabs>
                <w:tab w:val="clear" w:pos="720"/>
              </w:tabs>
              <w:ind w:left="245" w:hanging="155"/>
              <w:rPr>
                <w:rFonts w:ascii="Times New Roman" w:hAnsi="Times New Roman" w:cs="Times New Roman"/>
                <w:sz w:val="20"/>
                <w:szCs w:val="20"/>
              </w:rPr>
            </w:pPr>
            <w:r w:rsidRPr="000F64A1">
              <w:rPr>
                <w:rFonts w:ascii="Times New Roman" w:hAnsi="Times New Roman" w:cs="Times New Roman"/>
                <w:b/>
                <w:bCs/>
                <w:sz w:val="20"/>
                <w:szCs w:val="20"/>
              </w:rPr>
              <w:t xml:space="preserve">EXPLAIN </w:t>
            </w:r>
            <w:r w:rsidRPr="000F64A1">
              <w:rPr>
                <w:rFonts w:ascii="Times New Roman" w:hAnsi="Times New Roman" w:cs="Times New Roman"/>
                <w:sz w:val="20"/>
                <w:szCs w:val="20"/>
              </w:rPr>
              <w:t>the rationale for early use of a tourniquet to control life-threatening extremity bleeding during Care Under Fire.</w:t>
            </w:r>
          </w:p>
        </w:tc>
        <w:tc>
          <w:tcPr>
            <w:tcW w:w="7290" w:type="dxa"/>
          </w:tcPr>
          <w:p w14:paraId="11997AF2" w14:textId="3CAB9742" w:rsidR="00A014BE" w:rsidRPr="00E869E4" w:rsidRDefault="000F64A1" w:rsidP="00E869E4">
            <w:pPr>
              <w:ind w:right="-18"/>
              <w:rPr>
                <w:rFonts w:ascii="Times New Roman" w:hAnsi="Times New Roman" w:cs="Times New Roman"/>
                <w:sz w:val="20"/>
                <w:szCs w:val="20"/>
              </w:rPr>
            </w:pPr>
            <w:r w:rsidRPr="000F64A1">
              <w:rPr>
                <w:rFonts w:ascii="Times New Roman" w:hAnsi="Times New Roman" w:cs="Times New Roman"/>
                <w:sz w:val="20"/>
                <w:szCs w:val="20"/>
              </w:rPr>
              <w:t>Read text.</w:t>
            </w:r>
          </w:p>
        </w:tc>
      </w:tr>
      <w:tr w:rsidR="00A014BE" w14:paraId="3E1F293D" w14:textId="77777777" w:rsidTr="000F64A1">
        <w:trPr>
          <w:cantSplit/>
        </w:trPr>
        <w:tc>
          <w:tcPr>
            <w:tcW w:w="565" w:type="dxa"/>
            <w:vAlign w:val="center"/>
          </w:tcPr>
          <w:p w14:paraId="6969D8BF" w14:textId="77777777" w:rsidR="00A014BE" w:rsidRPr="00A014BE" w:rsidRDefault="00A014BE" w:rsidP="00A014BE">
            <w:pPr>
              <w:pStyle w:val="ListParagraph"/>
              <w:numPr>
                <w:ilvl w:val="0"/>
                <w:numId w:val="5"/>
              </w:numPr>
              <w:ind w:left="-90" w:right="-720"/>
              <w:jc w:val="center"/>
              <w:rPr>
                <w:rFonts w:ascii="Times New Roman" w:hAnsi="Times New Roman" w:cs="Times New Roman"/>
                <w:noProof/>
                <w:sz w:val="20"/>
                <w:szCs w:val="20"/>
              </w:rPr>
            </w:pPr>
          </w:p>
        </w:tc>
        <w:tc>
          <w:tcPr>
            <w:tcW w:w="2070" w:type="dxa"/>
          </w:tcPr>
          <w:p w14:paraId="1CACF832" w14:textId="38C2FE0B" w:rsidR="00A014BE" w:rsidRDefault="000F64A1" w:rsidP="00F87882">
            <w:pPr>
              <w:ind w:right="-720"/>
            </w:pPr>
            <w:r>
              <w:rPr>
                <w:noProof/>
              </w:rPr>
              <w:drawing>
                <wp:inline distT="0" distB="0" distL="0" distR="0" wp14:anchorId="6B169161" wp14:editId="70B05BE9">
                  <wp:extent cx="1162050" cy="871855"/>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A2FCC0F" w14:textId="77777777" w:rsidR="00A014BE" w:rsidRDefault="000F64A1" w:rsidP="000808AE">
            <w:pPr>
              <w:ind w:left="-18"/>
              <w:rPr>
                <w:rFonts w:ascii="Times New Roman" w:hAnsi="Times New Roman" w:cs="Times New Roman"/>
                <w:b/>
                <w:bCs/>
                <w:sz w:val="20"/>
                <w:szCs w:val="20"/>
              </w:rPr>
            </w:pPr>
            <w:r w:rsidRPr="000F64A1">
              <w:rPr>
                <w:rFonts w:ascii="Times New Roman" w:hAnsi="Times New Roman" w:cs="Times New Roman"/>
                <w:b/>
                <w:bCs/>
                <w:sz w:val="20"/>
                <w:szCs w:val="20"/>
              </w:rPr>
              <w:t>Objectives</w:t>
            </w:r>
          </w:p>
          <w:p w14:paraId="66B404A8" w14:textId="77777777" w:rsidR="000F64A1" w:rsidRDefault="000F64A1" w:rsidP="000808AE">
            <w:pPr>
              <w:ind w:left="-18"/>
              <w:rPr>
                <w:rFonts w:ascii="Times New Roman" w:hAnsi="Times New Roman" w:cs="Times New Roman"/>
                <w:b/>
                <w:bCs/>
                <w:sz w:val="20"/>
                <w:szCs w:val="20"/>
              </w:rPr>
            </w:pPr>
          </w:p>
          <w:p w14:paraId="3B5501EE" w14:textId="77777777" w:rsidR="000F64A1" w:rsidRPr="000F64A1" w:rsidRDefault="000F64A1" w:rsidP="000F64A1">
            <w:pPr>
              <w:numPr>
                <w:ilvl w:val="0"/>
                <w:numId w:val="7"/>
              </w:numPr>
              <w:tabs>
                <w:tab w:val="clear" w:pos="720"/>
              </w:tabs>
              <w:ind w:left="245" w:hanging="155"/>
              <w:rPr>
                <w:rFonts w:ascii="Times New Roman" w:hAnsi="Times New Roman" w:cs="Times New Roman"/>
                <w:sz w:val="20"/>
                <w:szCs w:val="20"/>
              </w:rPr>
            </w:pPr>
            <w:r w:rsidRPr="000F64A1">
              <w:rPr>
                <w:rFonts w:ascii="Times New Roman" w:hAnsi="Times New Roman" w:cs="Times New Roman"/>
                <w:b/>
                <w:bCs/>
                <w:sz w:val="20"/>
                <w:szCs w:val="20"/>
              </w:rPr>
              <w:t xml:space="preserve">DEMONSTRATE </w:t>
            </w:r>
            <w:r w:rsidRPr="000F64A1">
              <w:rPr>
                <w:rFonts w:ascii="Times New Roman" w:hAnsi="Times New Roman" w:cs="Times New Roman"/>
                <w:sz w:val="20"/>
                <w:szCs w:val="20"/>
              </w:rPr>
              <w:t>the appropriate application of the C-A-T to the arm and leg.</w:t>
            </w:r>
          </w:p>
          <w:p w14:paraId="3E42AF03" w14:textId="2490DB3B" w:rsidR="000F64A1" w:rsidRPr="000F64A1" w:rsidRDefault="000F64A1" w:rsidP="000F64A1">
            <w:pPr>
              <w:numPr>
                <w:ilvl w:val="0"/>
                <w:numId w:val="7"/>
              </w:numPr>
              <w:tabs>
                <w:tab w:val="clear" w:pos="720"/>
              </w:tabs>
              <w:ind w:left="245" w:hanging="155"/>
              <w:rPr>
                <w:rFonts w:ascii="Times New Roman" w:hAnsi="Times New Roman" w:cs="Times New Roman"/>
                <w:sz w:val="20"/>
                <w:szCs w:val="20"/>
              </w:rPr>
            </w:pPr>
            <w:r w:rsidRPr="000F64A1">
              <w:rPr>
                <w:rFonts w:ascii="Times New Roman" w:hAnsi="Times New Roman" w:cs="Times New Roman"/>
                <w:b/>
                <w:bCs/>
                <w:sz w:val="20"/>
                <w:szCs w:val="20"/>
              </w:rPr>
              <w:t xml:space="preserve">EXPLAIN </w:t>
            </w:r>
            <w:r w:rsidRPr="000F64A1">
              <w:rPr>
                <w:rFonts w:ascii="Times New Roman" w:hAnsi="Times New Roman" w:cs="Times New Roman"/>
                <w:sz w:val="20"/>
                <w:szCs w:val="20"/>
              </w:rPr>
              <w:t>why stabilization of the cervical spine is not a critical need in combat casualties with penetrating trauma to the neck.</w:t>
            </w:r>
          </w:p>
        </w:tc>
        <w:tc>
          <w:tcPr>
            <w:tcW w:w="7290" w:type="dxa"/>
          </w:tcPr>
          <w:p w14:paraId="4F0E58AF" w14:textId="77777777" w:rsidR="000F64A1" w:rsidRPr="000F64A1" w:rsidRDefault="000F64A1" w:rsidP="000F64A1">
            <w:pPr>
              <w:ind w:right="-18"/>
              <w:rPr>
                <w:rFonts w:ascii="Times New Roman" w:hAnsi="Times New Roman" w:cs="Times New Roman"/>
                <w:sz w:val="20"/>
                <w:szCs w:val="20"/>
              </w:rPr>
            </w:pPr>
            <w:r w:rsidRPr="000F64A1">
              <w:rPr>
                <w:rFonts w:ascii="Times New Roman" w:hAnsi="Times New Roman" w:cs="Times New Roman"/>
                <w:sz w:val="20"/>
                <w:szCs w:val="20"/>
              </w:rPr>
              <w:t>Read text.</w:t>
            </w:r>
          </w:p>
          <w:p w14:paraId="36A39F33" w14:textId="68CF6F65" w:rsidR="00A014BE" w:rsidRPr="00E869E4" w:rsidRDefault="000F64A1" w:rsidP="00E869E4">
            <w:pPr>
              <w:ind w:right="-18"/>
              <w:rPr>
                <w:rFonts w:ascii="Times New Roman" w:hAnsi="Times New Roman" w:cs="Times New Roman"/>
                <w:sz w:val="20"/>
                <w:szCs w:val="20"/>
              </w:rPr>
            </w:pPr>
            <w:r w:rsidRPr="000F64A1">
              <w:rPr>
                <w:rFonts w:ascii="Times New Roman" w:hAnsi="Times New Roman" w:cs="Times New Roman"/>
                <w:sz w:val="20"/>
                <w:szCs w:val="20"/>
              </w:rPr>
              <w:t>Note that “C-A-T” refers to a Combat Application Tourniquet.</w:t>
            </w:r>
          </w:p>
        </w:tc>
      </w:tr>
      <w:tr w:rsidR="00A014BE" w14:paraId="0F905928" w14:textId="77777777" w:rsidTr="000F64A1">
        <w:trPr>
          <w:cantSplit/>
        </w:trPr>
        <w:tc>
          <w:tcPr>
            <w:tcW w:w="565" w:type="dxa"/>
            <w:vAlign w:val="center"/>
          </w:tcPr>
          <w:p w14:paraId="4C7DEE76" w14:textId="77777777" w:rsidR="00A014BE" w:rsidRPr="00A014BE" w:rsidRDefault="00A014BE" w:rsidP="00A014BE">
            <w:pPr>
              <w:pStyle w:val="ListParagraph"/>
              <w:numPr>
                <w:ilvl w:val="0"/>
                <w:numId w:val="5"/>
              </w:numPr>
              <w:ind w:left="-90" w:right="-720"/>
              <w:jc w:val="center"/>
              <w:rPr>
                <w:rFonts w:ascii="Times New Roman" w:hAnsi="Times New Roman" w:cs="Times New Roman"/>
                <w:noProof/>
                <w:sz w:val="20"/>
                <w:szCs w:val="20"/>
              </w:rPr>
            </w:pPr>
          </w:p>
        </w:tc>
        <w:tc>
          <w:tcPr>
            <w:tcW w:w="2070" w:type="dxa"/>
          </w:tcPr>
          <w:p w14:paraId="163214E3" w14:textId="4789A189" w:rsidR="00A014BE" w:rsidRDefault="000F64A1" w:rsidP="00F87882">
            <w:pPr>
              <w:ind w:right="-720"/>
            </w:pPr>
            <w:r>
              <w:rPr>
                <w:noProof/>
              </w:rPr>
              <w:drawing>
                <wp:inline distT="0" distB="0" distL="0" distR="0" wp14:anchorId="04421516" wp14:editId="05592268">
                  <wp:extent cx="1162050" cy="871855"/>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3D8DCF8" w14:textId="77777777" w:rsidR="00A014BE" w:rsidRDefault="000F64A1" w:rsidP="00E869E4">
            <w:pPr>
              <w:rPr>
                <w:rFonts w:ascii="Times New Roman" w:hAnsi="Times New Roman" w:cs="Times New Roman"/>
                <w:bCs/>
                <w:sz w:val="20"/>
                <w:szCs w:val="20"/>
              </w:rPr>
            </w:pPr>
            <w:r w:rsidRPr="000F64A1">
              <w:rPr>
                <w:rFonts w:ascii="Times New Roman" w:hAnsi="Times New Roman" w:cs="Times New Roman"/>
                <w:b/>
                <w:bCs/>
                <w:sz w:val="20"/>
                <w:szCs w:val="20"/>
              </w:rPr>
              <w:t>Care Under Fire Guidelines</w:t>
            </w:r>
          </w:p>
          <w:p w14:paraId="71A1E7C3" w14:textId="77777777" w:rsidR="000F64A1" w:rsidRDefault="000F64A1" w:rsidP="00E869E4">
            <w:pPr>
              <w:rPr>
                <w:rFonts w:ascii="Times New Roman" w:hAnsi="Times New Roman" w:cs="Times New Roman"/>
                <w:bCs/>
                <w:sz w:val="20"/>
                <w:szCs w:val="20"/>
              </w:rPr>
            </w:pPr>
          </w:p>
          <w:p w14:paraId="11C22096" w14:textId="77777777" w:rsidR="000F64A1" w:rsidRPr="000F64A1" w:rsidRDefault="000F64A1" w:rsidP="000F64A1">
            <w:pPr>
              <w:ind w:left="245" w:hanging="245"/>
              <w:rPr>
                <w:rFonts w:ascii="Times New Roman" w:hAnsi="Times New Roman" w:cs="Times New Roman"/>
                <w:sz w:val="20"/>
                <w:szCs w:val="20"/>
              </w:rPr>
            </w:pPr>
            <w:r w:rsidRPr="000F64A1">
              <w:rPr>
                <w:rFonts w:ascii="Times New Roman" w:hAnsi="Times New Roman" w:cs="Times New Roman"/>
                <w:sz w:val="20"/>
                <w:szCs w:val="20"/>
              </w:rPr>
              <w:t>1. Return fire and take cover.</w:t>
            </w:r>
          </w:p>
          <w:p w14:paraId="5F68E784" w14:textId="77777777" w:rsidR="000F64A1" w:rsidRPr="000F64A1" w:rsidRDefault="000F64A1" w:rsidP="000F64A1">
            <w:pPr>
              <w:ind w:left="245" w:hanging="245"/>
              <w:rPr>
                <w:rFonts w:ascii="Times New Roman" w:hAnsi="Times New Roman" w:cs="Times New Roman"/>
                <w:sz w:val="20"/>
                <w:szCs w:val="20"/>
              </w:rPr>
            </w:pPr>
            <w:r w:rsidRPr="000F64A1">
              <w:rPr>
                <w:rFonts w:ascii="Times New Roman" w:hAnsi="Times New Roman" w:cs="Times New Roman"/>
                <w:sz w:val="20"/>
                <w:szCs w:val="20"/>
              </w:rPr>
              <w:t>2. Direct or expect casualty to remain engaged as a combatant if appropriate.</w:t>
            </w:r>
          </w:p>
          <w:p w14:paraId="5686A8AA" w14:textId="32C004CD" w:rsidR="000F64A1" w:rsidRPr="000F64A1" w:rsidRDefault="000F64A1" w:rsidP="000F64A1">
            <w:pPr>
              <w:ind w:left="245" w:hanging="245"/>
              <w:rPr>
                <w:rFonts w:ascii="Times New Roman" w:hAnsi="Times New Roman" w:cs="Times New Roman"/>
                <w:sz w:val="20"/>
                <w:szCs w:val="20"/>
              </w:rPr>
            </w:pPr>
            <w:r w:rsidRPr="000F64A1">
              <w:rPr>
                <w:rFonts w:ascii="Times New Roman" w:hAnsi="Times New Roman" w:cs="Times New Roman"/>
                <w:sz w:val="20"/>
                <w:szCs w:val="20"/>
              </w:rPr>
              <w:t xml:space="preserve">3. Direct casualty to move to cover and apply self-aid </w:t>
            </w:r>
            <w:r w:rsidR="000122E1" w:rsidRPr="000F64A1">
              <w:rPr>
                <w:rFonts w:ascii="Times New Roman" w:hAnsi="Times New Roman" w:cs="Times New Roman"/>
                <w:sz w:val="20"/>
                <w:szCs w:val="20"/>
              </w:rPr>
              <w:t>if able</w:t>
            </w:r>
            <w:r w:rsidRPr="000F64A1">
              <w:rPr>
                <w:rFonts w:ascii="Times New Roman" w:hAnsi="Times New Roman" w:cs="Times New Roman"/>
                <w:sz w:val="20"/>
                <w:szCs w:val="20"/>
              </w:rPr>
              <w:t>.</w:t>
            </w:r>
          </w:p>
          <w:p w14:paraId="1A581126" w14:textId="0BD8B5A1" w:rsidR="000F64A1" w:rsidRPr="000F64A1" w:rsidRDefault="000F64A1" w:rsidP="000F64A1">
            <w:pPr>
              <w:ind w:left="245" w:hanging="245"/>
              <w:rPr>
                <w:rFonts w:ascii="Times New Roman" w:hAnsi="Times New Roman" w:cs="Times New Roman"/>
                <w:sz w:val="20"/>
                <w:szCs w:val="20"/>
              </w:rPr>
            </w:pPr>
            <w:r w:rsidRPr="000F64A1">
              <w:rPr>
                <w:rFonts w:ascii="Times New Roman" w:hAnsi="Times New Roman" w:cs="Times New Roman"/>
                <w:sz w:val="20"/>
                <w:szCs w:val="20"/>
              </w:rPr>
              <w:t xml:space="preserve">4. Try to keep the casualty from sustaining </w:t>
            </w:r>
            <w:r w:rsidR="000122E1" w:rsidRPr="000F64A1">
              <w:rPr>
                <w:rFonts w:ascii="Times New Roman" w:hAnsi="Times New Roman" w:cs="Times New Roman"/>
                <w:sz w:val="20"/>
                <w:szCs w:val="20"/>
              </w:rPr>
              <w:t>additional wounds</w:t>
            </w:r>
            <w:r w:rsidRPr="000F64A1">
              <w:rPr>
                <w:rFonts w:ascii="Times New Roman" w:hAnsi="Times New Roman" w:cs="Times New Roman"/>
                <w:sz w:val="20"/>
                <w:szCs w:val="20"/>
              </w:rPr>
              <w:t>.</w:t>
            </w:r>
          </w:p>
        </w:tc>
        <w:tc>
          <w:tcPr>
            <w:tcW w:w="7290" w:type="dxa"/>
          </w:tcPr>
          <w:p w14:paraId="55F5DF11" w14:textId="77777777" w:rsidR="00A014BE" w:rsidRDefault="000F64A1" w:rsidP="00E869E4">
            <w:pPr>
              <w:ind w:right="-18"/>
              <w:rPr>
                <w:rFonts w:ascii="Times New Roman" w:hAnsi="Times New Roman" w:cs="Times New Roman"/>
                <w:sz w:val="20"/>
                <w:szCs w:val="20"/>
              </w:rPr>
            </w:pPr>
            <w:r w:rsidRPr="000F64A1">
              <w:rPr>
                <w:rFonts w:ascii="Times New Roman" w:hAnsi="Times New Roman" w:cs="Times New Roman"/>
                <w:sz w:val="20"/>
                <w:szCs w:val="20"/>
              </w:rPr>
              <w:t>Read the CUF guidelines.</w:t>
            </w:r>
          </w:p>
          <w:p w14:paraId="547B7873" w14:textId="77777777" w:rsidR="00871BE1" w:rsidRDefault="00871BE1" w:rsidP="00E869E4">
            <w:pPr>
              <w:ind w:right="-18"/>
              <w:rPr>
                <w:rFonts w:ascii="Times New Roman" w:hAnsi="Times New Roman" w:cs="Times New Roman"/>
                <w:sz w:val="20"/>
                <w:szCs w:val="20"/>
              </w:rPr>
            </w:pPr>
          </w:p>
          <w:p w14:paraId="3F9699A0" w14:textId="56A9C908" w:rsidR="00871BE1" w:rsidRPr="00E869E4" w:rsidRDefault="00871BE1" w:rsidP="00E869E4">
            <w:pPr>
              <w:ind w:right="-18"/>
              <w:rPr>
                <w:rFonts w:ascii="Times New Roman" w:hAnsi="Times New Roman" w:cs="Times New Roman"/>
                <w:sz w:val="20"/>
                <w:szCs w:val="20"/>
              </w:rPr>
            </w:pPr>
            <w:r w:rsidRPr="00871BE1">
              <w:rPr>
                <w:rFonts w:ascii="Times New Roman" w:hAnsi="Times New Roman" w:cs="Times New Roman"/>
                <w:sz w:val="20"/>
                <w:szCs w:val="20"/>
              </w:rPr>
              <w:t>(Note: All of the slides entitled “Care Under Fire Guidelines” - as this one is - should be read verbatim. Every slide with this title shows an excerpt from the Guidelines document.)</w:t>
            </w:r>
          </w:p>
        </w:tc>
      </w:tr>
      <w:tr w:rsidR="00A014BE" w14:paraId="35BE4049" w14:textId="77777777" w:rsidTr="000F64A1">
        <w:trPr>
          <w:cantSplit/>
        </w:trPr>
        <w:tc>
          <w:tcPr>
            <w:tcW w:w="565" w:type="dxa"/>
            <w:vAlign w:val="center"/>
          </w:tcPr>
          <w:p w14:paraId="2FB918B1" w14:textId="77777777" w:rsidR="00A014BE" w:rsidRPr="00A014BE" w:rsidRDefault="00A014B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AF50AE0" w14:textId="00B690F6" w:rsidR="00A014BE" w:rsidRDefault="000F64A1" w:rsidP="00F87882">
            <w:pPr>
              <w:ind w:right="-720"/>
            </w:pPr>
            <w:r>
              <w:rPr>
                <w:noProof/>
              </w:rPr>
              <w:drawing>
                <wp:inline distT="0" distB="0" distL="0" distR="0" wp14:anchorId="777924AB" wp14:editId="4855053B">
                  <wp:extent cx="1162050" cy="871855"/>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1F065FA" w14:textId="77777777" w:rsidR="00A014BE" w:rsidRDefault="000F64A1" w:rsidP="00E869E4">
            <w:pPr>
              <w:rPr>
                <w:rFonts w:ascii="Times New Roman" w:hAnsi="Times New Roman" w:cs="Times New Roman"/>
                <w:bCs/>
                <w:sz w:val="20"/>
                <w:szCs w:val="20"/>
              </w:rPr>
            </w:pPr>
            <w:r w:rsidRPr="000F64A1">
              <w:rPr>
                <w:rFonts w:ascii="Times New Roman" w:hAnsi="Times New Roman" w:cs="Times New Roman"/>
                <w:b/>
                <w:bCs/>
                <w:sz w:val="20"/>
                <w:szCs w:val="20"/>
              </w:rPr>
              <w:t>Care Under Fire Guidelines</w:t>
            </w:r>
          </w:p>
          <w:p w14:paraId="3E8503D5" w14:textId="77777777" w:rsidR="000F64A1" w:rsidRDefault="000F64A1" w:rsidP="00E869E4">
            <w:pPr>
              <w:rPr>
                <w:rFonts w:ascii="Times New Roman" w:hAnsi="Times New Roman" w:cs="Times New Roman"/>
                <w:bCs/>
                <w:sz w:val="20"/>
                <w:szCs w:val="20"/>
              </w:rPr>
            </w:pPr>
          </w:p>
          <w:p w14:paraId="2FF5A5FC" w14:textId="77777777" w:rsidR="000F64A1" w:rsidRPr="000F64A1" w:rsidRDefault="000F64A1" w:rsidP="000F64A1">
            <w:pPr>
              <w:rPr>
                <w:rFonts w:ascii="Times New Roman" w:hAnsi="Times New Roman" w:cs="Times New Roman"/>
                <w:sz w:val="20"/>
                <w:szCs w:val="20"/>
              </w:rPr>
            </w:pPr>
            <w:r w:rsidRPr="000F64A1">
              <w:rPr>
                <w:rFonts w:ascii="Times New Roman" w:hAnsi="Times New Roman" w:cs="Times New Roman"/>
                <w:sz w:val="20"/>
                <w:szCs w:val="20"/>
              </w:rPr>
              <w:t>5. Casualties should be extricated from burning vehicles or buildings and moved to relative safety. Do what is necessary to stop the burning process.</w:t>
            </w:r>
          </w:p>
          <w:p w14:paraId="55AF25A4" w14:textId="220BCAB0" w:rsidR="000F64A1" w:rsidRPr="000F64A1" w:rsidRDefault="000F64A1" w:rsidP="00E869E4">
            <w:pPr>
              <w:rPr>
                <w:rFonts w:ascii="Times New Roman" w:hAnsi="Times New Roman" w:cs="Times New Roman"/>
                <w:sz w:val="20"/>
                <w:szCs w:val="20"/>
              </w:rPr>
            </w:pPr>
            <w:r w:rsidRPr="000F64A1">
              <w:rPr>
                <w:rFonts w:ascii="Times New Roman" w:hAnsi="Times New Roman" w:cs="Times New Roman"/>
                <w:sz w:val="20"/>
                <w:szCs w:val="20"/>
              </w:rPr>
              <w:t>6. Airway management is generally best deferred until the Tactical Field Care phase.</w:t>
            </w:r>
          </w:p>
        </w:tc>
        <w:tc>
          <w:tcPr>
            <w:tcW w:w="7290" w:type="dxa"/>
          </w:tcPr>
          <w:p w14:paraId="3B43DE91" w14:textId="6F476C1F" w:rsidR="00A014BE" w:rsidRPr="00E869E4" w:rsidRDefault="000F64A1" w:rsidP="00E869E4">
            <w:pPr>
              <w:ind w:right="-18"/>
              <w:rPr>
                <w:rFonts w:ascii="Times New Roman" w:hAnsi="Times New Roman" w:cs="Times New Roman"/>
                <w:sz w:val="20"/>
                <w:szCs w:val="20"/>
              </w:rPr>
            </w:pPr>
            <w:r w:rsidRPr="000F64A1">
              <w:rPr>
                <w:rFonts w:ascii="Times New Roman" w:hAnsi="Times New Roman" w:cs="Times New Roman"/>
                <w:sz w:val="20"/>
                <w:szCs w:val="20"/>
              </w:rPr>
              <w:t>Read the CUF Guidelines.</w:t>
            </w:r>
          </w:p>
        </w:tc>
      </w:tr>
      <w:tr w:rsidR="00A014BE" w14:paraId="61EB3101" w14:textId="77777777" w:rsidTr="000F64A1">
        <w:trPr>
          <w:cantSplit/>
        </w:trPr>
        <w:tc>
          <w:tcPr>
            <w:tcW w:w="565" w:type="dxa"/>
            <w:vAlign w:val="center"/>
          </w:tcPr>
          <w:p w14:paraId="5EB501AA" w14:textId="77777777" w:rsidR="00A014BE" w:rsidRPr="00A014BE" w:rsidRDefault="00A014B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10DCC18" w14:textId="5F859BD2" w:rsidR="00A014BE" w:rsidRDefault="00BB04D6" w:rsidP="00F87882">
            <w:pPr>
              <w:ind w:right="-720"/>
            </w:pPr>
            <w:r w:rsidRPr="00BB04D6">
              <w:rPr>
                <w:noProof/>
              </w:rPr>
              <w:drawing>
                <wp:inline distT="0" distB="0" distL="0" distR="0" wp14:anchorId="23B7BF67" wp14:editId="5B368C69">
                  <wp:extent cx="1168400" cy="8763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168400" cy="876300"/>
                          </a:xfrm>
                          <a:prstGeom prst="rect">
                            <a:avLst/>
                          </a:prstGeom>
                        </pic:spPr>
                      </pic:pic>
                    </a:graphicData>
                  </a:graphic>
                </wp:inline>
              </w:drawing>
            </w:r>
          </w:p>
        </w:tc>
        <w:tc>
          <w:tcPr>
            <w:tcW w:w="4770" w:type="dxa"/>
          </w:tcPr>
          <w:p w14:paraId="533F0EC5" w14:textId="77777777" w:rsidR="00A014BE" w:rsidRDefault="000F64A1" w:rsidP="00E869E4">
            <w:pPr>
              <w:rPr>
                <w:rFonts w:ascii="Times New Roman" w:hAnsi="Times New Roman" w:cs="Times New Roman"/>
                <w:bCs/>
                <w:sz w:val="20"/>
                <w:szCs w:val="20"/>
              </w:rPr>
            </w:pPr>
            <w:r w:rsidRPr="000F64A1">
              <w:rPr>
                <w:rFonts w:ascii="Times New Roman" w:hAnsi="Times New Roman" w:cs="Times New Roman"/>
                <w:b/>
                <w:bCs/>
                <w:sz w:val="20"/>
                <w:szCs w:val="20"/>
              </w:rPr>
              <w:t>Care Under Fire Guidelines</w:t>
            </w:r>
          </w:p>
          <w:p w14:paraId="3526781B" w14:textId="77777777" w:rsidR="000F64A1" w:rsidRDefault="000F64A1" w:rsidP="00E869E4">
            <w:pPr>
              <w:rPr>
                <w:rFonts w:ascii="Times New Roman" w:hAnsi="Times New Roman" w:cs="Times New Roman"/>
                <w:bCs/>
                <w:sz w:val="20"/>
                <w:szCs w:val="20"/>
              </w:rPr>
            </w:pPr>
          </w:p>
          <w:p w14:paraId="4D1C7307" w14:textId="77777777" w:rsidR="000F64A1" w:rsidRPr="000F64A1" w:rsidRDefault="000F64A1" w:rsidP="000F64A1">
            <w:pPr>
              <w:rPr>
                <w:rFonts w:ascii="Times New Roman" w:hAnsi="Times New Roman" w:cs="Times New Roman"/>
                <w:sz w:val="20"/>
                <w:szCs w:val="20"/>
              </w:rPr>
            </w:pPr>
            <w:r w:rsidRPr="000F64A1">
              <w:rPr>
                <w:rFonts w:ascii="Times New Roman" w:hAnsi="Times New Roman" w:cs="Times New Roman"/>
                <w:sz w:val="20"/>
                <w:szCs w:val="20"/>
              </w:rPr>
              <w:t xml:space="preserve">7. Stop </w:t>
            </w:r>
            <w:r w:rsidRPr="00871BE1">
              <w:rPr>
                <w:rFonts w:ascii="Times New Roman" w:hAnsi="Times New Roman" w:cs="Times New Roman"/>
                <w:iCs/>
                <w:sz w:val="20"/>
                <w:szCs w:val="20"/>
              </w:rPr>
              <w:t>life-threatening</w:t>
            </w:r>
            <w:r w:rsidRPr="00871BE1">
              <w:rPr>
                <w:rFonts w:ascii="Times New Roman" w:hAnsi="Times New Roman" w:cs="Times New Roman"/>
                <w:sz w:val="20"/>
                <w:szCs w:val="20"/>
              </w:rPr>
              <w:t xml:space="preserve"> </w:t>
            </w:r>
            <w:r w:rsidRPr="000F64A1">
              <w:rPr>
                <w:rFonts w:ascii="Times New Roman" w:hAnsi="Times New Roman" w:cs="Times New Roman"/>
                <w:sz w:val="20"/>
                <w:szCs w:val="20"/>
              </w:rPr>
              <w:t>external hemorrhage if tactically feasible:</w:t>
            </w:r>
          </w:p>
          <w:p w14:paraId="5775BAF1" w14:textId="77777777" w:rsidR="000F64A1" w:rsidRPr="000F64A1" w:rsidRDefault="000F64A1" w:rsidP="000F64A1">
            <w:pPr>
              <w:numPr>
                <w:ilvl w:val="1"/>
                <w:numId w:val="8"/>
              </w:numPr>
              <w:tabs>
                <w:tab w:val="clear" w:pos="1440"/>
              </w:tabs>
              <w:ind w:left="425" w:hanging="155"/>
              <w:rPr>
                <w:rFonts w:ascii="Times New Roman" w:hAnsi="Times New Roman" w:cs="Times New Roman"/>
                <w:sz w:val="20"/>
                <w:szCs w:val="20"/>
              </w:rPr>
            </w:pPr>
            <w:r w:rsidRPr="000F64A1">
              <w:rPr>
                <w:rFonts w:ascii="Times New Roman" w:hAnsi="Times New Roman" w:cs="Times New Roman"/>
                <w:sz w:val="20"/>
                <w:szCs w:val="20"/>
              </w:rPr>
              <w:t xml:space="preserve">Direct casualty to control hemorrhage by self-aid if able. </w:t>
            </w:r>
          </w:p>
          <w:p w14:paraId="5A91A2DD" w14:textId="53712A71" w:rsidR="000F64A1" w:rsidRPr="000F64A1" w:rsidRDefault="000F64A1" w:rsidP="000F64A1">
            <w:pPr>
              <w:numPr>
                <w:ilvl w:val="1"/>
                <w:numId w:val="8"/>
              </w:numPr>
              <w:tabs>
                <w:tab w:val="clear" w:pos="1440"/>
              </w:tabs>
              <w:ind w:left="425" w:hanging="155"/>
              <w:rPr>
                <w:rFonts w:ascii="Times New Roman" w:hAnsi="Times New Roman" w:cs="Times New Roman"/>
                <w:sz w:val="20"/>
                <w:szCs w:val="20"/>
              </w:rPr>
            </w:pPr>
            <w:r w:rsidRPr="000F64A1">
              <w:rPr>
                <w:rFonts w:ascii="Times New Roman" w:hAnsi="Times New Roman" w:cs="Times New Roman"/>
                <w:sz w:val="20"/>
                <w:szCs w:val="20"/>
              </w:rPr>
              <w:t xml:space="preserve">Use a CoTCCC-recommended </w:t>
            </w:r>
            <w:r w:rsidR="00871BE1" w:rsidRPr="00BB04D6">
              <w:rPr>
                <w:rFonts w:ascii="Times New Roman" w:hAnsi="Times New Roman" w:cs="Times New Roman"/>
                <w:sz w:val="20"/>
                <w:szCs w:val="20"/>
              </w:rPr>
              <w:t>limb</w:t>
            </w:r>
            <w:r w:rsidR="00871BE1">
              <w:rPr>
                <w:rFonts w:ascii="Times New Roman" w:hAnsi="Times New Roman" w:cs="Times New Roman"/>
                <w:sz w:val="20"/>
                <w:szCs w:val="20"/>
              </w:rPr>
              <w:t xml:space="preserve"> </w:t>
            </w:r>
            <w:r w:rsidRPr="00871BE1">
              <w:rPr>
                <w:rFonts w:ascii="Times New Roman" w:hAnsi="Times New Roman" w:cs="Times New Roman"/>
                <w:sz w:val="20"/>
                <w:szCs w:val="20"/>
              </w:rPr>
              <w:t>tourniquet</w:t>
            </w:r>
            <w:r w:rsidRPr="000F64A1">
              <w:rPr>
                <w:rFonts w:ascii="Times New Roman" w:hAnsi="Times New Roman" w:cs="Times New Roman"/>
                <w:sz w:val="20"/>
                <w:szCs w:val="20"/>
              </w:rPr>
              <w:t xml:space="preserve"> for hemorrhage that is anatomically amenable to tourniquet </w:t>
            </w:r>
            <w:r w:rsidR="00871BE1" w:rsidRPr="00BB04D6">
              <w:rPr>
                <w:rFonts w:ascii="Times New Roman" w:hAnsi="Times New Roman" w:cs="Times New Roman"/>
                <w:sz w:val="20"/>
                <w:szCs w:val="20"/>
              </w:rPr>
              <w:t>use</w:t>
            </w:r>
            <w:r w:rsidRPr="000F64A1">
              <w:rPr>
                <w:rFonts w:ascii="Times New Roman" w:hAnsi="Times New Roman" w:cs="Times New Roman"/>
                <w:sz w:val="20"/>
                <w:szCs w:val="20"/>
              </w:rPr>
              <w:t>.</w:t>
            </w:r>
          </w:p>
          <w:p w14:paraId="695B9FCA" w14:textId="3AF1D659" w:rsidR="000F64A1" w:rsidRPr="00871BE1" w:rsidRDefault="00871BE1" w:rsidP="000F64A1">
            <w:pPr>
              <w:numPr>
                <w:ilvl w:val="1"/>
                <w:numId w:val="8"/>
              </w:numPr>
              <w:tabs>
                <w:tab w:val="clear" w:pos="1440"/>
              </w:tabs>
              <w:ind w:left="425" w:hanging="155"/>
              <w:rPr>
                <w:rFonts w:ascii="Times New Roman" w:hAnsi="Times New Roman" w:cs="Times New Roman"/>
                <w:sz w:val="20"/>
                <w:szCs w:val="20"/>
              </w:rPr>
            </w:pPr>
            <w:r w:rsidRPr="00871BE1">
              <w:rPr>
                <w:rFonts w:ascii="Times New Roman" w:hAnsi="Times New Roman" w:cs="Times New Roman"/>
                <w:sz w:val="20"/>
                <w:szCs w:val="20"/>
              </w:rPr>
              <w:t xml:space="preserve">Apply the </w:t>
            </w:r>
            <w:r w:rsidRPr="00BB04D6">
              <w:rPr>
                <w:rFonts w:ascii="Times New Roman" w:hAnsi="Times New Roman" w:cs="Times New Roman"/>
                <w:bCs/>
                <w:sz w:val="20"/>
                <w:szCs w:val="20"/>
              </w:rPr>
              <w:t>limb</w:t>
            </w:r>
            <w:r w:rsidRPr="00871BE1">
              <w:rPr>
                <w:rFonts w:ascii="Times New Roman" w:hAnsi="Times New Roman" w:cs="Times New Roman"/>
                <w:sz w:val="20"/>
                <w:szCs w:val="20"/>
              </w:rPr>
              <w:t xml:space="preserve"> tourniquet over the uniform </w:t>
            </w:r>
            <w:r w:rsidRPr="00BB04D6">
              <w:rPr>
                <w:rFonts w:ascii="Times New Roman" w:hAnsi="Times New Roman" w:cs="Times New Roman"/>
                <w:bCs/>
                <w:sz w:val="20"/>
                <w:szCs w:val="20"/>
              </w:rPr>
              <w:t>clearly</w:t>
            </w:r>
            <w:r w:rsidRPr="00871BE1">
              <w:rPr>
                <w:rFonts w:ascii="Times New Roman" w:hAnsi="Times New Roman" w:cs="Times New Roman"/>
                <w:b/>
                <w:bCs/>
                <w:sz w:val="20"/>
                <w:szCs w:val="20"/>
              </w:rPr>
              <w:t xml:space="preserve"> </w:t>
            </w:r>
            <w:r w:rsidRPr="00BB04D6">
              <w:rPr>
                <w:rFonts w:ascii="Times New Roman" w:hAnsi="Times New Roman" w:cs="Times New Roman"/>
                <w:bCs/>
                <w:sz w:val="20"/>
                <w:szCs w:val="20"/>
              </w:rPr>
              <w:t>proximal to the bleeding site(s). If the site of the life-threatening bleeding is not readily apparent, place the tourniquet “high and tight” (as proximal as possible) on the injured limb</w:t>
            </w:r>
            <w:r w:rsidRPr="00871BE1">
              <w:rPr>
                <w:rFonts w:ascii="Times New Roman" w:hAnsi="Times New Roman" w:cs="Times New Roman"/>
                <w:sz w:val="20"/>
                <w:szCs w:val="20"/>
              </w:rPr>
              <w:t xml:space="preserve"> and move the casualty to cover.</w:t>
            </w:r>
          </w:p>
        </w:tc>
        <w:tc>
          <w:tcPr>
            <w:tcW w:w="7290" w:type="dxa"/>
          </w:tcPr>
          <w:p w14:paraId="7B0DF7DF" w14:textId="17B56C6C" w:rsidR="00A014BE" w:rsidRPr="00E869E4" w:rsidRDefault="000F64A1" w:rsidP="00E869E4">
            <w:pPr>
              <w:ind w:right="-18"/>
              <w:rPr>
                <w:rFonts w:ascii="Times New Roman" w:hAnsi="Times New Roman" w:cs="Times New Roman"/>
                <w:sz w:val="20"/>
                <w:szCs w:val="20"/>
              </w:rPr>
            </w:pPr>
            <w:r w:rsidRPr="000F64A1">
              <w:rPr>
                <w:rFonts w:ascii="Times New Roman" w:hAnsi="Times New Roman" w:cs="Times New Roman"/>
                <w:sz w:val="20"/>
                <w:szCs w:val="20"/>
              </w:rPr>
              <w:t>Read the CUF Guidelines.</w:t>
            </w:r>
          </w:p>
        </w:tc>
      </w:tr>
      <w:tr w:rsidR="00A014BE" w14:paraId="64AA13B0" w14:textId="77777777" w:rsidTr="000F64A1">
        <w:trPr>
          <w:cantSplit/>
        </w:trPr>
        <w:tc>
          <w:tcPr>
            <w:tcW w:w="565" w:type="dxa"/>
            <w:vAlign w:val="center"/>
          </w:tcPr>
          <w:p w14:paraId="16C3CB1B" w14:textId="77777777" w:rsidR="00A014BE" w:rsidRPr="00A014BE" w:rsidRDefault="00A014B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053992E" w14:textId="68F08AAE" w:rsidR="00A014BE" w:rsidRDefault="000F64A1" w:rsidP="00F87882">
            <w:pPr>
              <w:ind w:right="-720"/>
            </w:pPr>
            <w:r>
              <w:rPr>
                <w:noProof/>
              </w:rPr>
              <w:drawing>
                <wp:inline distT="0" distB="0" distL="0" distR="0" wp14:anchorId="3A1C9698" wp14:editId="06A7A84F">
                  <wp:extent cx="1162050" cy="871855"/>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A484D43" w14:textId="77777777" w:rsidR="00A014BE" w:rsidRDefault="000F64A1" w:rsidP="00E869E4">
            <w:pPr>
              <w:rPr>
                <w:rFonts w:ascii="Times New Roman" w:hAnsi="Times New Roman" w:cs="Times New Roman"/>
                <w:bCs/>
                <w:sz w:val="20"/>
                <w:szCs w:val="20"/>
              </w:rPr>
            </w:pPr>
            <w:r w:rsidRPr="000F64A1">
              <w:rPr>
                <w:rFonts w:ascii="Times New Roman" w:hAnsi="Times New Roman" w:cs="Times New Roman"/>
                <w:b/>
                <w:bCs/>
                <w:sz w:val="20"/>
                <w:szCs w:val="20"/>
              </w:rPr>
              <w:t>Care Under Fire</w:t>
            </w:r>
          </w:p>
          <w:p w14:paraId="32C8DEAE" w14:textId="77777777" w:rsidR="000F64A1" w:rsidRDefault="000F64A1" w:rsidP="00E869E4">
            <w:pPr>
              <w:rPr>
                <w:rFonts w:ascii="Times New Roman" w:hAnsi="Times New Roman" w:cs="Times New Roman"/>
                <w:bCs/>
                <w:sz w:val="20"/>
                <w:szCs w:val="20"/>
              </w:rPr>
            </w:pPr>
          </w:p>
          <w:p w14:paraId="63AF16E1" w14:textId="77777777" w:rsidR="000F64A1" w:rsidRPr="000F64A1" w:rsidRDefault="000F64A1" w:rsidP="000F64A1">
            <w:pPr>
              <w:numPr>
                <w:ilvl w:val="0"/>
                <w:numId w:val="9"/>
              </w:numPr>
              <w:tabs>
                <w:tab w:val="clear" w:pos="720"/>
                <w:tab w:val="num" w:pos="515"/>
              </w:tabs>
              <w:ind w:left="245" w:hanging="180"/>
              <w:rPr>
                <w:rFonts w:ascii="Times New Roman" w:hAnsi="Times New Roman" w:cs="Times New Roman"/>
                <w:sz w:val="20"/>
                <w:szCs w:val="20"/>
              </w:rPr>
            </w:pPr>
            <w:r w:rsidRPr="000F64A1">
              <w:rPr>
                <w:rFonts w:ascii="Times New Roman" w:hAnsi="Times New Roman" w:cs="Times New Roman"/>
                <w:sz w:val="20"/>
                <w:szCs w:val="20"/>
              </w:rPr>
              <w:t>Prosecuting the mission and caring for the casualties may be in direct conflict.</w:t>
            </w:r>
          </w:p>
          <w:p w14:paraId="4F0D9AD1" w14:textId="77777777" w:rsidR="000F64A1" w:rsidRPr="000F64A1" w:rsidRDefault="000F64A1" w:rsidP="000F64A1">
            <w:pPr>
              <w:numPr>
                <w:ilvl w:val="0"/>
                <w:numId w:val="9"/>
              </w:numPr>
              <w:tabs>
                <w:tab w:val="clear" w:pos="720"/>
                <w:tab w:val="num" w:pos="515"/>
              </w:tabs>
              <w:ind w:left="245" w:hanging="180"/>
              <w:rPr>
                <w:rFonts w:ascii="Times New Roman" w:hAnsi="Times New Roman" w:cs="Times New Roman"/>
                <w:sz w:val="20"/>
                <w:szCs w:val="20"/>
              </w:rPr>
            </w:pPr>
            <w:r w:rsidRPr="000F64A1">
              <w:rPr>
                <w:rFonts w:ascii="Times New Roman" w:hAnsi="Times New Roman" w:cs="Times New Roman"/>
                <w:sz w:val="20"/>
                <w:szCs w:val="20"/>
              </w:rPr>
              <w:t>What’s best for the casualty may NOT be what’s best for the mission.</w:t>
            </w:r>
          </w:p>
          <w:p w14:paraId="57F91F0A" w14:textId="77777777" w:rsidR="000F64A1" w:rsidRPr="000F64A1" w:rsidRDefault="000F64A1" w:rsidP="000F64A1">
            <w:pPr>
              <w:numPr>
                <w:ilvl w:val="0"/>
                <w:numId w:val="9"/>
              </w:numPr>
              <w:tabs>
                <w:tab w:val="clear" w:pos="720"/>
                <w:tab w:val="num" w:pos="515"/>
              </w:tabs>
              <w:ind w:left="245" w:hanging="180"/>
              <w:rPr>
                <w:rFonts w:ascii="Times New Roman" w:hAnsi="Times New Roman" w:cs="Times New Roman"/>
                <w:sz w:val="20"/>
                <w:szCs w:val="20"/>
              </w:rPr>
            </w:pPr>
            <w:r w:rsidRPr="000F64A1">
              <w:rPr>
                <w:rFonts w:ascii="Times New Roman" w:hAnsi="Times New Roman" w:cs="Times New Roman"/>
                <w:sz w:val="20"/>
                <w:szCs w:val="20"/>
              </w:rPr>
              <w:t>When there is conflict, which takes precedence?</w:t>
            </w:r>
          </w:p>
          <w:p w14:paraId="0B2897AE" w14:textId="77777777" w:rsidR="000F64A1" w:rsidRPr="000F64A1" w:rsidRDefault="000F64A1" w:rsidP="000F64A1">
            <w:pPr>
              <w:numPr>
                <w:ilvl w:val="1"/>
                <w:numId w:val="9"/>
              </w:numPr>
              <w:tabs>
                <w:tab w:val="num" w:pos="515"/>
              </w:tabs>
              <w:ind w:left="515" w:hanging="180"/>
              <w:rPr>
                <w:rFonts w:ascii="Times New Roman" w:hAnsi="Times New Roman" w:cs="Times New Roman"/>
                <w:sz w:val="20"/>
                <w:szCs w:val="20"/>
              </w:rPr>
            </w:pPr>
            <w:r w:rsidRPr="000F64A1">
              <w:rPr>
                <w:rFonts w:ascii="Times New Roman" w:hAnsi="Times New Roman" w:cs="Times New Roman"/>
                <w:sz w:val="20"/>
                <w:szCs w:val="20"/>
              </w:rPr>
              <w:t>Scenario dependent</w:t>
            </w:r>
          </w:p>
          <w:p w14:paraId="522879C3" w14:textId="357EA207" w:rsidR="000F64A1" w:rsidRPr="000F64A1" w:rsidRDefault="000F64A1" w:rsidP="000F64A1">
            <w:pPr>
              <w:numPr>
                <w:ilvl w:val="0"/>
                <w:numId w:val="9"/>
              </w:numPr>
              <w:tabs>
                <w:tab w:val="clear" w:pos="720"/>
                <w:tab w:val="num" w:pos="515"/>
              </w:tabs>
              <w:ind w:left="245" w:hanging="180"/>
              <w:rPr>
                <w:rFonts w:ascii="Times New Roman" w:hAnsi="Times New Roman" w:cs="Times New Roman"/>
                <w:sz w:val="20"/>
                <w:szCs w:val="20"/>
              </w:rPr>
            </w:pPr>
            <w:r w:rsidRPr="000F64A1">
              <w:rPr>
                <w:rFonts w:ascii="Times New Roman" w:hAnsi="Times New Roman" w:cs="Times New Roman"/>
                <w:sz w:val="20"/>
                <w:szCs w:val="20"/>
              </w:rPr>
              <w:t>Consider the following example:</w:t>
            </w:r>
          </w:p>
        </w:tc>
        <w:tc>
          <w:tcPr>
            <w:tcW w:w="7290" w:type="dxa"/>
          </w:tcPr>
          <w:p w14:paraId="2CA381FE" w14:textId="77777777" w:rsidR="000F64A1" w:rsidRPr="000F64A1" w:rsidRDefault="000F64A1" w:rsidP="000F64A1">
            <w:pPr>
              <w:ind w:right="-18"/>
              <w:rPr>
                <w:rFonts w:ascii="Times New Roman" w:hAnsi="Times New Roman" w:cs="Times New Roman"/>
                <w:sz w:val="20"/>
                <w:szCs w:val="20"/>
              </w:rPr>
            </w:pPr>
            <w:r w:rsidRPr="000F64A1">
              <w:rPr>
                <w:rFonts w:ascii="Times New Roman" w:hAnsi="Times New Roman" w:cs="Times New Roman"/>
                <w:sz w:val="20"/>
                <w:szCs w:val="20"/>
              </w:rPr>
              <w:t xml:space="preserve">In the hospital, the casualty </w:t>
            </w:r>
            <w:r w:rsidRPr="000F64A1">
              <w:rPr>
                <w:rFonts w:ascii="Times New Roman" w:hAnsi="Times New Roman" w:cs="Times New Roman"/>
                <w:b/>
                <w:bCs/>
                <w:sz w:val="20"/>
                <w:szCs w:val="20"/>
              </w:rPr>
              <w:t>IS</w:t>
            </w:r>
            <w:r w:rsidRPr="000F64A1">
              <w:rPr>
                <w:rFonts w:ascii="Times New Roman" w:hAnsi="Times New Roman" w:cs="Times New Roman"/>
                <w:sz w:val="20"/>
                <w:szCs w:val="20"/>
              </w:rPr>
              <w:t xml:space="preserve"> the mission. </w:t>
            </w:r>
          </w:p>
          <w:p w14:paraId="17BEC6D1" w14:textId="77777777" w:rsidR="000F64A1" w:rsidRPr="000F64A1" w:rsidRDefault="000F64A1" w:rsidP="000F64A1">
            <w:pPr>
              <w:ind w:right="-18"/>
              <w:rPr>
                <w:rFonts w:ascii="Times New Roman" w:hAnsi="Times New Roman" w:cs="Times New Roman"/>
                <w:sz w:val="20"/>
                <w:szCs w:val="20"/>
              </w:rPr>
            </w:pPr>
            <w:r w:rsidRPr="000F64A1">
              <w:rPr>
                <w:rFonts w:ascii="Times New Roman" w:hAnsi="Times New Roman" w:cs="Times New Roman"/>
                <w:sz w:val="20"/>
                <w:szCs w:val="20"/>
              </w:rPr>
              <w:t xml:space="preserve">In TCCC, you have the casualty </w:t>
            </w:r>
            <w:r w:rsidRPr="000F64A1">
              <w:rPr>
                <w:rFonts w:ascii="Times New Roman" w:hAnsi="Times New Roman" w:cs="Times New Roman"/>
                <w:b/>
                <w:bCs/>
                <w:sz w:val="20"/>
                <w:szCs w:val="20"/>
              </w:rPr>
              <w:t>AND</w:t>
            </w:r>
            <w:r w:rsidRPr="000F64A1">
              <w:rPr>
                <w:rFonts w:ascii="Times New Roman" w:hAnsi="Times New Roman" w:cs="Times New Roman"/>
                <w:sz w:val="20"/>
                <w:szCs w:val="20"/>
              </w:rPr>
              <w:t xml:space="preserve"> the mission.</w:t>
            </w:r>
          </w:p>
          <w:p w14:paraId="75D41803" w14:textId="04508B3B" w:rsidR="00A014BE" w:rsidRPr="00E869E4" w:rsidRDefault="000F64A1" w:rsidP="00E869E4">
            <w:pPr>
              <w:ind w:right="-18"/>
              <w:rPr>
                <w:rFonts w:ascii="Times New Roman" w:hAnsi="Times New Roman" w:cs="Times New Roman"/>
                <w:sz w:val="20"/>
                <w:szCs w:val="20"/>
              </w:rPr>
            </w:pPr>
            <w:r w:rsidRPr="000F64A1">
              <w:rPr>
                <w:rFonts w:ascii="Times New Roman" w:hAnsi="Times New Roman" w:cs="Times New Roman"/>
                <w:sz w:val="20"/>
                <w:szCs w:val="20"/>
              </w:rPr>
              <w:t>Read text.</w:t>
            </w:r>
          </w:p>
        </w:tc>
      </w:tr>
      <w:tr w:rsidR="000F64A1" w14:paraId="69854601" w14:textId="77777777" w:rsidTr="000F64A1">
        <w:trPr>
          <w:cantSplit/>
        </w:trPr>
        <w:tc>
          <w:tcPr>
            <w:tcW w:w="565" w:type="dxa"/>
            <w:vAlign w:val="center"/>
          </w:tcPr>
          <w:p w14:paraId="4D9755FD"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1CAABA5" w14:textId="1D4A4426" w:rsidR="000F64A1" w:rsidRDefault="000F64A1" w:rsidP="00F87882">
            <w:pPr>
              <w:ind w:right="-720"/>
            </w:pPr>
            <w:r>
              <w:rPr>
                <w:noProof/>
              </w:rPr>
              <w:drawing>
                <wp:inline distT="0" distB="0" distL="0" distR="0" wp14:anchorId="2FA7DE79" wp14:editId="23B97856">
                  <wp:extent cx="1162050" cy="871855"/>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5253587" w14:textId="77777777" w:rsidR="000F64A1" w:rsidRDefault="000F64A1" w:rsidP="00E869E4">
            <w:pPr>
              <w:rPr>
                <w:rFonts w:ascii="Times New Roman" w:hAnsi="Times New Roman" w:cs="Times New Roman"/>
                <w:sz w:val="20"/>
                <w:szCs w:val="20"/>
              </w:rPr>
            </w:pPr>
            <w:r>
              <w:rPr>
                <w:rFonts w:ascii="Times New Roman" w:hAnsi="Times New Roman" w:cs="Times New Roman"/>
                <w:sz w:val="20"/>
                <w:szCs w:val="20"/>
              </w:rPr>
              <w:t>Spec Ops</w:t>
            </w:r>
          </w:p>
          <w:p w14:paraId="253814AF" w14:textId="6BF7E44F" w:rsidR="00093D60" w:rsidRDefault="00093D60" w:rsidP="00093D60">
            <w:pPr>
              <w:ind w:left="335"/>
              <w:rPr>
                <w:rFonts w:ascii="Times New Roman" w:hAnsi="Times New Roman" w:cs="Times New Roman"/>
                <w:sz w:val="20"/>
                <w:szCs w:val="20"/>
              </w:rPr>
            </w:pPr>
            <w:r>
              <w:rPr>
                <w:rFonts w:ascii="Times New Roman" w:hAnsi="Times New Roman" w:cs="Times New Roman"/>
                <w:sz w:val="20"/>
                <w:szCs w:val="20"/>
              </w:rPr>
              <w:t>By William H. McRaven</w:t>
            </w:r>
          </w:p>
          <w:p w14:paraId="17279F87" w14:textId="77777777" w:rsidR="000F64A1" w:rsidRPr="00E869E4" w:rsidRDefault="000F64A1" w:rsidP="00E869E4">
            <w:pPr>
              <w:rPr>
                <w:rFonts w:ascii="Times New Roman" w:hAnsi="Times New Roman" w:cs="Times New Roman"/>
                <w:sz w:val="20"/>
                <w:szCs w:val="20"/>
              </w:rPr>
            </w:pPr>
          </w:p>
        </w:tc>
        <w:tc>
          <w:tcPr>
            <w:tcW w:w="7290" w:type="dxa"/>
          </w:tcPr>
          <w:p w14:paraId="661FB590" w14:textId="54944C97" w:rsidR="000F64A1" w:rsidRPr="00E869E4" w:rsidRDefault="00093D60" w:rsidP="00E869E4">
            <w:pPr>
              <w:ind w:right="-18"/>
              <w:rPr>
                <w:rFonts w:ascii="Times New Roman" w:hAnsi="Times New Roman" w:cs="Times New Roman"/>
                <w:sz w:val="20"/>
                <w:szCs w:val="20"/>
              </w:rPr>
            </w:pPr>
            <w:r w:rsidRPr="00093D60">
              <w:rPr>
                <w:rFonts w:ascii="Times New Roman" w:hAnsi="Times New Roman" w:cs="Times New Roman"/>
                <w:sz w:val="20"/>
                <w:szCs w:val="20"/>
              </w:rPr>
              <w:t>Let’s examine a scenario from this book by ADM McRaven. The scenarios in this book are all Special Ops, but the PRINCIPLES discussed apply to all combat units.</w:t>
            </w:r>
          </w:p>
        </w:tc>
      </w:tr>
      <w:tr w:rsidR="000F64A1" w14:paraId="13F11FB9" w14:textId="77777777" w:rsidTr="000F64A1">
        <w:trPr>
          <w:cantSplit/>
        </w:trPr>
        <w:tc>
          <w:tcPr>
            <w:tcW w:w="565" w:type="dxa"/>
            <w:vAlign w:val="center"/>
          </w:tcPr>
          <w:p w14:paraId="11A0F694" w14:textId="3F836013"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7204229" w14:textId="57C28018" w:rsidR="000F64A1" w:rsidRDefault="00597F42" w:rsidP="00F87882">
            <w:pPr>
              <w:ind w:right="-720"/>
            </w:pPr>
            <w:r>
              <w:rPr>
                <w:noProof/>
              </w:rPr>
              <w:drawing>
                <wp:inline distT="0" distB="0" distL="0" distR="0" wp14:anchorId="6CC2B1B9" wp14:editId="6C96297D">
                  <wp:extent cx="1162050" cy="871855"/>
                  <wp:effectExtent l="0" t="0" r="635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C48291B" w14:textId="77777777" w:rsidR="000F64A1" w:rsidRDefault="00093D60" w:rsidP="00093D60">
            <w:pPr>
              <w:rPr>
                <w:rFonts w:ascii="Times New Roman" w:hAnsi="Times New Roman" w:cs="Times New Roman"/>
                <w:bCs/>
                <w:iCs/>
                <w:sz w:val="20"/>
                <w:szCs w:val="20"/>
              </w:rPr>
            </w:pPr>
            <w:r w:rsidRPr="00093D60">
              <w:rPr>
                <w:rFonts w:ascii="Times New Roman" w:hAnsi="Times New Roman" w:cs="Times New Roman"/>
                <w:b/>
                <w:bCs/>
                <w:sz w:val="20"/>
                <w:szCs w:val="20"/>
              </w:rPr>
              <w:t>Raid on Entebbe</w:t>
            </w:r>
            <w:r>
              <w:rPr>
                <w:rFonts w:ascii="Times New Roman" w:hAnsi="Times New Roman" w:cs="Times New Roman"/>
                <w:b/>
                <w:bCs/>
                <w:sz w:val="20"/>
                <w:szCs w:val="20"/>
              </w:rPr>
              <w:t xml:space="preserve"> </w:t>
            </w:r>
            <w:r w:rsidRPr="00093D60">
              <w:rPr>
                <w:rFonts w:ascii="Times New Roman" w:hAnsi="Times New Roman" w:cs="Times New Roman"/>
                <w:b/>
                <w:bCs/>
                <w:i/>
                <w:iCs/>
                <w:sz w:val="20"/>
                <w:szCs w:val="20"/>
              </w:rPr>
              <w:t>by ADM Bill McRaven</w:t>
            </w:r>
          </w:p>
          <w:p w14:paraId="475DAE8D" w14:textId="77777777" w:rsidR="00093D60" w:rsidRDefault="00093D60" w:rsidP="00093D60">
            <w:pPr>
              <w:rPr>
                <w:rFonts w:ascii="Times New Roman" w:hAnsi="Times New Roman" w:cs="Times New Roman"/>
                <w:bCs/>
                <w:iCs/>
                <w:sz w:val="20"/>
                <w:szCs w:val="20"/>
              </w:rPr>
            </w:pPr>
          </w:p>
          <w:p w14:paraId="5BB8F0E8" w14:textId="77777777" w:rsidR="00597F42" w:rsidRDefault="00597F42" w:rsidP="00093D60">
            <w:pPr>
              <w:numPr>
                <w:ilvl w:val="0"/>
                <w:numId w:val="10"/>
              </w:numPr>
              <w:tabs>
                <w:tab w:val="clear" w:pos="720"/>
              </w:tabs>
              <w:ind w:left="245" w:hanging="155"/>
              <w:rPr>
                <w:rFonts w:ascii="Times New Roman" w:hAnsi="Times New Roman" w:cs="Times New Roman"/>
                <w:sz w:val="20"/>
                <w:szCs w:val="20"/>
              </w:rPr>
            </w:pPr>
            <w:r>
              <w:rPr>
                <w:rFonts w:ascii="Times New Roman" w:hAnsi="Times New Roman" w:cs="Times New Roman"/>
                <w:sz w:val="20"/>
                <w:szCs w:val="20"/>
              </w:rPr>
              <w:t>The most successful hostage rescue operation in history</w:t>
            </w:r>
          </w:p>
          <w:p w14:paraId="2F3788FE" w14:textId="77777777" w:rsidR="00093D60" w:rsidRPr="00093D60" w:rsidRDefault="00093D60" w:rsidP="00093D60">
            <w:pPr>
              <w:numPr>
                <w:ilvl w:val="0"/>
                <w:numId w:val="10"/>
              </w:numPr>
              <w:tabs>
                <w:tab w:val="clear" w:pos="720"/>
              </w:tabs>
              <w:ind w:left="245" w:hanging="155"/>
              <w:rPr>
                <w:rFonts w:ascii="Times New Roman" w:hAnsi="Times New Roman" w:cs="Times New Roman"/>
                <w:sz w:val="20"/>
                <w:szCs w:val="20"/>
              </w:rPr>
            </w:pPr>
            <w:r w:rsidRPr="00093D60">
              <w:rPr>
                <w:rFonts w:ascii="Times New Roman" w:hAnsi="Times New Roman" w:cs="Times New Roman"/>
                <w:sz w:val="20"/>
                <w:szCs w:val="20"/>
              </w:rPr>
              <w:t>27 June 1976</w:t>
            </w:r>
          </w:p>
          <w:p w14:paraId="008F50B1" w14:textId="77777777" w:rsidR="00093D60" w:rsidRPr="00093D60" w:rsidRDefault="00093D60" w:rsidP="00093D60">
            <w:pPr>
              <w:numPr>
                <w:ilvl w:val="0"/>
                <w:numId w:val="10"/>
              </w:numPr>
              <w:tabs>
                <w:tab w:val="clear" w:pos="720"/>
              </w:tabs>
              <w:ind w:left="245" w:hanging="155"/>
              <w:rPr>
                <w:rFonts w:ascii="Times New Roman" w:hAnsi="Times New Roman" w:cs="Times New Roman"/>
                <w:sz w:val="20"/>
                <w:szCs w:val="20"/>
              </w:rPr>
            </w:pPr>
            <w:r w:rsidRPr="00093D60">
              <w:rPr>
                <w:rFonts w:ascii="Times New Roman" w:hAnsi="Times New Roman" w:cs="Times New Roman"/>
                <w:sz w:val="20"/>
                <w:szCs w:val="20"/>
              </w:rPr>
              <w:t>Air France Flight 139 hijacked</w:t>
            </w:r>
          </w:p>
          <w:p w14:paraId="151756AB" w14:textId="77777777" w:rsidR="00093D60" w:rsidRPr="00093D60" w:rsidRDefault="00093D60" w:rsidP="00093D60">
            <w:pPr>
              <w:numPr>
                <w:ilvl w:val="0"/>
                <w:numId w:val="10"/>
              </w:numPr>
              <w:tabs>
                <w:tab w:val="clear" w:pos="720"/>
              </w:tabs>
              <w:ind w:left="245" w:hanging="155"/>
              <w:rPr>
                <w:rFonts w:ascii="Times New Roman" w:hAnsi="Times New Roman" w:cs="Times New Roman"/>
                <w:sz w:val="20"/>
                <w:szCs w:val="20"/>
              </w:rPr>
            </w:pPr>
            <w:r w:rsidRPr="00093D60">
              <w:rPr>
                <w:rFonts w:ascii="Times New Roman" w:hAnsi="Times New Roman" w:cs="Times New Roman"/>
                <w:sz w:val="20"/>
                <w:szCs w:val="20"/>
              </w:rPr>
              <w:t>Flown to Entebbe (Uganda)</w:t>
            </w:r>
          </w:p>
          <w:p w14:paraId="3B6492B9" w14:textId="77777777" w:rsidR="00093D60" w:rsidRPr="00093D60" w:rsidRDefault="00093D60" w:rsidP="00093D60">
            <w:pPr>
              <w:numPr>
                <w:ilvl w:val="0"/>
                <w:numId w:val="10"/>
              </w:numPr>
              <w:tabs>
                <w:tab w:val="clear" w:pos="720"/>
              </w:tabs>
              <w:ind w:left="245" w:hanging="155"/>
              <w:rPr>
                <w:rFonts w:ascii="Times New Roman" w:hAnsi="Times New Roman" w:cs="Times New Roman"/>
                <w:sz w:val="20"/>
                <w:szCs w:val="20"/>
              </w:rPr>
            </w:pPr>
            <w:r w:rsidRPr="00093D60">
              <w:rPr>
                <w:rFonts w:ascii="Times New Roman" w:hAnsi="Times New Roman" w:cs="Times New Roman"/>
                <w:sz w:val="20"/>
                <w:szCs w:val="20"/>
              </w:rPr>
              <w:t>106 hostages held in Old Terminal at airport</w:t>
            </w:r>
          </w:p>
          <w:p w14:paraId="1C5D95D1" w14:textId="77777777" w:rsidR="00093D60" w:rsidRPr="00093D60" w:rsidRDefault="00093D60" w:rsidP="00093D60">
            <w:pPr>
              <w:numPr>
                <w:ilvl w:val="0"/>
                <w:numId w:val="10"/>
              </w:numPr>
              <w:tabs>
                <w:tab w:val="clear" w:pos="720"/>
              </w:tabs>
              <w:ind w:left="245" w:hanging="155"/>
              <w:rPr>
                <w:rFonts w:ascii="Times New Roman" w:hAnsi="Times New Roman" w:cs="Times New Roman"/>
                <w:sz w:val="20"/>
                <w:szCs w:val="20"/>
              </w:rPr>
            </w:pPr>
            <w:r w:rsidRPr="00093D60">
              <w:rPr>
                <w:rFonts w:ascii="Times New Roman" w:hAnsi="Times New Roman" w:cs="Times New Roman"/>
                <w:sz w:val="20"/>
                <w:szCs w:val="20"/>
              </w:rPr>
              <w:t>7 terrorists guarding hostages</w:t>
            </w:r>
          </w:p>
          <w:p w14:paraId="4D49438C" w14:textId="77777777" w:rsidR="00093D60" w:rsidRPr="00093D60" w:rsidRDefault="00093D60" w:rsidP="00093D60">
            <w:pPr>
              <w:numPr>
                <w:ilvl w:val="0"/>
                <w:numId w:val="10"/>
              </w:numPr>
              <w:tabs>
                <w:tab w:val="clear" w:pos="720"/>
              </w:tabs>
              <w:ind w:left="245" w:hanging="155"/>
              <w:rPr>
                <w:rFonts w:ascii="Times New Roman" w:hAnsi="Times New Roman" w:cs="Times New Roman"/>
                <w:sz w:val="20"/>
                <w:szCs w:val="20"/>
              </w:rPr>
            </w:pPr>
            <w:r w:rsidRPr="00093D60">
              <w:rPr>
                <w:rFonts w:ascii="Times New Roman" w:hAnsi="Times New Roman" w:cs="Times New Roman"/>
                <w:sz w:val="20"/>
                <w:szCs w:val="20"/>
              </w:rPr>
              <w:t>100 Ugandan troops perimeter security</w:t>
            </w:r>
          </w:p>
          <w:p w14:paraId="5B971A26" w14:textId="2EC6F6BD" w:rsidR="00093D60" w:rsidRPr="00093D60" w:rsidRDefault="00093D60" w:rsidP="00093D60">
            <w:pPr>
              <w:numPr>
                <w:ilvl w:val="0"/>
                <w:numId w:val="10"/>
              </w:numPr>
              <w:tabs>
                <w:tab w:val="clear" w:pos="720"/>
              </w:tabs>
              <w:ind w:left="245" w:hanging="155"/>
              <w:rPr>
                <w:rFonts w:ascii="Times New Roman" w:hAnsi="Times New Roman" w:cs="Times New Roman"/>
                <w:sz w:val="20"/>
                <w:szCs w:val="20"/>
              </w:rPr>
            </w:pPr>
            <w:r w:rsidRPr="00093D60">
              <w:rPr>
                <w:rFonts w:ascii="Times New Roman" w:hAnsi="Times New Roman" w:cs="Times New Roman"/>
                <w:sz w:val="20"/>
                <w:szCs w:val="20"/>
              </w:rPr>
              <w:t>Israeli commando rescue planned</w:t>
            </w:r>
          </w:p>
        </w:tc>
        <w:tc>
          <w:tcPr>
            <w:tcW w:w="7290" w:type="dxa"/>
          </w:tcPr>
          <w:p w14:paraId="1E722C21" w14:textId="5B775C53" w:rsidR="00093D60" w:rsidRPr="00093D60" w:rsidRDefault="00093D60" w:rsidP="00093D60">
            <w:pPr>
              <w:ind w:right="-18"/>
              <w:rPr>
                <w:rFonts w:ascii="Times New Roman" w:hAnsi="Times New Roman" w:cs="Times New Roman"/>
                <w:sz w:val="20"/>
                <w:szCs w:val="20"/>
              </w:rPr>
            </w:pPr>
            <w:r w:rsidRPr="00093D60">
              <w:rPr>
                <w:rFonts w:ascii="Times New Roman" w:hAnsi="Times New Roman" w:cs="Times New Roman"/>
                <w:sz w:val="20"/>
                <w:szCs w:val="20"/>
              </w:rPr>
              <w:t xml:space="preserve">This is the most famous hostage </w:t>
            </w:r>
            <w:r w:rsidR="00597F42">
              <w:rPr>
                <w:rFonts w:ascii="Times New Roman" w:hAnsi="Times New Roman" w:cs="Times New Roman"/>
                <w:sz w:val="20"/>
                <w:szCs w:val="20"/>
              </w:rPr>
              <w:t>rescue</w:t>
            </w:r>
            <w:r w:rsidRPr="00093D60">
              <w:rPr>
                <w:rFonts w:ascii="Times New Roman" w:hAnsi="Times New Roman" w:cs="Times New Roman"/>
                <w:sz w:val="20"/>
                <w:szCs w:val="20"/>
              </w:rPr>
              <w:t xml:space="preserve"> in history.</w:t>
            </w:r>
          </w:p>
          <w:p w14:paraId="4ED31C4A" w14:textId="393D2FFF" w:rsidR="000F64A1" w:rsidRPr="00E869E4" w:rsidRDefault="00093D60" w:rsidP="00E869E4">
            <w:pPr>
              <w:ind w:right="-18"/>
              <w:rPr>
                <w:rFonts w:ascii="Times New Roman" w:hAnsi="Times New Roman" w:cs="Times New Roman"/>
                <w:sz w:val="20"/>
                <w:szCs w:val="20"/>
              </w:rPr>
            </w:pPr>
            <w:r w:rsidRPr="00093D60">
              <w:rPr>
                <w:rFonts w:ascii="Times New Roman" w:hAnsi="Times New Roman" w:cs="Times New Roman"/>
                <w:sz w:val="20"/>
                <w:szCs w:val="20"/>
              </w:rPr>
              <w:t xml:space="preserve">Background information for Instructors (excerpt from Wikipedia): </w:t>
            </w:r>
            <w:r w:rsidRPr="00093D60">
              <w:rPr>
                <w:rFonts w:ascii="Times New Roman" w:hAnsi="Times New Roman" w:cs="Times New Roman"/>
                <w:b/>
                <w:bCs/>
                <w:sz w:val="20"/>
                <w:szCs w:val="20"/>
              </w:rPr>
              <w:t>Operation Thunderbolt</w:t>
            </w:r>
            <w:r w:rsidRPr="00093D60">
              <w:rPr>
                <w:rFonts w:ascii="Times New Roman" w:hAnsi="Times New Roman" w:cs="Times New Roman"/>
                <w:sz w:val="20"/>
                <w:szCs w:val="20"/>
              </w:rPr>
              <w:t xml:space="preserve"> was a counter-terrorist hostage-rescue mission carried out by the Special Forces of the Israel Defense Forces (IDF) at Entebbe Airport in Uganda on 4 July 1976. A week earlier, on 27 June, an Air France plane with 248 passengers was hijacked by Palestinian and German terrorists and flown to Entebbe, near Kampala, the capital of Uganda. Shortly after landing, all non-Israeli passengers, except one French citizen, were released.</w:t>
            </w:r>
            <w:r w:rsidRPr="00093D60">
              <w:rPr>
                <w:rFonts w:ascii="Times New Roman" w:hAnsi="Times New Roman" w:cs="Times New Roman"/>
                <w:sz w:val="20"/>
                <w:szCs w:val="20"/>
                <w:vertAlign w:val="superscript"/>
              </w:rPr>
              <w:t xml:space="preserve"> </w:t>
            </w:r>
            <w:r w:rsidRPr="00093D60">
              <w:rPr>
                <w:rFonts w:ascii="Times New Roman" w:hAnsi="Times New Roman" w:cs="Times New Roman"/>
                <w:sz w:val="20"/>
                <w:szCs w:val="20"/>
              </w:rPr>
              <w:t>The IDF acted on intelligence provided by the Israeli intelligence agency Mossad. In the wake of the hijacking by members of the militant organizations Revolutionary Cells and the Popular Front for the Liberation of Palestine, and the hijackers' threats to kill the hostages if their prisoner release demands were not met, a rescue operation was planned. The plan included preparation for armed resistance from Ugandan military troops.</w:t>
            </w:r>
            <w:r w:rsidRPr="00093D60">
              <w:rPr>
                <w:rFonts w:ascii="Times New Roman" w:hAnsi="Times New Roman" w:cs="Times New Roman"/>
                <w:sz w:val="20"/>
                <w:szCs w:val="20"/>
                <w:vertAlign w:val="superscript"/>
              </w:rPr>
              <w:t xml:space="preserve"> </w:t>
            </w:r>
            <w:r w:rsidRPr="00093D60">
              <w:rPr>
                <w:rFonts w:ascii="Times New Roman" w:hAnsi="Times New Roman" w:cs="Times New Roman"/>
                <w:sz w:val="20"/>
                <w:szCs w:val="20"/>
              </w:rPr>
              <w:t>The operation took place at night, as Israeli transport planes carried 100 commandos over 2,500 miles (4,000 km) to Uganda for the rescue operation. The operation, which took a week of planning, lasted 90 minutes and 102 hostages were rescued. Five Israeli commandos were wounded and one, the commander, Lt. Col. Yonatan Netanyahu, was killed. All the hijackers, three hostages and 45 Ugandan soldiers were killed, and thirty Soviet-built MiG-17s and MiG-21s of Uganda's air force were destroyed. A fourth hostage was killed by Ugandan army officers at a nearby hospital.</w:t>
            </w:r>
            <w:r w:rsidRPr="00093D60">
              <w:rPr>
                <w:rFonts w:ascii="Times New Roman" w:hAnsi="Times New Roman" w:cs="Times New Roman"/>
                <w:sz w:val="20"/>
                <w:szCs w:val="20"/>
                <w:vertAlign w:val="superscript"/>
              </w:rPr>
              <w:t xml:space="preserve"> </w:t>
            </w:r>
            <w:r w:rsidRPr="00093D60">
              <w:rPr>
                <w:rFonts w:ascii="Times New Roman" w:hAnsi="Times New Roman" w:cs="Times New Roman"/>
                <w:sz w:val="20"/>
                <w:szCs w:val="20"/>
              </w:rPr>
              <w:t xml:space="preserve">The rescue, named </w:t>
            </w:r>
            <w:r w:rsidRPr="00093D60">
              <w:rPr>
                <w:rFonts w:ascii="Times New Roman" w:hAnsi="Times New Roman" w:cs="Times New Roman"/>
                <w:b/>
                <w:bCs/>
                <w:sz w:val="20"/>
                <w:szCs w:val="20"/>
              </w:rPr>
              <w:t>Operation Thunderbolt</w:t>
            </w:r>
            <w:r w:rsidRPr="00093D60">
              <w:rPr>
                <w:rFonts w:ascii="Times New Roman" w:hAnsi="Times New Roman" w:cs="Times New Roman"/>
                <w:sz w:val="20"/>
                <w:szCs w:val="20"/>
              </w:rPr>
              <w:t xml:space="preserve">, is sometimes referred to retroactively as </w:t>
            </w:r>
            <w:r w:rsidRPr="00093D60">
              <w:rPr>
                <w:rFonts w:ascii="Times New Roman" w:hAnsi="Times New Roman" w:cs="Times New Roman"/>
                <w:b/>
                <w:bCs/>
                <w:sz w:val="20"/>
                <w:szCs w:val="20"/>
              </w:rPr>
              <w:t>Operation Jonathan</w:t>
            </w:r>
            <w:r w:rsidRPr="00093D60">
              <w:rPr>
                <w:rFonts w:ascii="Times New Roman" w:hAnsi="Times New Roman" w:cs="Times New Roman"/>
                <w:sz w:val="20"/>
                <w:szCs w:val="20"/>
              </w:rPr>
              <w:t xml:space="preserve"> in memory of the unit's leader, Yonatan Netanyahu. He was the older brother of Benjamin Netanyahu, who served as the two-time Prime Minister of Israel from 1996 to 1999 and from 2009- the present.</w:t>
            </w:r>
            <w:r w:rsidRPr="00093D60">
              <w:rPr>
                <w:rFonts w:ascii="Times New Roman" w:hAnsi="Times New Roman" w:cs="Times New Roman"/>
                <w:sz w:val="20"/>
                <w:szCs w:val="20"/>
                <w:vertAlign w:val="superscript"/>
              </w:rPr>
              <w:t xml:space="preserve"> </w:t>
            </w:r>
            <w:r w:rsidRPr="00093D60">
              <w:rPr>
                <w:rFonts w:ascii="Times New Roman" w:hAnsi="Times New Roman" w:cs="Times New Roman"/>
                <w:sz w:val="20"/>
                <w:szCs w:val="20"/>
              </w:rPr>
              <w:t>The operation is widely considered one of the greatest and daring special forces operations in history considering the high-risk nature of the commando raid, distance from home territory, and casualty and hostage rescue ratio.</w:t>
            </w:r>
          </w:p>
        </w:tc>
      </w:tr>
      <w:tr w:rsidR="000F64A1" w14:paraId="2C92FD65" w14:textId="77777777" w:rsidTr="000F64A1">
        <w:trPr>
          <w:cantSplit/>
        </w:trPr>
        <w:tc>
          <w:tcPr>
            <w:tcW w:w="565" w:type="dxa"/>
            <w:vAlign w:val="center"/>
          </w:tcPr>
          <w:p w14:paraId="3363DC9C" w14:textId="60FEEC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9130C5D" w14:textId="6CBC4448" w:rsidR="000F64A1" w:rsidRDefault="00663AF9" w:rsidP="00F87882">
            <w:pPr>
              <w:ind w:right="-720"/>
            </w:pPr>
            <w:r>
              <w:rPr>
                <w:noProof/>
              </w:rPr>
              <w:drawing>
                <wp:inline distT="0" distB="0" distL="0" distR="0" wp14:anchorId="2257931A" wp14:editId="6A5C29CB">
                  <wp:extent cx="1162050" cy="871855"/>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FA4B5A0" w14:textId="77777777" w:rsidR="000F64A1" w:rsidRDefault="00663AF9" w:rsidP="00663AF9">
            <w:pPr>
              <w:rPr>
                <w:rFonts w:ascii="Times New Roman" w:hAnsi="Times New Roman" w:cs="Times New Roman"/>
                <w:bCs/>
                <w:iCs/>
                <w:sz w:val="20"/>
                <w:szCs w:val="20"/>
              </w:rPr>
            </w:pPr>
            <w:r w:rsidRPr="00663AF9">
              <w:rPr>
                <w:rFonts w:ascii="Times New Roman" w:hAnsi="Times New Roman" w:cs="Times New Roman"/>
                <w:b/>
                <w:bCs/>
                <w:sz w:val="20"/>
                <w:szCs w:val="20"/>
              </w:rPr>
              <w:t>Raid on Entebbe</w:t>
            </w:r>
            <w:r>
              <w:rPr>
                <w:rFonts w:ascii="Times New Roman" w:hAnsi="Times New Roman" w:cs="Times New Roman"/>
                <w:b/>
                <w:bCs/>
                <w:sz w:val="20"/>
                <w:szCs w:val="20"/>
              </w:rPr>
              <w:t xml:space="preserve"> </w:t>
            </w:r>
            <w:r w:rsidRPr="00663AF9">
              <w:rPr>
                <w:rFonts w:ascii="Times New Roman" w:hAnsi="Times New Roman" w:cs="Times New Roman"/>
                <w:b/>
                <w:bCs/>
                <w:i/>
                <w:iCs/>
                <w:sz w:val="20"/>
                <w:szCs w:val="20"/>
              </w:rPr>
              <w:t>by ADM Bill McRaven</w:t>
            </w:r>
          </w:p>
          <w:p w14:paraId="4CD8A82F" w14:textId="77777777" w:rsidR="00663AF9" w:rsidRDefault="00663AF9" w:rsidP="00663AF9">
            <w:pPr>
              <w:rPr>
                <w:rFonts w:ascii="Times New Roman" w:hAnsi="Times New Roman" w:cs="Times New Roman"/>
                <w:bCs/>
                <w:iCs/>
                <w:sz w:val="20"/>
                <w:szCs w:val="20"/>
              </w:rPr>
            </w:pPr>
          </w:p>
          <w:p w14:paraId="1EE5C519" w14:textId="77777777" w:rsidR="00663AF9" w:rsidRPr="00663AF9" w:rsidRDefault="00663AF9" w:rsidP="00663AF9">
            <w:pPr>
              <w:rPr>
                <w:rFonts w:ascii="Times New Roman" w:hAnsi="Times New Roman" w:cs="Times New Roman"/>
                <w:sz w:val="20"/>
                <w:szCs w:val="20"/>
              </w:rPr>
            </w:pPr>
            <w:r w:rsidRPr="00663AF9">
              <w:rPr>
                <w:rFonts w:ascii="Times New Roman" w:hAnsi="Times New Roman" w:cs="Times New Roman"/>
                <w:sz w:val="20"/>
                <w:szCs w:val="20"/>
              </w:rPr>
              <w:t>Rescue  4 July 1976</w:t>
            </w:r>
          </w:p>
          <w:p w14:paraId="6FC7129E" w14:textId="77777777" w:rsidR="00663AF9" w:rsidRPr="00663AF9" w:rsidRDefault="00663AF9" w:rsidP="00663AF9">
            <w:pPr>
              <w:numPr>
                <w:ilvl w:val="0"/>
                <w:numId w:val="11"/>
              </w:numPr>
              <w:tabs>
                <w:tab w:val="clear" w:pos="720"/>
              </w:tabs>
              <w:ind w:left="245" w:hanging="155"/>
              <w:rPr>
                <w:rFonts w:ascii="Times New Roman" w:hAnsi="Times New Roman" w:cs="Times New Roman"/>
                <w:sz w:val="20"/>
                <w:szCs w:val="20"/>
              </w:rPr>
            </w:pPr>
            <w:r w:rsidRPr="00663AF9">
              <w:rPr>
                <w:rFonts w:ascii="Times New Roman" w:hAnsi="Times New Roman" w:cs="Times New Roman"/>
                <w:sz w:val="20"/>
                <w:szCs w:val="20"/>
              </w:rPr>
              <w:t>Exit from C-130 in a Mercedes and 2 Land Rovers to mimic mode of travel of Idi Amin – the Ugandan dictator at the time</w:t>
            </w:r>
          </w:p>
          <w:p w14:paraId="43221CA0" w14:textId="77777777" w:rsidR="00663AF9" w:rsidRPr="00663AF9" w:rsidRDefault="00663AF9" w:rsidP="00663AF9">
            <w:pPr>
              <w:numPr>
                <w:ilvl w:val="0"/>
                <w:numId w:val="11"/>
              </w:numPr>
              <w:tabs>
                <w:tab w:val="clear" w:pos="720"/>
              </w:tabs>
              <w:ind w:left="245" w:hanging="155"/>
              <w:rPr>
                <w:rFonts w:ascii="Times New Roman" w:hAnsi="Times New Roman" w:cs="Times New Roman"/>
                <w:sz w:val="20"/>
                <w:szCs w:val="20"/>
              </w:rPr>
            </w:pPr>
            <w:r w:rsidRPr="00663AF9">
              <w:rPr>
                <w:rFonts w:ascii="Times New Roman" w:hAnsi="Times New Roman" w:cs="Times New Roman"/>
                <w:sz w:val="20"/>
                <w:szCs w:val="20"/>
              </w:rPr>
              <w:t>Israeli commandos dressed as Ugandan soldiers</w:t>
            </w:r>
          </w:p>
          <w:p w14:paraId="0EB10F41" w14:textId="77777777" w:rsidR="00663AF9" w:rsidRPr="00663AF9" w:rsidRDefault="00663AF9" w:rsidP="00663AF9">
            <w:pPr>
              <w:numPr>
                <w:ilvl w:val="0"/>
                <w:numId w:val="11"/>
              </w:numPr>
              <w:tabs>
                <w:tab w:val="clear" w:pos="720"/>
              </w:tabs>
              <w:ind w:left="245" w:hanging="155"/>
              <w:rPr>
                <w:rFonts w:ascii="Times New Roman" w:hAnsi="Times New Roman" w:cs="Times New Roman"/>
                <w:sz w:val="20"/>
                <w:szCs w:val="20"/>
              </w:rPr>
            </w:pPr>
            <w:r w:rsidRPr="00663AF9">
              <w:rPr>
                <w:rFonts w:ascii="Times New Roman" w:hAnsi="Times New Roman" w:cs="Times New Roman"/>
                <w:sz w:val="20"/>
                <w:szCs w:val="20"/>
              </w:rPr>
              <w:t>Drove up to the terminal - shot the Ugandan sentry</w:t>
            </w:r>
          </w:p>
          <w:p w14:paraId="0ACE0E66" w14:textId="1C97F4D9" w:rsidR="00663AF9" w:rsidRPr="00663AF9" w:rsidRDefault="00663AF9" w:rsidP="00663AF9">
            <w:pPr>
              <w:numPr>
                <w:ilvl w:val="0"/>
                <w:numId w:val="11"/>
              </w:numPr>
              <w:tabs>
                <w:tab w:val="clear" w:pos="720"/>
              </w:tabs>
              <w:ind w:left="245" w:hanging="155"/>
              <w:rPr>
                <w:rFonts w:ascii="Times New Roman" w:hAnsi="Times New Roman" w:cs="Times New Roman"/>
                <w:sz w:val="20"/>
                <w:szCs w:val="20"/>
              </w:rPr>
            </w:pPr>
            <w:r w:rsidRPr="00663AF9">
              <w:rPr>
                <w:rFonts w:ascii="Times New Roman" w:hAnsi="Times New Roman" w:cs="Times New Roman"/>
                <w:sz w:val="20"/>
                <w:szCs w:val="20"/>
              </w:rPr>
              <w:t>Assaulted the terminal through 3 doors</w:t>
            </w:r>
          </w:p>
        </w:tc>
        <w:tc>
          <w:tcPr>
            <w:tcW w:w="7290" w:type="dxa"/>
          </w:tcPr>
          <w:p w14:paraId="3F8DDA4F" w14:textId="77777777" w:rsidR="00663AF9" w:rsidRPr="00663AF9" w:rsidRDefault="00663AF9" w:rsidP="00663AF9">
            <w:pPr>
              <w:ind w:right="-18"/>
              <w:rPr>
                <w:rFonts w:ascii="Times New Roman" w:hAnsi="Times New Roman" w:cs="Times New Roman"/>
                <w:sz w:val="20"/>
                <w:szCs w:val="20"/>
              </w:rPr>
            </w:pPr>
            <w:r w:rsidRPr="00663AF9">
              <w:rPr>
                <w:rFonts w:ascii="Times New Roman" w:hAnsi="Times New Roman" w:cs="Times New Roman"/>
                <w:sz w:val="20"/>
                <w:szCs w:val="20"/>
              </w:rPr>
              <w:t>The tactics used were ingenious.</w:t>
            </w:r>
          </w:p>
          <w:p w14:paraId="1E0B24E4" w14:textId="146C3500" w:rsidR="000F64A1" w:rsidRPr="00E869E4" w:rsidRDefault="00663AF9" w:rsidP="00E869E4">
            <w:pPr>
              <w:ind w:right="-18"/>
              <w:rPr>
                <w:rFonts w:ascii="Times New Roman" w:hAnsi="Times New Roman" w:cs="Times New Roman"/>
                <w:sz w:val="20"/>
                <w:szCs w:val="20"/>
              </w:rPr>
            </w:pPr>
            <w:r w:rsidRPr="00663AF9">
              <w:rPr>
                <w:rFonts w:ascii="Times New Roman" w:hAnsi="Times New Roman" w:cs="Times New Roman"/>
                <w:sz w:val="20"/>
                <w:szCs w:val="20"/>
              </w:rPr>
              <w:t>DECEPTION, SURPRISE, and VIOLENCE</w:t>
            </w:r>
          </w:p>
        </w:tc>
      </w:tr>
      <w:tr w:rsidR="000F64A1" w14:paraId="6EA92B1F" w14:textId="77777777" w:rsidTr="000F64A1">
        <w:trPr>
          <w:cantSplit/>
        </w:trPr>
        <w:tc>
          <w:tcPr>
            <w:tcW w:w="565" w:type="dxa"/>
            <w:vAlign w:val="center"/>
          </w:tcPr>
          <w:p w14:paraId="657A3D5E"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D9128BA" w14:textId="285003E4" w:rsidR="000F64A1" w:rsidRDefault="00663AF9" w:rsidP="00F87882">
            <w:pPr>
              <w:ind w:right="-720"/>
            </w:pPr>
            <w:r>
              <w:rPr>
                <w:noProof/>
              </w:rPr>
              <w:drawing>
                <wp:inline distT="0" distB="0" distL="0" distR="0" wp14:anchorId="6D37D8F0" wp14:editId="751E592D">
                  <wp:extent cx="1162050" cy="871855"/>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4D4186C" w14:textId="4C378B8A" w:rsidR="000F64A1" w:rsidRPr="00E869E4" w:rsidRDefault="00663AF9" w:rsidP="00E869E4">
            <w:pP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4EFACC2C" wp14:editId="402E531E">
                  <wp:extent cx="2879725" cy="21621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79725" cy="2162175"/>
                          </a:xfrm>
                          <a:prstGeom prst="rect">
                            <a:avLst/>
                          </a:prstGeom>
                          <a:noFill/>
                          <a:ln>
                            <a:noFill/>
                          </a:ln>
                        </pic:spPr>
                      </pic:pic>
                    </a:graphicData>
                  </a:graphic>
                </wp:inline>
              </w:drawing>
            </w:r>
          </w:p>
        </w:tc>
        <w:tc>
          <w:tcPr>
            <w:tcW w:w="7290" w:type="dxa"/>
          </w:tcPr>
          <w:p w14:paraId="5F1DC9E8" w14:textId="77777777" w:rsidR="00663AF9" w:rsidRPr="00663AF9" w:rsidRDefault="00663AF9" w:rsidP="00663AF9">
            <w:pPr>
              <w:ind w:right="-18"/>
              <w:rPr>
                <w:rFonts w:ascii="Times New Roman" w:hAnsi="Times New Roman" w:cs="Times New Roman"/>
                <w:sz w:val="20"/>
                <w:szCs w:val="20"/>
              </w:rPr>
            </w:pPr>
            <w:r w:rsidRPr="00663AF9">
              <w:rPr>
                <w:rFonts w:ascii="Times New Roman" w:hAnsi="Times New Roman" w:cs="Times New Roman"/>
                <w:sz w:val="20"/>
                <w:szCs w:val="20"/>
              </w:rPr>
              <w:t>This is a diagram of the Old Terminal showing the conduct of the assault.</w:t>
            </w:r>
          </w:p>
          <w:p w14:paraId="37B9D18F" w14:textId="17A8AA87" w:rsidR="000F64A1" w:rsidRPr="00E869E4" w:rsidRDefault="00663AF9" w:rsidP="00E869E4">
            <w:pPr>
              <w:ind w:right="-18"/>
              <w:rPr>
                <w:rFonts w:ascii="Times New Roman" w:hAnsi="Times New Roman" w:cs="Times New Roman"/>
                <w:sz w:val="20"/>
                <w:szCs w:val="20"/>
              </w:rPr>
            </w:pPr>
            <w:r w:rsidRPr="00663AF9">
              <w:rPr>
                <w:rFonts w:ascii="Times New Roman" w:hAnsi="Times New Roman" w:cs="Times New Roman"/>
                <w:sz w:val="20"/>
                <w:szCs w:val="20"/>
              </w:rPr>
              <w:t>Black arrows show the entry paths of the Israeli commandos.</w:t>
            </w:r>
          </w:p>
        </w:tc>
      </w:tr>
      <w:tr w:rsidR="000F64A1" w14:paraId="2D299D4F" w14:textId="77777777" w:rsidTr="000F64A1">
        <w:trPr>
          <w:cantSplit/>
        </w:trPr>
        <w:tc>
          <w:tcPr>
            <w:tcW w:w="565" w:type="dxa"/>
            <w:vAlign w:val="center"/>
          </w:tcPr>
          <w:p w14:paraId="341D2F2E"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5EA7BA9F" w14:textId="72170943" w:rsidR="000F64A1" w:rsidRDefault="004059E5" w:rsidP="00F87882">
            <w:pPr>
              <w:ind w:right="-720"/>
            </w:pPr>
            <w:r>
              <w:rPr>
                <w:noProof/>
              </w:rPr>
              <w:drawing>
                <wp:inline distT="0" distB="0" distL="0" distR="0" wp14:anchorId="10CD852E" wp14:editId="088504D5">
                  <wp:extent cx="1162050" cy="871855"/>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D3CB8E5" w14:textId="77777777" w:rsidR="000F64A1" w:rsidRDefault="00663AF9" w:rsidP="00663AF9">
            <w:pPr>
              <w:rPr>
                <w:rFonts w:ascii="Times New Roman" w:hAnsi="Times New Roman" w:cs="Times New Roman"/>
                <w:bCs/>
                <w:iCs/>
                <w:sz w:val="20"/>
                <w:szCs w:val="20"/>
              </w:rPr>
            </w:pPr>
            <w:r w:rsidRPr="00663AF9">
              <w:rPr>
                <w:rFonts w:ascii="Times New Roman" w:hAnsi="Times New Roman" w:cs="Times New Roman"/>
                <w:b/>
                <w:bCs/>
                <w:sz w:val="20"/>
                <w:szCs w:val="20"/>
              </w:rPr>
              <w:t>Raid on Entebbe</w:t>
            </w:r>
            <w:r>
              <w:rPr>
                <w:rFonts w:ascii="Times New Roman" w:hAnsi="Times New Roman" w:cs="Times New Roman"/>
                <w:b/>
                <w:bCs/>
                <w:sz w:val="20"/>
                <w:szCs w:val="20"/>
              </w:rPr>
              <w:t xml:space="preserve"> </w:t>
            </w:r>
            <w:r w:rsidRPr="00663AF9">
              <w:rPr>
                <w:rFonts w:ascii="Times New Roman" w:hAnsi="Times New Roman" w:cs="Times New Roman"/>
                <w:b/>
                <w:bCs/>
                <w:i/>
                <w:iCs/>
                <w:sz w:val="20"/>
                <w:szCs w:val="20"/>
              </w:rPr>
              <w:t>by ADM Bill McRaven</w:t>
            </w:r>
          </w:p>
          <w:p w14:paraId="4D8E159D" w14:textId="77777777" w:rsidR="00663AF9" w:rsidRDefault="00663AF9" w:rsidP="00663AF9">
            <w:pPr>
              <w:rPr>
                <w:rFonts w:ascii="Times New Roman" w:hAnsi="Times New Roman" w:cs="Times New Roman"/>
                <w:bCs/>
                <w:iCs/>
                <w:sz w:val="20"/>
                <w:szCs w:val="20"/>
              </w:rPr>
            </w:pPr>
          </w:p>
          <w:p w14:paraId="46C191B4" w14:textId="280E17F8" w:rsidR="00663AF9" w:rsidRPr="00663AF9" w:rsidRDefault="00663AF9" w:rsidP="00663AF9">
            <w:pPr>
              <w:numPr>
                <w:ilvl w:val="0"/>
                <w:numId w:val="12"/>
              </w:numPr>
              <w:tabs>
                <w:tab w:val="clear" w:pos="720"/>
              </w:tabs>
              <w:ind w:left="245" w:hanging="155"/>
              <w:rPr>
                <w:rFonts w:ascii="Times New Roman" w:hAnsi="Times New Roman" w:cs="Times New Roman"/>
                <w:sz w:val="20"/>
                <w:szCs w:val="20"/>
              </w:rPr>
            </w:pPr>
            <w:r w:rsidRPr="00663AF9">
              <w:rPr>
                <w:rFonts w:ascii="Times New Roman" w:hAnsi="Times New Roman" w:cs="Times New Roman"/>
                <w:sz w:val="20"/>
                <w:szCs w:val="20"/>
              </w:rPr>
              <w:t xml:space="preserve">LTC Netanyahu – the ground commander – was shot in </w:t>
            </w:r>
            <w:r w:rsidR="004059E5">
              <w:rPr>
                <w:rFonts w:ascii="Times New Roman" w:hAnsi="Times New Roman" w:cs="Times New Roman"/>
                <w:sz w:val="20"/>
                <w:szCs w:val="20"/>
              </w:rPr>
              <w:t xml:space="preserve">the </w:t>
            </w:r>
            <w:r w:rsidRPr="00663AF9">
              <w:rPr>
                <w:rFonts w:ascii="Times New Roman" w:hAnsi="Times New Roman" w:cs="Times New Roman"/>
                <w:sz w:val="20"/>
                <w:szCs w:val="20"/>
              </w:rPr>
              <w:t>chest at the beginning of the assault</w:t>
            </w:r>
            <w:r w:rsidR="004059E5">
              <w:rPr>
                <w:rFonts w:ascii="Times New Roman" w:hAnsi="Times New Roman" w:cs="Times New Roman"/>
                <w:sz w:val="20"/>
                <w:szCs w:val="20"/>
              </w:rPr>
              <w:t>.</w:t>
            </w:r>
          </w:p>
          <w:p w14:paraId="0AFF767E" w14:textId="77777777" w:rsidR="00663AF9" w:rsidRPr="00663AF9" w:rsidRDefault="00663AF9" w:rsidP="00663AF9">
            <w:pPr>
              <w:numPr>
                <w:ilvl w:val="0"/>
                <w:numId w:val="12"/>
              </w:numPr>
              <w:tabs>
                <w:tab w:val="clear" w:pos="720"/>
              </w:tabs>
              <w:ind w:left="245" w:hanging="155"/>
              <w:rPr>
                <w:rFonts w:ascii="Times New Roman" w:hAnsi="Times New Roman" w:cs="Times New Roman"/>
                <w:sz w:val="20"/>
                <w:szCs w:val="20"/>
              </w:rPr>
            </w:pPr>
            <w:r w:rsidRPr="00663AF9">
              <w:rPr>
                <w:rFonts w:ascii="Times New Roman" w:hAnsi="Times New Roman" w:cs="Times New Roman"/>
                <w:sz w:val="20"/>
                <w:szCs w:val="20"/>
              </w:rPr>
              <w:t>What would you have done?</w:t>
            </w:r>
          </w:p>
          <w:p w14:paraId="057179EC" w14:textId="77777777" w:rsidR="00663AF9" w:rsidRPr="00663AF9" w:rsidRDefault="00663AF9" w:rsidP="00663AF9">
            <w:pPr>
              <w:numPr>
                <w:ilvl w:val="1"/>
                <w:numId w:val="12"/>
              </w:numPr>
              <w:tabs>
                <w:tab w:val="clear" w:pos="1440"/>
              </w:tabs>
              <w:ind w:left="515" w:hanging="180"/>
              <w:rPr>
                <w:rFonts w:ascii="Times New Roman" w:hAnsi="Times New Roman" w:cs="Times New Roman"/>
                <w:sz w:val="20"/>
                <w:szCs w:val="20"/>
              </w:rPr>
            </w:pPr>
            <w:r w:rsidRPr="00663AF9">
              <w:rPr>
                <w:rFonts w:ascii="Times New Roman" w:hAnsi="Times New Roman" w:cs="Times New Roman"/>
                <w:sz w:val="20"/>
                <w:szCs w:val="20"/>
              </w:rPr>
              <w:t>Disengaged from the assault?</w:t>
            </w:r>
          </w:p>
          <w:p w14:paraId="6D5F0469" w14:textId="77777777" w:rsidR="00663AF9" w:rsidRPr="00663AF9" w:rsidRDefault="00663AF9" w:rsidP="00663AF9">
            <w:pPr>
              <w:numPr>
                <w:ilvl w:val="1"/>
                <w:numId w:val="12"/>
              </w:numPr>
              <w:tabs>
                <w:tab w:val="clear" w:pos="1440"/>
              </w:tabs>
              <w:ind w:left="515" w:hanging="180"/>
              <w:rPr>
                <w:rFonts w:ascii="Times New Roman" w:hAnsi="Times New Roman" w:cs="Times New Roman"/>
                <w:sz w:val="20"/>
                <w:szCs w:val="20"/>
              </w:rPr>
            </w:pPr>
            <w:r w:rsidRPr="00663AF9">
              <w:rPr>
                <w:rFonts w:ascii="Times New Roman" w:hAnsi="Times New Roman" w:cs="Times New Roman"/>
                <w:sz w:val="20"/>
                <w:szCs w:val="20"/>
              </w:rPr>
              <w:t>Assessed his breathing?</w:t>
            </w:r>
          </w:p>
          <w:p w14:paraId="63AF4777" w14:textId="3E4A0F7A" w:rsidR="00663AF9" w:rsidRPr="00663AF9" w:rsidRDefault="00663AF9" w:rsidP="00663AF9">
            <w:pPr>
              <w:numPr>
                <w:ilvl w:val="1"/>
                <w:numId w:val="12"/>
              </w:numPr>
              <w:tabs>
                <w:tab w:val="clear" w:pos="1440"/>
              </w:tabs>
              <w:ind w:left="515" w:hanging="180"/>
              <w:rPr>
                <w:rFonts w:ascii="Times New Roman" w:hAnsi="Times New Roman" w:cs="Times New Roman"/>
                <w:sz w:val="20"/>
                <w:szCs w:val="20"/>
              </w:rPr>
            </w:pPr>
            <w:r w:rsidRPr="00663AF9">
              <w:rPr>
                <w:rFonts w:ascii="Times New Roman" w:hAnsi="Times New Roman" w:cs="Times New Roman"/>
                <w:sz w:val="20"/>
                <w:szCs w:val="20"/>
              </w:rPr>
              <w:t>Inserted a nasopharyngeal airway?</w:t>
            </w:r>
          </w:p>
        </w:tc>
        <w:tc>
          <w:tcPr>
            <w:tcW w:w="7290" w:type="dxa"/>
          </w:tcPr>
          <w:p w14:paraId="7BAC89C2" w14:textId="77777777" w:rsidR="004059E5" w:rsidRPr="004059E5" w:rsidRDefault="004059E5" w:rsidP="004059E5">
            <w:pPr>
              <w:ind w:right="-18"/>
              <w:rPr>
                <w:rFonts w:ascii="Times New Roman" w:hAnsi="Times New Roman" w:cs="Times New Roman"/>
                <w:sz w:val="20"/>
                <w:szCs w:val="20"/>
              </w:rPr>
            </w:pPr>
            <w:r w:rsidRPr="004059E5">
              <w:rPr>
                <w:rFonts w:ascii="Times New Roman" w:hAnsi="Times New Roman" w:cs="Times New Roman"/>
                <w:sz w:val="20"/>
                <w:szCs w:val="20"/>
              </w:rPr>
              <w:t>Imagine that YOU were on this operation.</w:t>
            </w:r>
          </w:p>
          <w:p w14:paraId="252DCE17" w14:textId="77777777" w:rsidR="004059E5" w:rsidRPr="004059E5" w:rsidRDefault="004059E5" w:rsidP="004059E5">
            <w:pPr>
              <w:ind w:right="-18"/>
              <w:rPr>
                <w:rFonts w:ascii="Times New Roman" w:hAnsi="Times New Roman" w:cs="Times New Roman"/>
                <w:sz w:val="20"/>
                <w:szCs w:val="20"/>
              </w:rPr>
            </w:pPr>
            <w:r w:rsidRPr="004059E5">
              <w:rPr>
                <w:rFonts w:ascii="Times New Roman" w:hAnsi="Times New Roman" w:cs="Times New Roman"/>
                <w:sz w:val="20"/>
                <w:szCs w:val="20"/>
              </w:rPr>
              <w:t>What would you have done at this point?</w:t>
            </w:r>
          </w:p>
          <w:p w14:paraId="69481082" w14:textId="77777777" w:rsidR="004059E5" w:rsidRPr="004059E5" w:rsidRDefault="004059E5" w:rsidP="004059E5">
            <w:pPr>
              <w:ind w:right="-18"/>
              <w:rPr>
                <w:rFonts w:ascii="Times New Roman" w:hAnsi="Times New Roman" w:cs="Times New Roman"/>
                <w:sz w:val="20"/>
                <w:szCs w:val="20"/>
              </w:rPr>
            </w:pPr>
            <w:r w:rsidRPr="004059E5">
              <w:rPr>
                <w:rFonts w:ascii="Times New Roman" w:hAnsi="Times New Roman" w:cs="Times New Roman"/>
                <w:sz w:val="20"/>
                <w:szCs w:val="20"/>
              </w:rPr>
              <w:t>(Ask several people in the audience what THEY would have done.)</w:t>
            </w:r>
          </w:p>
          <w:p w14:paraId="56559B09" w14:textId="347FDAAD" w:rsidR="000F64A1" w:rsidRPr="00E869E4" w:rsidRDefault="004059E5" w:rsidP="00E869E4">
            <w:pPr>
              <w:ind w:right="-18"/>
              <w:rPr>
                <w:rFonts w:ascii="Times New Roman" w:hAnsi="Times New Roman" w:cs="Times New Roman"/>
                <w:sz w:val="20"/>
                <w:szCs w:val="20"/>
              </w:rPr>
            </w:pPr>
            <w:r w:rsidRPr="004059E5">
              <w:rPr>
                <w:rFonts w:ascii="Times New Roman" w:hAnsi="Times New Roman" w:cs="Times New Roman"/>
                <w:sz w:val="20"/>
                <w:szCs w:val="20"/>
              </w:rPr>
              <w:t>Note that LTC Netanyahu was the brother of the future Prime Minister of Israel.</w:t>
            </w:r>
          </w:p>
        </w:tc>
      </w:tr>
      <w:tr w:rsidR="000F64A1" w14:paraId="69E8AFD3" w14:textId="77777777" w:rsidTr="000F64A1">
        <w:trPr>
          <w:cantSplit/>
        </w:trPr>
        <w:tc>
          <w:tcPr>
            <w:tcW w:w="565" w:type="dxa"/>
            <w:vAlign w:val="center"/>
          </w:tcPr>
          <w:p w14:paraId="5C61B7D5"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BD65EF1" w14:textId="07FBDCBF" w:rsidR="000F64A1" w:rsidRDefault="004059E5" w:rsidP="00F87882">
            <w:pPr>
              <w:ind w:right="-720"/>
            </w:pPr>
            <w:r>
              <w:rPr>
                <w:noProof/>
              </w:rPr>
              <w:drawing>
                <wp:inline distT="0" distB="0" distL="0" distR="0" wp14:anchorId="09F0A0CA" wp14:editId="178C99FA">
                  <wp:extent cx="1162050" cy="871855"/>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75677C5" w14:textId="77777777" w:rsidR="004059E5" w:rsidRDefault="004059E5" w:rsidP="004059E5">
            <w:pPr>
              <w:rPr>
                <w:rFonts w:ascii="Times New Roman" w:hAnsi="Times New Roman" w:cs="Times New Roman"/>
                <w:bCs/>
                <w:iCs/>
                <w:sz w:val="20"/>
                <w:szCs w:val="20"/>
              </w:rPr>
            </w:pPr>
            <w:r w:rsidRPr="00663AF9">
              <w:rPr>
                <w:rFonts w:ascii="Times New Roman" w:hAnsi="Times New Roman" w:cs="Times New Roman"/>
                <w:b/>
                <w:bCs/>
                <w:sz w:val="20"/>
                <w:szCs w:val="20"/>
              </w:rPr>
              <w:t>Raid on Entebbe</w:t>
            </w:r>
            <w:r>
              <w:rPr>
                <w:rFonts w:ascii="Times New Roman" w:hAnsi="Times New Roman" w:cs="Times New Roman"/>
                <w:b/>
                <w:bCs/>
                <w:sz w:val="20"/>
                <w:szCs w:val="20"/>
              </w:rPr>
              <w:t xml:space="preserve"> </w:t>
            </w:r>
            <w:r w:rsidRPr="00663AF9">
              <w:rPr>
                <w:rFonts w:ascii="Times New Roman" w:hAnsi="Times New Roman" w:cs="Times New Roman"/>
                <w:b/>
                <w:bCs/>
                <w:i/>
                <w:iCs/>
                <w:sz w:val="20"/>
                <w:szCs w:val="20"/>
              </w:rPr>
              <w:t>by ADM Bill McRaven</w:t>
            </w:r>
          </w:p>
          <w:p w14:paraId="4B3DAFD6" w14:textId="77777777" w:rsidR="000F64A1" w:rsidRDefault="000F64A1" w:rsidP="00E869E4">
            <w:pPr>
              <w:rPr>
                <w:rFonts w:ascii="Times New Roman" w:hAnsi="Times New Roman" w:cs="Times New Roman"/>
                <w:sz w:val="20"/>
                <w:szCs w:val="20"/>
              </w:rPr>
            </w:pPr>
          </w:p>
          <w:p w14:paraId="3B3BF718" w14:textId="77777777" w:rsidR="004059E5" w:rsidRPr="004059E5" w:rsidRDefault="004059E5" w:rsidP="004059E5">
            <w:pPr>
              <w:rPr>
                <w:rFonts w:ascii="Times New Roman" w:hAnsi="Times New Roman" w:cs="Times New Roman"/>
                <w:sz w:val="20"/>
                <w:szCs w:val="20"/>
              </w:rPr>
            </w:pPr>
            <w:r w:rsidRPr="004059E5">
              <w:rPr>
                <w:rFonts w:ascii="Times New Roman" w:hAnsi="Times New Roman" w:cs="Times New Roman"/>
                <w:b/>
                <w:bCs/>
                <w:i/>
                <w:iCs/>
                <w:sz w:val="20"/>
                <w:szCs w:val="20"/>
              </w:rPr>
              <w:t>“As previously ordered, the three assault elements disregarded Netanyahu and stormed the building.”</w:t>
            </w:r>
          </w:p>
          <w:p w14:paraId="5A0500FE" w14:textId="72A73BE4" w:rsidR="004059E5" w:rsidRPr="00E869E4" w:rsidRDefault="004059E5" w:rsidP="00E869E4">
            <w:pPr>
              <w:rPr>
                <w:rFonts w:ascii="Times New Roman" w:hAnsi="Times New Roman" w:cs="Times New Roman"/>
                <w:sz w:val="20"/>
                <w:szCs w:val="20"/>
              </w:rPr>
            </w:pPr>
            <w:r w:rsidRPr="004059E5">
              <w:rPr>
                <w:rFonts w:ascii="Times New Roman" w:hAnsi="Times New Roman" w:cs="Times New Roman"/>
                <w:b/>
                <w:bCs/>
                <w:i/>
                <w:iCs/>
                <w:sz w:val="20"/>
                <w:szCs w:val="20"/>
              </w:rPr>
              <w:t>“</w:t>
            </w:r>
            <w:r w:rsidRPr="004059E5">
              <w:rPr>
                <w:rFonts w:ascii="Times New Roman" w:hAnsi="Times New Roman" w:cs="Times New Roman"/>
                <w:b/>
                <w:bCs/>
                <w:i/>
                <w:iCs/>
                <w:sz w:val="20"/>
                <w:szCs w:val="20"/>
                <w:u w:val="single"/>
              </w:rPr>
              <w:t>At this point in the operation, there wasn’t time to attend to the wounded.</w:t>
            </w:r>
            <w:r w:rsidRPr="004059E5">
              <w:rPr>
                <w:rFonts w:ascii="Times New Roman" w:hAnsi="Times New Roman" w:cs="Times New Roman"/>
                <w:b/>
                <w:bCs/>
                <w:sz w:val="20"/>
                <w:szCs w:val="20"/>
              </w:rPr>
              <w:t>”</w:t>
            </w:r>
          </w:p>
        </w:tc>
        <w:tc>
          <w:tcPr>
            <w:tcW w:w="7290" w:type="dxa"/>
          </w:tcPr>
          <w:p w14:paraId="0DDB1EA4" w14:textId="77777777" w:rsidR="004059E5" w:rsidRPr="004059E5" w:rsidRDefault="004059E5" w:rsidP="004059E5">
            <w:pPr>
              <w:ind w:right="-18"/>
              <w:rPr>
                <w:rFonts w:ascii="Times New Roman" w:hAnsi="Times New Roman" w:cs="Times New Roman"/>
                <w:sz w:val="20"/>
                <w:szCs w:val="20"/>
              </w:rPr>
            </w:pPr>
            <w:r w:rsidRPr="004059E5">
              <w:rPr>
                <w:rFonts w:ascii="Times New Roman" w:hAnsi="Times New Roman" w:cs="Times New Roman"/>
                <w:sz w:val="20"/>
                <w:szCs w:val="20"/>
              </w:rPr>
              <w:t>NO medical care was rendered at that moment.</w:t>
            </w:r>
          </w:p>
          <w:p w14:paraId="0D03E805" w14:textId="6D7E6464" w:rsidR="000F64A1" w:rsidRPr="00E869E4" w:rsidRDefault="004059E5" w:rsidP="00E869E4">
            <w:pPr>
              <w:ind w:right="-18"/>
              <w:rPr>
                <w:rFonts w:ascii="Times New Roman" w:hAnsi="Times New Roman" w:cs="Times New Roman"/>
                <w:sz w:val="20"/>
                <w:szCs w:val="20"/>
              </w:rPr>
            </w:pPr>
            <w:r w:rsidRPr="004059E5">
              <w:rPr>
                <w:rFonts w:ascii="Times New Roman" w:hAnsi="Times New Roman" w:cs="Times New Roman"/>
                <w:sz w:val="20"/>
                <w:szCs w:val="20"/>
              </w:rPr>
              <w:t>Establishing control of the tactical situation was the first priority.</w:t>
            </w:r>
          </w:p>
        </w:tc>
      </w:tr>
      <w:tr w:rsidR="000F64A1" w14:paraId="5D121B8F" w14:textId="77777777" w:rsidTr="000F64A1">
        <w:trPr>
          <w:cantSplit/>
        </w:trPr>
        <w:tc>
          <w:tcPr>
            <w:tcW w:w="565" w:type="dxa"/>
            <w:vAlign w:val="center"/>
          </w:tcPr>
          <w:p w14:paraId="663870C0"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E4A6AF1" w14:textId="0B63C8E5" w:rsidR="000F64A1" w:rsidRDefault="004059E5" w:rsidP="00F87882">
            <w:pPr>
              <w:ind w:right="-720"/>
            </w:pPr>
            <w:r>
              <w:rPr>
                <w:noProof/>
              </w:rPr>
              <w:drawing>
                <wp:inline distT="0" distB="0" distL="0" distR="0" wp14:anchorId="351DC067" wp14:editId="41FC6963">
                  <wp:extent cx="1162050" cy="871855"/>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C0D8DAC" w14:textId="77777777" w:rsidR="004059E5" w:rsidRDefault="004059E5" w:rsidP="004059E5">
            <w:pPr>
              <w:rPr>
                <w:rFonts w:ascii="Times New Roman" w:hAnsi="Times New Roman" w:cs="Times New Roman"/>
                <w:b/>
                <w:bCs/>
                <w:sz w:val="20"/>
                <w:szCs w:val="20"/>
              </w:rPr>
            </w:pPr>
          </w:p>
          <w:p w14:paraId="0F00D55B" w14:textId="77777777" w:rsidR="004059E5" w:rsidRDefault="004059E5" w:rsidP="004059E5">
            <w:pPr>
              <w:rPr>
                <w:rFonts w:ascii="Times New Roman" w:hAnsi="Times New Roman" w:cs="Times New Roman"/>
                <w:b/>
                <w:bCs/>
                <w:sz w:val="20"/>
                <w:szCs w:val="20"/>
              </w:rPr>
            </w:pPr>
          </w:p>
          <w:p w14:paraId="5E0FCD88" w14:textId="77777777" w:rsidR="004059E5" w:rsidRPr="004059E5" w:rsidRDefault="004059E5" w:rsidP="004059E5">
            <w:pPr>
              <w:rPr>
                <w:rFonts w:ascii="Times New Roman" w:hAnsi="Times New Roman" w:cs="Times New Roman"/>
                <w:sz w:val="20"/>
                <w:szCs w:val="20"/>
              </w:rPr>
            </w:pPr>
            <w:r w:rsidRPr="004059E5">
              <w:rPr>
                <w:rFonts w:ascii="Times New Roman" w:hAnsi="Times New Roman" w:cs="Times New Roman"/>
                <w:b/>
                <w:bCs/>
                <w:sz w:val="20"/>
                <w:szCs w:val="20"/>
              </w:rPr>
              <w:t>Do seconds really matter in combat?</w:t>
            </w:r>
          </w:p>
          <w:p w14:paraId="27F55653" w14:textId="77777777" w:rsidR="000F64A1" w:rsidRPr="00E869E4" w:rsidRDefault="000F64A1" w:rsidP="00E869E4">
            <w:pPr>
              <w:rPr>
                <w:rFonts w:ascii="Times New Roman" w:hAnsi="Times New Roman" w:cs="Times New Roman"/>
                <w:sz w:val="20"/>
                <w:szCs w:val="20"/>
              </w:rPr>
            </w:pPr>
          </w:p>
        </w:tc>
        <w:tc>
          <w:tcPr>
            <w:tcW w:w="7290" w:type="dxa"/>
          </w:tcPr>
          <w:p w14:paraId="692DB535" w14:textId="77777777" w:rsidR="004059E5" w:rsidRPr="004059E5" w:rsidRDefault="004059E5" w:rsidP="004059E5">
            <w:pPr>
              <w:ind w:right="-18"/>
              <w:rPr>
                <w:rFonts w:ascii="Times New Roman" w:hAnsi="Times New Roman" w:cs="Times New Roman"/>
                <w:sz w:val="20"/>
                <w:szCs w:val="20"/>
              </w:rPr>
            </w:pPr>
            <w:r w:rsidRPr="004059E5">
              <w:rPr>
                <w:rFonts w:ascii="Times New Roman" w:hAnsi="Times New Roman" w:cs="Times New Roman"/>
                <w:sz w:val="20"/>
                <w:szCs w:val="20"/>
              </w:rPr>
              <w:t>LTC Netanyahu died from his wounds.</w:t>
            </w:r>
          </w:p>
          <w:p w14:paraId="198DA0ED" w14:textId="77777777" w:rsidR="004059E5" w:rsidRPr="004059E5" w:rsidRDefault="004059E5" w:rsidP="004059E5">
            <w:pPr>
              <w:ind w:right="-18"/>
              <w:rPr>
                <w:rFonts w:ascii="Times New Roman" w:hAnsi="Times New Roman" w:cs="Times New Roman"/>
                <w:sz w:val="20"/>
                <w:szCs w:val="20"/>
              </w:rPr>
            </w:pPr>
            <w:r w:rsidRPr="004059E5">
              <w:rPr>
                <w:rFonts w:ascii="Times New Roman" w:hAnsi="Times New Roman" w:cs="Times New Roman"/>
                <w:sz w:val="20"/>
                <w:szCs w:val="20"/>
              </w:rPr>
              <w:t>The assault phase of the operation took 90 seconds.</w:t>
            </w:r>
          </w:p>
          <w:p w14:paraId="69636270" w14:textId="77777777" w:rsidR="004059E5" w:rsidRPr="004059E5" w:rsidRDefault="004059E5" w:rsidP="004059E5">
            <w:pPr>
              <w:ind w:right="-18"/>
              <w:rPr>
                <w:rFonts w:ascii="Times New Roman" w:hAnsi="Times New Roman" w:cs="Times New Roman"/>
                <w:sz w:val="20"/>
                <w:szCs w:val="20"/>
              </w:rPr>
            </w:pPr>
            <w:r w:rsidRPr="004059E5">
              <w:rPr>
                <w:rFonts w:ascii="Times New Roman" w:hAnsi="Times New Roman" w:cs="Times New Roman"/>
                <w:sz w:val="20"/>
                <w:szCs w:val="20"/>
              </w:rPr>
              <w:t>Did the 90-second treatment delay affect his chances of survival? Probably not.</w:t>
            </w:r>
          </w:p>
          <w:p w14:paraId="09FD7F87" w14:textId="07CDDC00" w:rsidR="000F64A1" w:rsidRPr="00E869E4" w:rsidRDefault="004059E5" w:rsidP="00E869E4">
            <w:pPr>
              <w:ind w:right="-18"/>
              <w:rPr>
                <w:rFonts w:ascii="Times New Roman" w:hAnsi="Times New Roman" w:cs="Times New Roman"/>
                <w:sz w:val="20"/>
                <w:szCs w:val="20"/>
              </w:rPr>
            </w:pPr>
            <w:r w:rsidRPr="004059E5">
              <w:rPr>
                <w:rFonts w:ascii="Times New Roman" w:hAnsi="Times New Roman" w:cs="Times New Roman"/>
                <w:sz w:val="20"/>
                <w:szCs w:val="20"/>
              </w:rPr>
              <w:t>Would a 90-second delay in continuing the assault phase of the operation have made a difference? Absolutely.</w:t>
            </w:r>
          </w:p>
        </w:tc>
      </w:tr>
      <w:tr w:rsidR="000F64A1" w14:paraId="20E1A211" w14:textId="77777777" w:rsidTr="000F64A1">
        <w:trPr>
          <w:cantSplit/>
        </w:trPr>
        <w:tc>
          <w:tcPr>
            <w:tcW w:w="565" w:type="dxa"/>
            <w:vAlign w:val="center"/>
          </w:tcPr>
          <w:p w14:paraId="5EE0DE98"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3C862EE" w14:textId="7DAB70D8" w:rsidR="000F64A1" w:rsidRDefault="004059E5" w:rsidP="00F87882">
            <w:pPr>
              <w:ind w:right="-720"/>
            </w:pPr>
            <w:r>
              <w:rPr>
                <w:noProof/>
              </w:rPr>
              <w:drawing>
                <wp:inline distT="0" distB="0" distL="0" distR="0" wp14:anchorId="1BAF3064" wp14:editId="468BD65C">
                  <wp:extent cx="1162050" cy="871855"/>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ADBAF24" w14:textId="77777777" w:rsidR="000F64A1" w:rsidRDefault="004059E5" w:rsidP="004059E5">
            <w:pPr>
              <w:rPr>
                <w:rFonts w:ascii="Times New Roman" w:hAnsi="Times New Roman" w:cs="Times New Roman"/>
                <w:bCs/>
                <w:iCs/>
                <w:sz w:val="20"/>
                <w:szCs w:val="20"/>
              </w:rPr>
            </w:pPr>
            <w:r w:rsidRPr="004059E5">
              <w:rPr>
                <w:rFonts w:ascii="Times New Roman" w:hAnsi="Times New Roman" w:cs="Times New Roman"/>
                <w:b/>
                <w:bCs/>
                <w:sz w:val="20"/>
                <w:szCs w:val="20"/>
              </w:rPr>
              <w:t>Ma’a lot Rescue Attempt</w:t>
            </w:r>
            <w:r>
              <w:rPr>
                <w:rFonts w:ascii="Times New Roman" w:hAnsi="Times New Roman" w:cs="Times New Roman"/>
                <w:b/>
                <w:bCs/>
                <w:sz w:val="20"/>
                <w:szCs w:val="20"/>
              </w:rPr>
              <w:t xml:space="preserve"> </w:t>
            </w:r>
            <w:r w:rsidRPr="004059E5">
              <w:rPr>
                <w:rFonts w:ascii="Times New Roman" w:hAnsi="Times New Roman" w:cs="Times New Roman"/>
                <w:b/>
                <w:bCs/>
                <w:i/>
                <w:iCs/>
                <w:sz w:val="20"/>
                <w:szCs w:val="20"/>
              </w:rPr>
              <w:t>by ADM Bill McRaven</w:t>
            </w:r>
          </w:p>
          <w:p w14:paraId="48DAC4E1" w14:textId="77777777" w:rsidR="004059E5" w:rsidRDefault="004059E5" w:rsidP="004059E5">
            <w:pPr>
              <w:rPr>
                <w:rFonts w:ascii="Times New Roman" w:hAnsi="Times New Roman" w:cs="Times New Roman"/>
                <w:bCs/>
                <w:iCs/>
                <w:sz w:val="20"/>
                <w:szCs w:val="20"/>
              </w:rPr>
            </w:pPr>
          </w:p>
          <w:p w14:paraId="4E79F437" w14:textId="77777777" w:rsidR="004059E5" w:rsidRPr="004059E5" w:rsidRDefault="004059E5" w:rsidP="004059E5">
            <w:pPr>
              <w:numPr>
                <w:ilvl w:val="0"/>
                <w:numId w:val="13"/>
              </w:numPr>
              <w:tabs>
                <w:tab w:val="clear" w:pos="720"/>
              </w:tabs>
              <w:ind w:left="335" w:hanging="180"/>
              <w:rPr>
                <w:rFonts w:ascii="Times New Roman" w:hAnsi="Times New Roman" w:cs="Times New Roman"/>
                <w:sz w:val="20"/>
                <w:szCs w:val="20"/>
              </w:rPr>
            </w:pPr>
            <w:r w:rsidRPr="004059E5">
              <w:rPr>
                <w:rFonts w:ascii="Times New Roman" w:hAnsi="Times New Roman" w:cs="Times New Roman"/>
                <w:sz w:val="20"/>
                <w:szCs w:val="20"/>
              </w:rPr>
              <w:t>15 May 1974</w:t>
            </w:r>
          </w:p>
          <w:p w14:paraId="379AB42D" w14:textId="77777777" w:rsidR="004059E5" w:rsidRPr="004059E5" w:rsidRDefault="004059E5" w:rsidP="004059E5">
            <w:pPr>
              <w:numPr>
                <w:ilvl w:val="0"/>
                <w:numId w:val="13"/>
              </w:numPr>
              <w:tabs>
                <w:tab w:val="clear" w:pos="720"/>
              </w:tabs>
              <w:ind w:left="335" w:hanging="180"/>
              <w:rPr>
                <w:rFonts w:ascii="Times New Roman" w:hAnsi="Times New Roman" w:cs="Times New Roman"/>
                <w:sz w:val="20"/>
                <w:szCs w:val="20"/>
              </w:rPr>
            </w:pPr>
            <w:r w:rsidRPr="004059E5">
              <w:rPr>
                <w:rFonts w:ascii="Times New Roman" w:hAnsi="Times New Roman" w:cs="Times New Roman"/>
                <w:sz w:val="20"/>
                <w:szCs w:val="20"/>
              </w:rPr>
              <w:t>3 PLO terrorists took 105 hostages</w:t>
            </w:r>
          </w:p>
          <w:p w14:paraId="44FF0627" w14:textId="77777777" w:rsidR="004059E5" w:rsidRPr="004059E5" w:rsidRDefault="004059E5" w:rsidP="004059E5">
            <w:pPr>
              <w:numPr>
                <w:ilvl w:val="0"/>
                <w:numId w:val="13"/>
              </w:numPr>
              <w:tabs>
                <w:tab w:val="clear" w:pos="720"/>
              </w:tabs>
              <w:ind w:left="335" w:hanging="180"/>
              <w:rPr>
                <w:rFonts w:ascii="Times New Roman" w:hAnsi="Times New Roman" w:cs="Times New Roman"/>
                <w:sz w:val="20"/>
                <w:szCs w:val="20"/>
              </w:rPr>
            </w:pPr>
            <w:r w:rsidRPr="004059E5">
              <w:rPr>
                <w:rFonts w:ascii="Times New Roman" w:hAnsi="Times New Roman" w:cs="Times New Roman"/>
                <w:sz w:val="20"/>
                <w:szCs w:val="20"/>
              </w:rPr>
              <w:t>Schoolchildren and teachers</w:t>
            </w:r>
          </w:p>
          <w:p w14:paraId="069BDDEA" w14:textId="77777777" w:rsidR="004059E5" w:rsidRPr="004059E5" w:rsidRDefault="004059E5" w:rsidP="004059E5">
            <w:pPr>
              <w:numPr>
                <w:ilvl w:val="0"/>
                <w:numId w:val="13"/>
              </w:numPr>
              <w:tabs>
                <w:tab w:val="clear" w:pos="720"/>
              </w:tabs>
              <w:ind w:left="335" w:hanging="180"/>
              <w:rPr>
                <w:rFonts w:ascii="Times New Roman" w:hAnsi="Times New Roman" w:cs="Times New Roman"/>
                <w:sz w:val="20"/>
                <w:szCs w:val="20"/>
              </w:rPr>
            </w:pPr>
            <w:r w:rsidRPr="004059E5">
              <w:rPr>
                <w:rFonts w:ascii="Times New Roman" w:hAnsi="Times New Roman" w:cs="Times New Roman"/>
                <w:sz w:val="20"/>
                <w:szCs w:val="20"/>
              </w:rPr>
              <w:t>When the assault commenced, the terrorists began killing hostages.</w:t>
            </w:r>
          </w:p>
          <w:p w14:paraId="249D0206" w14:textId="77777777" w:rsidR="004059E5" w:rsidRPr="004059E5" w:rsidRDefault="004059E5" w:rsidP="004059E5">
            <w:pPr>
              <w:numPr>
                <w:ilvl w:val="0"/>
                <w:numId w:val="13"/>
              </w:numPr>
              <w:tabs>
                <w:tab w:val="clear" w:pos="720"/>
              </w:tabs>
              <w:ind w:left="335" w:hanging="180"/>
              <w:rPr>
                <w:rFonts w:ascii="Times New Roman" w:hAnsi="Times New Roman" w:cs="Times New Roman"/>
                <w:sz w:val="20"/>
                <w:szCs w:val="20"/>
              </w:rPr>
            </w:pPr>
            <w:r w:rsidRPr="004059E5">
              <w:rPr>
                <w:rFonts w:ascii="Times New Roman" w:hAnsi="Times New Roman" w:cs="Times New Roman"/>
                <w:sz w:val="20"/>
                <w:szCs w:val="20"/>
              </w:rPr>
              <w:t>22 children killed, 56 wounded</w:t>
            </w:r>
          </w:p>
          <w:p w14:paraId="69882C02" w14:textId="17038037" w:rsidR="004059E5" w:rsidRPr="004059E5" w:rsidRDefault="004059E5" w:rsidP="004059E5">
            <w:pPr>
              <w:numPr>
                <w:ilvl w:val="0"/>
                <w:numId w:val="13"/>
              </w:numPr>
              <w:tabs>
                <w:tab w:val="clear" w:pos="720"/>
              </w:tabs>
              <w:ind w:left="335" w:hanging="180"/>
              <w:rPr>
                <w:rFonts w:ascii="Times New Roman" w:hAnsi="Times New Roman" w:cs="Times New Roman"/>
                <w:sz w:val="20"/>
                <w:szCs w:val="20"/>
              </w:rPr>
            </w:pPr>
            <w:r w:rsidRPr="004059E5">
              <w:rPr>
                <w:rFonts w:ascii="Times New Roman" w:hAnsi="Times New Roman" w:cs="Times New Roman"/>
                <w:sz w:val="20"/>
                <w:szCs w:val="20"/>
              </w:rPr>
              <w:t>The difference between a dramatic success and a disaster may be measured in seconds.</w:t>
            </w:r>
          </w:p>
        </w:tc>
        <w:tc>
          <w:tcPr>
            <w:tcW w:w="7290" w:type="dxa"/>
          </w:tcPr>
          <w:p w14:paraId="73E4F8B5" w14:textId="77777777" w:rsidR="004059E5" w:rsidRPr="004059E5" w:rsidRDefault="004059E5" w:rsidP="004059E5">
            <w:pPr>
              <w:ind w:right="-18"/>
              <w:rPr>
                <w:rFonts w:ascii="Times New Roman" w:hAnsi="Times New Roman" w:cs="Times New Roman"/>
                <w:sz w:val="20"/>
                <w:szCs w:val="20"/>
              </w:rPr>
            </w:pPr>
            <w:r w:rsidRPr="004059E5">
              <w:rPr>
                <w:rFonts w:ascii="Times New Roman" w:hAnsi="Times New Roman" w:cs="Times New Roman"/>
                <w:sz w:val="20"/>
                <w:szCs w:val="20"/>
              </w:rPr>
              <w:t>Look what even a momentary delay can mean to a hostage rescue operation OR OTHER TACTICAL ENGAGEMENTS.</w:t>
            </w:r>
          </w:p>
          <w:p w14:paraId="280D4A21" w14:textId="072F3699" w:rsidR="000F64A1" w:rsidRPr="00E869E4" w:rsidRDefault="004059E5" w:rsidP="004059E5">
            <w:pPr>
              <w:ind w:right="-18"/>
              <w:rPr>
                <w:rFonts w:ascii="Times New Roman" w:hAnsi="Times New Roman" w:cs="Times New Roman"/>
                <w:sz w:val="20"/>
                <w:szCs w:val="20"/>
              </w:rPr>
            </w:pPr>
            <w:r w:rsidRPr="004059E5">
              <w:rPr>
                <w:rFonts w:ascii="Times New Roman" w:hAnsi="Times New Roman" w:cs="Times New Roman"/>
                <w:sz w:val="20"/>
                <w:szCs w:val="20"/>
              </w:rPr>
              <w:t xml:space="preserve">Background information for Instructors (Excerpt from Wikipedia article “Ma’a lot Massacre”): The Ma'alot massacre was a terrorist attack </w:t>
            </w:r>
            <w:r>
              <w:rPr>
                <w:rFonts w:ascii="Times New Roman" w:hAnsi="Times New Roman" w:cs="Times New Roman"/>
                <w:sz w:val="20"/>
                <w:szCs w:val="20"/>
              </w:rPr>
              <w:t>that</w:t>
            </w:r>
            <w:r w:rsidRPr="004059E5">
              <w:rPr>
                <w:rFonts w:ascii="Times New Roman" w:hAnsi="Times New Roman" w:cs="Times New Roman"/>
                <w:sz w:val="20"/>
                <w:szCs w:val="20"/>
              </w:rPr>
              <w:t xml:space="preserve"> included a two-day hostage-taking of 115 people </w:t>
            </w:r>
            <w:r>
              <w:rPr>
                <w:rFonts w:ascii="Times New Roman" w:hAnsi="Times New Roman" w:cs="Times New Roman"/>
                <w:sz w:val="20"/>
                <w:szCs w:val="20"/>
              </w:rPr>
              <w:t>and</w:t>
            </w:r>
            <w:r w:rsidRPr="004059E5">
              <w:rPr>
                <w:rFonts w:ascii="Times New Roman" w:hAnsi="Times New Roman" w:cs="Times New Roman"/>
                <w:sz w:val="20"/>
                <w:szCs w:val="20"/>
              </w:rPr>
              <w:t xml:space="preserve"> ended in the deaths of over 25 hostages. It began when three armed Palestinian terrorists of the Democratic Front for the Liberation of Palestine entered Israel from Lebanon. Soon afterwards they attacked a van, killing two Israeli Arab women and entered an apartment building in the town of Ma'alot, where they killed a couple and their four-year-old son. From there, they headed for the Netiv Meir elementary school, where they took more than 115 people (including 105 children) ho</w:t>
            </w:r>
            <w:r w:rsidR="002F58E2">
              <w:rPr>
                <w:rFonts w:ascii="Times New Roman" w:hAnsi="Times New Roman" w:cs="Times New Roman"/>
                <w:sz w:val="20"/>
                <w:szCs w:val="20"/>
              </w:rPr>
              <w:t>stage on 15 May 1974</w:t>
            </w:r>
            <w:r w:rsidRPr="004059E5">
              <w:rPr>
                <w:rFonts w:ascii="Times New Roman" w:hAnsi="Times New Roman" w:cs="Times New Roman"/>
                <w:sz w:val="20"/>
                <w:szCs w:val="20"/>
              </w:rPr>
              <w:t>. The hostage-takers soon issued demands for the release of 23 Palestinian militants from Israeli prisons, or else they would kill the students. On the second day of the standoff, a unit of the Golani Brigade stormed the building. During the takeover, the hostage-takers killed the children with grenades and automatic weapons. Ultimately, 25 hostages, including 22 children, were killed and 68 more were injured.</w:t>
            </w:r>
          </w:p>
        </w:tc>
      </w:tr>
      <w:tr w:rsidR="000F64A1" w14:paraId="17DFA8C7" w14:textId="77777777" w:rsidTr="000F64A1">
        <w:trPr>
          <w:cantSplit/>
        </w:trPr>
        <w:tc>
          <w:tcPr>
            <w:tcW w:w="565" w:type="dxa"/>
            <w:vAlign w:val="center"/>
          </w:tcPr>
          <w:p w14:paraId="1D5569E8"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0CCB375" w14:textId="78ED4842" w:rsidR="000F64A1" w:rsidRDefault="002F58E2" w:rsidP="00F87882">
            <w:pPr>
              <w:ind w:right="-720"/>
            </w:pPr>
            <w:r>
              <w:rPr>
                <w:noProof/>
              </w:rPr>
              <w:drawing>
                <wp:inline distT="0" distB="0" distL="0" distR="0" wp14:anchorId="01BCB8C4" wp14:editId="45AF80CE">
                  <wp:extent cx="1162050" cy="871855"/>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27E35E1" w14:textId="77777777" w:rsidR="000F64A1" w:rsidRDefault="002F58E2" w:rsidP="00E869E4">
            <w:pPr>
              <w:rPr>
                <w:rFonts w:ascii="Times New Roman" w:hAnsi="Times New Roman" w:cs="Times New Roman"/>
                <w:b/>
                <w:bCs/>
                <w:sz w:val="20"/>
                <w:szCs w:val="20"/>
              </w:rPr>
            </w:pPr>
            <w:r w:rsidRPr="002F58E2">
              <w:rPr>
                <w:rFonts w:ascii="Times New Roman" w:hAnsi="Times New Roman" w:cs="Times New Roman"/>
                <w:b/>
                <w:bCs/>
                <w:sz w:val="20"/>
                <w:szCs w:val="20"/>
              </w:rPr>
              <w:t>Care Under Fire</w:t>
            </w:r>
          </w:p>
          <w:p w14:paraId="7EE5DDAA" w14:textId="77777777" w:rsidR="002F58E2" w:rsidRDefault="002F58E2" w:rsidP="00E869E4">
            <w:pPr>
              <w:rPr>
                <w:rFonts w:ascii="Times New Roman" w:hAnsi="Times New Roman" w:cs="Times New Roman"/>
                <w:b/>
                <w:bCs/>
                <w:sz w:val="20"/>
                <w:szCs w:val="20"/>
              </w:rPr>
            </w:pPr>
          </w:p>
          <w:p w14:paraId="0D0E1DC2" w14:textId="77777777" w:rsidR="00372060" w:rsidRPr="002F58E2" w:rsidRDefault="002F58E2" w:rsidP="002F58E2">
            <w:pPr>
              <w:numPr>
                <w:ilvl w:val="0"/>
                <w:numId w:val="14"/>
              </w:numPr>
              <w:tabs>
                <w:tab w:val="clear" w:pos="720"/>
              </w:tabs>
              <w:ind w:left="245" w:hanging="155"/>
              <w:rPr>
                <w:rFonts w:ascii="Times New Roman" w:hAnsi="Times New Roman" w:cs="Times New Roman"/>
                <w:color w:val="FF0000"/>
                <w:sz w:val="20"/>
                <w:szCs w:val="20"/>
              </w:rPr>
            </w:pPr>
            <w:r w:rsidRPr="002F58E2">
              <w:rPr>
                <w:rFonts w:ascii="Times New Roman" w:hAnsi="Times New Roman" w:cs="Times New Roman"/>
                <w:b/>
                <w:bCs/>
                <w:color w:val="FF0000"/>
                <w:sz w:val="20"/>
                <w:szCs w:val="20"/>
              </w:rPr>
              <w:t>If the firefight is ongoing - don’t try to treat your casualty in the Kill Zone!</w:t>
            </w:r>
          </w:p>
          <w:p w14:paraId="780D88F6" w14:textId="46AA21F6" w:rsidR="002F58E2" w:rsidRPr="002F58E2" w:rsidRDefault="002F58E2" w:rsidP="002F58E2">
            <w:pPr>
              <w:numPr>
                <w:ilvl w:val="0"/>
                <w:numId w:val="14"/>
              </w:numPr>
              <w:tabs>
                <w:tab w:val="clear" w:pos="720"/>
              </w:tabs>
              <w:ind w:left="245" w:hanging="155"/>
              <w:rPr>
                <w:rFonts w:ascii="Times New Roman" w:hAnsi="Times New Roman" w:cs="Times New Roman"/>
                <w:sz w:val="20"/>
                <w:szCs w:val="20"/>
              </w:rPr>
            </w:pPr>
            <w:r w:rsidRPr="002F58E2">
              <w:rPr>
                <w:rFonts w:ascii="Times New Roman" w:hAnsi="Times New Roman" w:cs="Times New Roman"/>
                <w:sz w:val="20"/>
                <w:szCs w:val="20"/>
              </w:rPr>
              <w:t>Suppression of enemy fire and moving casualties to cover are the major concerns.</w:t>
            </w:r>
          </w:p>
        </w:tc>
        <w:tc>
          <w:tcPr>
            <w:tcW w:w="7290" w:type="dxa"/>
          </w:tcPr>
          <w:p w14:paraId="769DEE9E" w14:textId="77777777" w:rsidR="002F58E2" w:rsidRPr="002F58E2" w:rsidRDefault="002F58E2" w:rsidP="002F58E2">
            <w:pPr>
              <w:ind w:right="-18"/>
              <w:rPr>
                <w:rFonts w:ascii="Times New Roman" w:hAnsi="Times New Roman" w:cs="Times New Roman"/>
                <w:sz w:val="20"/>
                <w:szCs w:val="20"/>
              </w:rPr>
            </w:pPr>
            <w:r w:rsidRPr="002F58E2">
              <w:rPr>
                <w:rFonts w:ascii="Times New Roman" w:hAnsi="Times New Roman" w:cs="Times New Roman"/>
                <w:sz w:val="20"/>
                <w:szCs w:val="20"/>
              </w:rPr>
              <w:t>Not every casualty scenario is a hostage rescue, but these basic principles apply.</w:t>
            </w:r>
          </w:p>
          <w:p w14:paraId="3A4C3024" w14:textId="02148D48" w:rsidR="000F64A1" w:rsidRPr="00E869E4" w:rsidRDefault="002F58E2" w:rsidP="00E869E4">
            <w:pPr>
              <w:ind w:right="-18"/>
              <w:rPr>
                <w:rFonts w:ascii="Times New Roman" w:hAnsi="Times New Roman" w:cs="Times New Roman"/>
                <w:sz w:val="20"/>
                <w:szCs w:val="20"/>
              </w:rPr>
            </w:pPr>
            <w:r w:rsidRPr="002F58E2">
              <w:rPr>
                <w:rFonts w:ascii="Times New Roman" w:hAnsi="Times New Roman" w:cs="Times New Roman"/>
                <w:sz w:val="20"/>
                <w:szCs w:val="20"/>
              </w:rPr>
              <w:t>It is imperative to get your casualty “Off the X” and behind cover if you can.</w:t>
            </w:r>
          </w:p>
        </w:tc>
      </w:tr>
      <w:tr w:rsidR="000F64A1" w14:paraId="749EC992" w14:textId="77777777" w:rsidTr="000F64A1">
        <w:trPr>
          <w:cantSplit/>
        </w:trPr>
        <w:tc>
          <w:tcPr>
            <w:tcW w:w="565" w:type="dxa"/>
            <w:vAlign w:val="center"/>
          </w:tcPr>
          <w:p w14:paraId="08275400"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7CE3A9F" w14:textId="538139BA" w:rsidR="000F64A1" w:rsidRDefault="002F58E2" w:rsidP="00F87882">
            <w:pPr>
              <w:ind w:right="-720"/>
            </w:pPr>
            <w:r>
              <w:rPr>
                <w:noProof/>
              </w:rPr>
              <w:drawing>
                <wp:inline distT="0" distB="0" distL="0" distR="0" wp14:anchorId="00D55769" wp14:editId="5D34F3FE">
                  <wp:extent cx="1162050" cy="871855"/>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C1862A9" w14:textId="77777777" w:rsidR="000F64A1" w:rsidRDefault="002F58E2" w:rsidP="00E869E4">
            <w:pPr>
              <w:rPr>
                <w:rFonts w:ascii="Times New Roman" w:hAnsi="Times New Roman" w:cs="Times New Roman"/>
                <w:bCs/>
                <w:sz w:val="20"/>
                <w:szCs w:val="20"/>
              </w:rPr>
            </w:pPr>
            <w:r w:rsidRPr="002F58E2">
              <w:rPr>
                <w:rFonts w:ascii="Times New Roman" w:hAnsi="Times New Roman" w:cs="Times New Roman"/>
                <w:b/>
                <w:bCs/>
                <w:sz w:val="20"/>
                <w:szCs w:val="20"/>
              </w:rPr>
              <w:t>Care Under Fire</w:t>
            </w:r>
          </w:p>
          <w:p w14:paraId="3E8DB241" w14:textId="77777777" w:rsidR="002F58E2" w:rsidRDefault="002F58E2" w:rsidP="00E869E4">
            <w:pPr>
              <w:rPr>
                <w:rFonts w:ascii="Times New Roman" w:hAnsi="Times New Roman" w:cs="Times New Roman"/>
                <w:bCs/>
                <w:sz w:val="20"/>
                <w:szCs w:val="20"/>
              </w:rPr>
            </w:pPr>
          </w:p>
          <w:p w14:paraId="01962682" w14:textId="77777777" w:rsidR="00372060" w:rsidRPr="002F58E2" w:rsidRDefault="002F58E2" w:rsidP="002F58E2">
            <w:pPr>
              <w:numPr>
                <w:ilvl w:val="0"/>
                <w:numId w:val="15"/>
              </w:numPr>
              <w:tabs>
                <w:tab w:val="clear" w:pos="720"/>
              </w:tabs>
              <w:ind w:left="245" w:hanging="180"/>
              <w:rPr>
                <w:rFonts w:ascii="Times New Roman" w:hAnsi="Times New Roman" w:cs="Times New Roman"/>
                <w:sz w:val="20"/>
                <w:szCs w:val="20"/>
              </w:rPr>
            </w:pPr>
            <w:r w:rsidRPr="002F58E2">
              <w:rPr>
                <w:rFonts w:ascii="Times New Roman" w:hAnsi="Times New Roman" w:cs="Times New Roman"/>
                <w:sz w:val="20"/>
                <w:szCs w:val="20"/>
              </w:rPr>
              <w:t xml:space="preserve">Suppression of hostile fire will minimize the risk of both new casualties and additional injuries to the existing casualties. </w:t>
            </w:r>
          </w:p>
          <w:p w14:paraId="784FEB51" w14:textId="77777777" w:rsidR="00372060" w:rsidRPr="002F58E2" w:rsidRDefault="002F58E2" w:rsidP="002F58E2">
            <w:pPr>
              <w:numPr>
                <w:ilvl w:val="0"/>
                <w:numId w:val="15"/>
              </w:numPr>
              <w:tabs>
                <w:tab w:val="clear" w:pos="720"/>
              </w:tabs>
              <w:ind w:left="245" w:hanging="180"/>
              <w:rPr>
                <w:rFonts w:ascii="Times New Roman" w:hAnsi="Times New Roman" w:cs="Times New Roman"/>
                <w:sz w:val="20"/>
                <w:szCs w:val="20"/>
              </w:rPr>
            </w:pPr>
            <w:r w:rsidRPr="002F58E2">
              <w:rPr>
                <w:rFonts w:ascii="Times New Roman" w:hAnsi="Times New Roman" w:cs="Times New Roman"/>
                <w:sz w:val="20"/>
                <w:szCs w:val="20"/>
              </w:rPr>
              <w:t xml:space="preserve">The firepower contributed by medical personnel and the casualties themselves may be essential to tactical fire superiority. </w:t>
            </w:r>
          </w:p>
          <w:p w14:paraId="6DABCF8F" w14:textId="70B3E069" w:rsidR="002F58E2" w:rsidRPr="002F58E2" w:rsidRDefault="002F58E2" w:rsidP="002F58E2">
            <w:pPr>
              <w:numPr>
                <w:ilvl w:val="0"/>
                <w:numId w:val="15"/>
              </w:numPr>
              <w:tabs>
                <w:tab w:val="clear" w:pos="720"/>
              </w:tabs>
              <w:ind w:left="245" w:hanging="180"/>
              <w:rPr>
                <w:rFonts w:ascii="Times New Roman" w:hAnsi="Times New Roman" w:cs="Times New Roman"/>
                <w:color w:val="FF0000"/>
                <w:sz w:val="20"/>
                <w:szCs w:val="20"/>
              </w:rPr>
            </w:pPr>
            <w:r w:rsidRPr="002F58E2">
              <w:rPr>
                <w:rFonts w:ascii="Times New Roman" w:hAnsi="Times New Roman" w:cs="Times New Roman"/>
                <w:b/>
                <w:bCs/>
                <w:color w:val="FF0000"/>
                <w:sz w:val="20"/>
                <w:szCs w:val="20"/>
                <w:u w:val="single"/>
              </w:rPr>
              <w:t>The best medicine on the battlefield is Fire Superiority!</w:t>
            </w:r>
          </w:p>
        </w:tc>
        <w:tc>
          <w:tcPr>
            <w:tcW w:w="7290" w:type="dxa"/>
          </w:tcPr>
          <w:p w14:paraId="73468D11" w14:textId="1213220B" w:rsidR="000F64A1" w:rsidRPr="00E869E4" w:rsidRDefault="002F58E2" w:rsidP="00E869E4">
            <w:pPr>
              <w:ind w:right="-18"/>
              <w:rPr>
                <w:rFonts w:ascii="Times New Roman" w:hAnsi="Times New Roman" w:cs="Times New Roman"/>
                <w:sz w:val="20"/>
                <w:szCs w:val="20"/>
              </w:rPr>
            </w:pPr>
            <w:r w:rsidRPr="002F58E2">
              <w:rPr>
                <w:rFonts w:ascii="Times New Roman" w:hAnsi="Times New Roman" w:cs="Times New Roman"/>
                <w:sz w:val="20"/>
                <w:szCs w:val="20"/>
              </w:rPr>
              <w:t>Sustaining a minor wound in a firefight does not mean that you should disengage from the fight.</w:t>
            </w:r>
          </w:p>
        </w:tc>
      </w:tr>
      <w:tr w:rsidR="000F64A1" w14:paraId="3D429A62" w14:textId="77777777" w:rsidTr="000F64A1">
        <w:trPr>
          <w:cantSplit/>
        </w:trPr>
        <w:tc>
          <w:tcPr>
            <w:tcW w:w="565" w:type="dxa"/>
            <w:vAlign w:val="center"/>
          </w:tcPr>
          <w:p w14:paraId="1685B624"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2A941A5" w14:textId="432B91DD" w:rsidR="000F64A1" w:rsidRDefault="00142B18" w:rsidP="00F87882">
            <w:pPr>
              <w:ind w:right="-720"/>
            </w:pPr>
            <w:r>
              <w:rPr>
                <w:noProof/>
              </w:rPr>
              <w:drawing>
                <wp:inline distT="0" distB="0" distL="0" distR="0" wp14:anchorId="51C156E2" wp14:editId="2334FF1C">
                  <wp:extent cx="1162050" cy="871855"/>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BB153CD" w14:textId="77777777" w:rsidR="000F64A1" w:rsidRDefault="00142B18" w:rsidP="00E869E4">
            <w:pPr>
              <w:rPr>
                <w:rFonts w:ascii="Times New Roman" w:hAnsi="Times New Roman" w:cs="Times New Roman"/>
                <w:bCs/>
                <w:sz w:val="20"/>
                <w:szCs w:val="20"/>
              </w:rPr>
            </w:pPr>
            <w:r w:rsidRPr="00142B18">
              <w:rPr>
                <w:rFonts w:ascii="Times New Roman" w:hAnsi="Times New Roman" w:cs="Times New Roman"/>
                <w:b/>
                <w:bCs/>
                <w:sz w:val="20"/>
                <w:szCs w:val="20"/>
              </w:rPr>
              <w:t>Moving Casualties in CUF</w:t>
            </w:r>
          </w:p>
          <w:p w14:paraId="1CE8B62B" w14:textId="77777777" w:rsidR="00142B18" w:rsidRDefault="00142B18" w:rsidP="00E869E4">
            <w:pPr>
              <w:rPr>
                <w:rFonts w:ascii="Times New Roman" w:hAnsi="Times New Roman" w:cs="Times New Roman"/>
                <w:bCs/>
                <w:sz w:val="20"/>
                <w:szCs w:val="20"/>
              </w:rPr>
            </w:pPr>
          </w:p>
          <w:p w14:paraId="0A596D70" w14:textId="77777777" w:rsidR="00AC0576" w:rsidRPr="00142B18" w:rsidRDefault="00AC0576" w:rsidP="00142B18">
            <w:pPr>
              <w:numPr>
                <w:ilvl w:val="0"/>
                <w:numId w:val="16"/>
              </w:numPr>
              <w:tabs>
                <w:tab w:val="clear" w:pos="720"/>
              </w:tabs>
              <w:ind w:left="245" w:hanging="155"/>
              <w:rPr>
                <w:rFonts w:ascii="Times New Roman" w:hAnsi="Times New Roman" w:cs="Times New Roman"/>
                <w:sz w:val="20"/>
                <w:szCs w:val="20"/>
              </w:rPr>
            </w:pPr>
            <w:r w:rsidRPr="00142B18">
              <w:rPr>
                <w:rFonts w:ascii="Times New Roman" w:hAnsi="Times New Roman" w:cs="Times New Roman"/>
                <w:sz w:val="20"/>
                <w:szCs w:val="20"/>
              </w:rPr>
              <w:t>If a casualty is able to move to cover, he should do so to avoid exposing others to enemy fire.</w:t>
            </w:r>
          </w:p>
          <w:p w14:paraId="23C8238D" w14:textId="77777777" w:rsidR="00AC0576" w:rsidRPr="00142B18" w:rsidRDefault="00AC0576" w:rsidP="00142B18">
            <w:pPr>
              <w:numPr>
                <w:ilvl w:val="0"/>
                <w:numId w:val="16"/>
              </w:numPr>
              <w:tabs>
                <w:tab w:val="clear" w:pos="720"/>
              </w:tabs>
              <w:ind w:left="245" w:hanging="155"/>
              <w:rPr>
                <w:rFonts w:ascii="Times New Roman" w:hAnsi="Times New Roman" w:cs="Times New Roman"/>
                <w:sz w:val="20"/>
                <w:szCs w:val="20"/>
              </w:rPr>
            </w:pPr>
            <w:r w:rsidRPr="00142B18">
              <w:rPr>
                <w:rFonts w:ascii="Times New Roman" w:hAnsi="Times New Roman" w:cs="Times New Roman"/>
                <w:sz w:val="20"/>
                <w:szCs w:val="20"/>
              </w:rPr>
              <w:t>If casualty is unable to move and unresponsive, the casualty is likely beyond help and moving him while under fire may not be worth the risk.</w:t>
            </w:r>
          </w:p>
          <w:p w14:paraId="5008A519" w14:textId="77777777" w:rsidR="00AC0576" w:rsidRPr="00142B18" w:rsidRDefault="00AC0576" w:rsidP="00142B18">
            <w:pPr>
              <w:numPr>
                <w:ilvl w:val="0"/>
                <w:numId w:val="16"/>
              </w:numPr>
              <w:tabs>
                <w:tab w:val="clear" w:pos="720"/>
              </w:tabs>
              <w:ind w:left="245" w:hanging="155"/>
              <w:rPr>
                <w:rFonts w:ascii="Times New Roman" w:hAnsi="Times New Roman" w:cs="Times New Roman"/>
                <w:sz w:val="20"/>
                <w:szCs w:val="20"/>
              </w:rPr>
            </w:pPr>
            <w:r w:rsidRPr="00142B18">
              <w:rPr>
                <w:rFonts w:ascii="Times New Roman" w:hAnsi="Times New Roman" w:cs="Times New Roman"/>
                <w:sz w:val="20"/>
                <w:szCs w:val="20"/>
              </w:rPr>
              <w:t>If a casualty is responsive but can’t move, a rescue plan should be devised if tactically feasible.</w:t>
            </w:r>
          </w:p>
          <w:p w14:paraId="5248241E" w14:textId="02E545D6" w:rsidR="00142B18" w:rsidRPr="00142B18" w:rsidRDefault="00AC0576" w:rsidP="00142B18">
            <w:pPr>
              <w:numPr>
                <w:ilvl w:val="0"/>
                <w:numId w:val="16"/>
              </w:numPr>
              <w:tabs>
                <w:tab w:val="clear" w:pos="720"/>
              </w:tabs>
              <w:ind w:left="245" w:hanging="155"/>
              <w:rPr>
                <w:rFonts w:ascii="Times New Roman" w:hAnsi="Times New Roman" w:cs="Times New Roman"/>
                <w:sz w:val="20"/>
                <w:szCs w:val="20"/>
              </w:rPr>
            </w:pPr>
            <w:r w:rsidRPr="00142B18">
              <w:rPr>
                <w:rFonts w:ascii="Times New Roman" w:hAnsi="Times New Roman" w:cs="Times New Roman"/>
                <w:sz w:val="20"/>
                <w:szCs w:val="20"/>
              </w:rPr>
              <w:t>The next sequence of slides shows the hazards of moving casualties before hostile fire is suppressed.</w:t>
            </w:r>
          </w:p>
        </w:tc>
        <w:tc>
          <w:tcPr>
            <w:tcW w:w="7290" w:type="dxa"/>
          </w:tcPr>
          <w:p w14:paraId="6C1A48D1" w14:textId="77777777" w:rsidR="00142B18" w:rsidRPr="00142B18" w:rsidRDefault="00142B18" w:rsidP="00142B18">
            <w:pPr>
              <w:ind w:right="-18"/>
              <w:rPr>
                <w:rFonts w:ascii="Times New Roman" w:hAnsi="Times New Roman" w:cs="Times New Roman"/>
                <w:sz w:val="20"/>
                <w:szCs w:val="20"/>
              </w:rPr>
            </w:pPr>
            <w:r w:rsidRPr="00142B18">
              <w:rPr>
                <w:rFonts w:ascii="Times New Roman" w:hAnsi="Times New Roman" w:cs="Times New Roman"/>
                <w:sz w:val="20"/>
                <w:szCs w:val="20"/>
              </w:rPr>
              <w:t>Unit members should be TRAINED to move themselves to point of first cover if they are able.</w:t>
            </w:r>
          </w:p>
          <w:p w14:paraId="349E702F" w14:textId="6A7C2794" w:rsidR="000F64A1" w:rsidRPr="00E869E4" w:rsidRDefault="00142B18" w:rsidP="00E869E4">
            <w:pPr>
              <w:ind w:right="-18"/>
              <w:rPr>
                <w:rFonts w:ascii="Times New Roman" w:hAnsi="Times New Roman" w:cs="Times New Roman"/>
                <w:sz w:val="20"/>
                <w:szCs w:val="20"/>
              </w:rPr>
            </w:pPr>
            <w:r w:rsidRPr="00142B18">
              <w:rPr>
                <w:rFonts w:ascii="Times New Roman" w:hAnsi="Times New Roman" w:cs="Times New Roman"/>
                <w:sz w:val="20"/>
                <w:szCs w:val="20"/>
              </w:rPr>
              <w:t>Don’t put two people at risk if it can be avoided.</w:t>
            </w:r>
          </w:p>
        </w:tc>
      </w:tr>
      <w:tr w:rsidR="000F64A1" w14:paraId="094749A4" w14:textId="77777777" w:rsidTr="000F64A1">
        <w:trPr>
          <w:cantSplit/>
        </w:trPr>
        <w:tc>
          <w:tcPr>
            <w:tcW w:w="565" w:type="dxa"/>
            <w:vAlign w:val="center"/>
          </w:tcPr>
          <w:p w14:paraId="3F90BDCF"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ECE7E60" w14:textId="01D3F375" w:rsidR="000F64A1" w:rsidRDefault="00142B18" w:rsidP="00F87882">
            <w:pPr>
              <w:ind w:right="-720"/>
            </w:pPr>
            <w:r>
              <w:rPr>
                <w:noProof/>
              </w:rPr>
              <w:drawing>
                <wp:inline distT="0" distB="0" distL="0" distR="0" wp14:anchorId="6796E97B" wp14:editId="0A2024ED">
                  <wp:extent cx="1162050" cy="871855"/>
                  <wp:effectExtent l="0" t="0" r="635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2D2E9FD" w14:textId="49201022" w:rsidR="000F64A1" w:rsidRPr="00E869E4" w:rsidRDefault="00142B18" w:rsidP="00E869E4">
            <w:pPr>
              <w:rPr>
                <w:rFonts w:ascii="Times New Roman" w:hAnsi="Times New Roman" w:cs="Times New Roman"/>
                <w:sz w:val="20"/>
                <w:szCs w:val="20"/>
              </w:rPr>
            </w:pPr>
            <w:r w:rsidRPr="00142B18">
              <w:rPr>
                <w:rFonts w:ascii="Times New Roman" w:hAnsi="Times New Roman" w:cs="Times New Roman"/>
                <w:sz w:val="20"/>
                <w:szCs w:val="20"/>
              </w:rPr>
              <w:t>1) While under fire and without a weapon, Gunnery Sgt. Ryan P. Shane runs to Sgt. Lonnie Wells, to pull him to safety during USMC combat operations in Fallujah.</w:t>
            </w:r>
          </w:p>
        </w:tc>
        <w:tc>
          <w:tcPr>
            <w:tcW w:w="7290" w:type="dxa"/>
          </w:tcPr>
          <w:p w14:paraId="306762D5" w14:textId="49575A3F" w:rsidR="000F64A1" w:rsidRPr="00E869E4" w:rsidRDefault="00142B18" w:rsidP="00E869E4">
            <w:pPr>
              <w:ind w:right="-18"/>
              <w:rPr>
                <w:rFonts w:ascii="Times New Roman" w:hAnsi="Times New Roman" w:cs="Times New Roman"/>
                <w:sz w:val="20"/>
                <w:szCs w:val="20"/>
              </w:rPr>
            </w:pPr>
            <w:r w:rsidRPr="00142B18">
              <w:rPr>
                <w:rFonts w:ascii="Times New Roman" w:hAnsi="Times New Roman" w:cs="Times New Roman"/>
                <w:sz w:val="20"/>
                <w:szCs w:val="20"/>
              </w:rPr>
              <w:t xml:space="preserve">Here is a dramatic example of casualty movement during Care Under Fire. SGT Wells had sustained a fatal gunshot through his leg that severed his femoral artery. From the moment he was hit, he was unable to conduct </w:t>
            </w:r>
            <w:r w:rsidR="000122E1" w:rsidRPr="00142B18">
              <w:rPr>
                <w:rFonts w:ascii="Times New Roman" w:hAnsi="Times New Roman" w:cs="Times New Roman"/>
                <w:sz w:val="20"/>
                <w:szCs w:val="20"/>
              </w:rPr>
              <w:t>self-aid</w:t>
            </w:r>
            <w:r w:rsidRPr="00142B18">
              <w:rPr>
                <w:rFonts w:ascii="Times New Roman" w:hAnsi="Times New Roman" w:cs="Times New Roman"/>
                <w:sz w:val="20"/>
                <w:szCs w:val="20"/>
              </w:rPr>
              <w:t xml:space="preserve"> and did not respond to calls from his fellow Marines.</w:t>
            </w:r>
          </w:p>
        </w:tc>
      </w:tr>
      <w:tr w:rsidR="000F64A1" w14:paraId="38A30A1A" w14:textId="77777777" w:rsidTr="000F64A1">
        <w:trPr>
          <w:cantSplit/>
        </w:trPr>
        <w:tc>
          <w:tcPr>
            <w:tcW w:w="565" w:type="dxa"/>
            <w:vAlign w:val="center"/>
          </w:tcPr>
          <w:p w14:paraId="5B60F6CB"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1E8A83B" w14:textId="2D8A5BFE" w:rsidR="000F64A1" w:rsidRDefault="007A6722" w:rsidP="00F87882">
            <w:pPr>
              <w:ind w:right="-720"/>
            </w:pPr>
            <w:r>
              <w:rPr>
                <w:noProof/>
              </w:rPr>
              <w:drawing>
                <wp:inline distT="0" distB="0" distL="0" distR="0" wp14:anchorId="7C81C195" wp14:editId="4E83B382">
                  <wp:extent cx="1162050" cy="871855"/>
                  <wp:effectExtent l="0" t="0" r="635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58ABB25" w14:textId="453B231C" w:rsidR="000F64A1" w:rsidRPr="00E869E4" w:rsidRDefault="007A6722" w:rsidP="00E869E4">
            <w:pPr>
              <w:rPr>
                <w:rFonts w:ascii="Times New Roman" w:hAnsi="Times New Roman" w:cs="Times New Roman"/>
                <w:sz w:val="20"/>
                <w:szCs w:val="20"/>
              </w:rPr>
            </w:pPr>
            <w:r w:rsidRPr="007A6722">
              <w:rPr>
                <w:rFonts w:ascii="Times New Roman" w:hAnsi="Times New Roman" w:cs="Times New Roman"/>
                <w:sz w:val="20"/>
                <w:szCs w:val="20"/>
              </w:rPr>
              <w:t xml:space="preserve">2) Gunnery Sgt Shane attempts to pull a fatally wounded Sgt Wells to cover. </w:t>
            </w:r>
          </w:p>
        </w:tc>
        <w:tc>
          <w:tcPr>
            <w:tcW w:w="7290" w:type="dxa"/>
          </w:tcPr>
          <w:p w14:paraId="763A60DE" w14:textId="03F0A10B" w:rsidR="000F64A1" w:rsidRPr="00E869E4" w:rsidRDefault="007A6722" w:rsidP="00E869E4">
            <w:pPr>
              <w:ind w:right="-18"/>
              <w:rPr>
                <w:rFonts w:ascii="Times New Roman" w:hAnsi="Times New Roman" w:cs="Times New Roman"/>
                <w:sz w:val="20"/>
                <w:szCs w:val="20"/>
              </w:rPr>
            </w:pPr>
            <w:r w:rsidRPr="007A6722">
              <w:rPr>
                <w:rFonts w:ascii="Times New Roman" w:hAnsi="Times New Roman" w:cs="Times New Roman"/>
                <w:sz w:val="20"/>
                <w:szCs w:val="20"/>
              </w:rPr>
              <w:t>Read the text.</w:t>
            </w:r>
          </w:p>
        </w:tc>
      </w:tr>
      <w:tr w:rsidR="000F64A1" w14:paraId="25BC68FF" w14:textId="77777777" w:rsidTr="000F64A1">
        <w:trPr>
          <w:cantSplit/>
        </w:trPr>
        <w:tc>
          <w:tcPr>
            <w:tcW w:w="565" w:type="dxa"/>
            <w:vAlign w:val="center"/>
          </w:tcPr>
          <w:p w14:paraId="18478BF7"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BD15036" w14:textId="5726ADA0" w:rsidR="000F64A1" w:rsidRDefault="007A6722" w:rsidP="00F87882">
            <w:pPr>
              <w:ind w:right="-720"/>
            </w:pPr>
            <w:r>
              <w:rPr>
                <w:noProof/>
              </w:rPr>
              <w:drawing>
                <wp:inline distT="0" distB="0" distL="0" distR="0" wp14:anchorId="24CDFC70" wp14:editId="08559AF7">
                  <wp:extent cx="1162050" cy="871855"/>
                  <wp:effectExtent l="0" t="0" r="635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B576CC3" w14:textId="77777777" w:rsidR="0064152A" w:rsidRPr="0064152A" w:rsidRDefault="0064152A" w:rsidP="0064152A">
            <w:pPr>
              <w:rPr>
                <w:rFonts w:ascii="Times New Roman" w:hAnsi="Times New Roman" w:cs="Times New Roman"/>
                <w:sz w:val="20"/>
                <w:szCs w:val="20"/>
              </w:rPr>
            </w:pPr>
            <w:r w:rsidRPr="0064152A">
              <w:rPr>
                <w:rFonts w:ascii="Times New Roman" w:hAnsi="Times New Roman" w:cs="Times New Roman"/>
                <w:bCs/>
                <w:sz w:val="20"/>
                <w:szCs w:val="20"/>
              </w:rPr>
              <w:t xml:space="preserve">3)  Another comes to help. </w:t>
            </w:r>
          </w:p>
          <w:p w14:paraId="53F44DEE" w14:textId="77777777" w:rsidR="0064152A" w:rsidRPr="0064152A" w:rsidRDefault="0064152A" w:rsidP="0064152A">
            <w:pPr>
              <w:rPr>
                <w:rFonts w:ascii="Times New Roman" w:hAnsi="Times New Roman" w:cs="Times New Roman"/>
                <w:sz w:val="20"/>
                <w:szCs w:val="20"/>
              </w:rPr>
            </w:pPr>
            <w:r w:rsidRPr="0064152A">
              <w:rPr>
                <w:rFonts w:ascii="Times New Roman" w:hAnsi="Times New Roman" w:cs="Times New Roman"/>
                <w:sz w:val="20"/>
                <w:szCs w:val="20"/>
              </w:rPr>
              <w:t xml:space="preserve"> </w:t>
            </w:r>
          </w:p>
          <w:p w14:paraId="77FED40C" w14:textId="77777777" w:rsidR="000F64A1" w:rsidRPr="00E869E4" w:rsidRDefault="000F64A1" w:rsidP="00E869E4">
            <w:pPr>
              <w:rPr>
                <w:rFonts w:ascii="Times New Roman" w:hAnsi="Times New Roman" w:cs="Times New Roman"/>
                <w:sz w:val="20"/>
                <w:szCs w:val="20"/>
              </w:rPr>
            </w:pPr>
          </w:p>
        </w:tc>
        <w:tc>
          <w:tcPr>
            <w:tcW w:w="7290" w:type="dxa"/>
          </w:tcPr>
          <w:p w14:paraId="55F015E0" w14:textId="77777777" w:rsidR="0064152A" w:rsidRPr="0064152A" w:rsidRDefault="0064152A" w:rsidP="0064152A">
            <w:pPr>
              <w:ind w:right="-18"/>
              <w:rPr>
                <w:rFonts w:ascii="Times New Roman" w:hAnsi="Times New Roman" w:cs="Times New Roman"/>
                <w:sz w:val="20"/>
                <w:szCs w:val="20"/>
              </w:rPr>
            </w:pPr>
            <w:r w:rsidRPr="0064152A">
              <w:rPr>
                <w:rFonts w:ascii="Times New Roman" w:hAnsi="Times New Roman" w:cs="Times New Roman"/>
                <w:sz w:val="20"/>
                <w:szCs w:val="20"/>
              </w:rPr>
              <w:t xml:space="preserve">The third man on the left is Hospital Corpsman Joel Lambott, the platoon’s Corpsman. </w:t>
            </w:r>
          </w:p>
          <w:p w14:paraId="0619C58D" w14:textId="77777777" w:rsidR="000F64A1" w:rsidRPr="00E869E4" w:rsidRDefault="000F64A1" w:rsidP="00E869E4">
            <w:pPr>
              <w:ind w:right="-18"/>
              <w:rPr>
                <w:rFonts w:ascii="Times New Roman" w:hAnsi="Times New Roman" w:cs="Times New Roman"/>
                <w:sz w:val="20"/>
                <w:szCs w:val="20"/>
              </w:rPr>
            </w:pPr>
          </w:p>
        </w:tc>
      </w:tr>
      <w:tr w:rsidR="000F64A1" w14:paraId="21366A00" w14:textId="77777777" w:rsidTr="000F64A1">
        <w:trPr>
          <w:cantSplit/>
        </w:trPr>
        <w:tc>
          <w:tcPr>
            <w:tcW w:w="565" w:type="dxa"/>
            <w:vAlign w:val="center"/>
          </w:tcPr>
          <w:p w14:paraId="2BB30F9B"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F6A6D87" w14:textId="6714E729" w:rsidR="000F64A1" w:rsidRDefault="002B099D" w:rsidP="00F87882">
            <w:pPr>
              <w:ind w:right="-720"/>
            </w:pPr>
            <w:r>
              <w:rPr>
                <w:noProof/>
              </w:rPr>
              <w:drawing>
                <wp:inline distT="0" distB="0" distL="0" distR="0" wp14:anchorId="1DE387FC" wp14:editId="480E490A">
                  <wp:extent cx="1162050" cy="871855"/>
                  <wp:effectExtent l="0" t="0" r="635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0F87AB6" w14:textId="01F274E9" w:rsidR="000F64A1" w:rsidRPr="002B099D" w:rsidRDefault="002B099D" w:rsidP="00E869E4">
            <w:pPr>
              <w:rPr>
                <w:rFonts w:ascii="Times New Roman" w:hAnsi="Times New Roman" w:cs="Times New Roman"/>
                <w:sz w:val="20"/>
                <w:szCs w:val="20"/>
              </w:rPr>
            </w:pPr>
            <w:r w:rsidRPr="002B099D">
              <w:rPr>
                <w:rFonts w:ascii="Times New Roman" w:hAnsi="Times New Roman" w:cs="Times New Roman"/>
                <w:bCs/>
                <w:sz w:val="20"/>
                <w:szCs w:val="20"/>
              </w:rPr>
              <w:t>4) Gunnery Sgt. Shane (left) is hit by enemy fire.</w:t>
            </w:r>
          </w:p>
        </w:tc>
        <w:tc>
          <w:tcPr>
            <w:tcW w:w="7290" w:type="dxa"/>
          </w:tcPr>
          <w:p w14:paraId="5788411A" w14:textId="2AA34D61" w:rsidR="000F64A1" w:rsidRPr="00E869E4" w:rsidRDefault="002B099D" w:rsidP="00E869E4">
            <w:pPr>
              <w:ind w:right="-18"/>
              <w:rPr>
                <w:rFonts w:ascii="Times New Roman" w:hAnsi="Times New Roman" w:cs="Times New Roman"/>
                <w:sz w:val="20"/>
                <w:szCs w:val="20"/>
              </w:rPr>
            </w:pPr>
            <w:r w:rsidRPr="002B099D">
              <w:rPr>
                <w:rFonts w:ascii="Times New Roman" w:hAnsi="Times New Roman" w:cs="Times New Roman"/>
                <w:sz w:val="20"/>
                <w:szCs w:val="20"/>
              </w:rPr>
              <w:t>Read the text.</w:t>
            </w:r>
          </w:p>
        </w:tc>
      </w:tr>
      <w:tr w:rsidR="000F64A1" w14:paraId="5071968E" w14:textId="77777777" w:rsidTr="000F64A1">
        <w:trPr>
          <w:cantSplit/>
        </w:trPr>
        <w:tc>
          <w:tcPr>
            <w:tcW w:w="565" w:type="dxa"/>
            <w:vAlign w:val="center"/>
          </w:tcPr>
          <w:p w14:paraId="024D8BED"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3FDB453" w14:textId="6E1BD435" w:rsidR="000F64A1" w:rsidRDefault="002B099D" w:rsidP="00F87882">
            <w:pPr>
              <w:ind w:right="-720"/>
            </w:pPr>
            <w:r>
              <w:rPr>
                <w:noProof/>
              </w:rPr>
              <w:drawing>
                <wp:inline distT="0" distB="0" distL="0" distR="0" wp14:anchorId="05360FD6" wp14:editId="04132916">
                  <wp:extent cx="1162050" cy="871855"/>
                  <wp:effectExtent l="0" t="0" r="635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6FBBAF4" w14:textId="4A4B7D07" w:rsidR="000F64A1" w:rsidRPr="002B099D" w:rsidRDefault="002B099D" w:rsidP="00E869E4">
            <w:pPr>
              <w:rPr>
                <w:rFonts w:ascii="Times New Roman" w:hAnsi="Times New Roman" w:cs="Times New Roman"/>
                <w:sz w:val="20"/>
                <w:szCs w:val="20"/>
              </w:rPr>
            </w:pPr>
            <w:r w:rsidRPr="002B099D">
              <w:rPr>
                <w:rFonts w:ascii="Times New Roman" w:hAnsi="Times New Roman" w:cs="Times New Roman"/>
                <w:bCs/>
                <w:sz w:val="20"/>
                <w:szCs w:val="20"/>
              </w:rPr>
              <w:t>5) Gunnery Sgt Shane, on ground at left, was hit by insurgent sniper fire.</w:t>
            </w:r>
          </w:p>
        </w:tc>
        <w:tc>
          <w:tcPr>
            <w:tcW w:w="7290" w:type="dxa"/>
          </w:tcPr>
          <w:p w14:paraId="62401BA6" w14:textId="6E9979A4" w:rsidR="000F64A1" w:rsidRPr="00E869E4" w:rsidRDefault="002B099D" w:rsidP="00E869E4">
            <w:pPr>
              <w:ind w:right="-18"/>
              <w:rPr>
                <w:rFonts w:ascii="Times New Roman" w:hAnsi="Times New Roman" w:cs="Times New Roman"/>
                <w:sz w:val="20"/>
                <w:szCs w:val="20"/>
              </w:rPr>
            </w:pPr>
            <w:r w:rsidRPr="002B099D">
              <w:rPr>
                <w:rFonts w:ascii="Times New Roman" w:hAnsi="Times New Roman" w:cs="Times New Roman"/>
                <w:sz w:val="20"/>
                <w:szCs w:val="20"/>
              </w:rPr>
              <w:t>HM Lambott was struck in the heel just after GySgt Shane was injured. He provided life-saving care to GySgt Shane, directed his evacuation, and dressed his own injury. He stayed with the platoon and continued his duties during the operation. In this rescue attempt, the fate of the first casualty was unchanged and two additional casualties were sustained because effective enemy fire was not suppressed.</w:t>
            </w:r>
          </w:p>
        </w:tc>
      </w:tr>
      <w:tr w:rsidR="000F64A1" w14:paraId="25AFF807" w14:textId="77777777" w:rsidTr="000F64A1">
        <w:trPr>
          <w:cantSplit/>
        </w:trPr>
        <w:tc>
          <w:tcPr>
            <w:tcW w:w="565" w:type="dxa"/>
            <w:vAlign w:val="center"/>
          </w:tcPr>
          <w:p w14:paraId="72D8C061"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0594267" w14:textId="0EBFDF6D" w:rsidR="000F64A1" w:rsidRDefault="007D1858" w:rsidP="00F87882">
            <w:pPr>
              <w:ind w:right="-720"/>
            </w:pPr>
            <w:r>
              <w:rPr>
                <w:noProof/>
              </w:rPr>
              <w:drawing>
                <wp:inline distT="0" distB="0" distL="0" distR="0" wp14:anchorId="1766B03B" wp14:editId="4FD08D0C">
                  <wp:extent cx="1162050" cy="871855"/>
                  <wp:effectExtent l="0" t="0" r="635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E4D91B8" w14:textId="77777777" w:rsidR="000F64A1" w:rsidRDefault="007D1858" w:rsidP="007D1858">
            <w:pPr>
              <w:rPr>
                <w:rFonts w:ascii="Times New Roman" w:hAnsi="Times New Roman" w:cs="Times New Roman"/>
                <w:b/>
                <w:bCs/>
                <w:sz w:val="20"/>
                <w:szCs w:val="20"/>
              </w:rPr>
            </w:pPr>
            <w:r w:rsidRPr="007D1858">
              <w:rPr>
                <w:rFonts w:ascii="Times New Roman" w:hAnsi="Times New Roman" w:cs="Times New Roman"/>
                <w:b/>
                <w:bCs/>
                <w:sz w:val="20"/>
                <w:szCs w:val="20"/>
              </w:rPr>
              <w:t>Casualty Movement</w:t>
            </w:r>
            <w:r>
              <w:rPr>
                <w:rFonts w:ascii="Times New Roman" w:hAnsi="Times New Roman" w:cs="Times New Roman"/>
                <w:b/>
                <w:bCs/>
                <w:sz w:val="20"/>
                <w:szCs w:val="20"/>
              </w:rPr>
              <w:t xml:space="preserve"> </w:t>
            </w:r>
            <w:r w:rsidRPr="007D1858">
              <w:rPr>
                <w:rFonts w:ascii="Times New Roman" w:hAnsi="Times New Roman" w:cs="Times New Roman"/>
                <w:b/>
                <w:bCs/>
                <w:sz w:val="20"/>
                <w:szCs w:val="20"/>
              </w:rPr>
              <w:t>Rescue Plan</w:t>
            </w:r>
          </w:p>
          <w:p w14:paraId="00DC2AB2" w14:textId="77777777" w:rsidR="007D1858" w:rsidRDefault="007D1858" w:rsidP="007D1858">
            <w:pPr>
              <w:rPr>
                <w:rFonts w:ascii="Times New Roman" w:hAnsi="Times New Roman" w:cs="Times New Roman"/>
                <w:b/>
                <w:bCs/>
                <w:sz w:val="20"/>
                <w:szCs w:val="20"/>
              </w:rPr>
            </w:pPr>
          </w:p>
          <w:p w14:paraId="4280EE78" w14:textId="77777777" w:rsidR="007D1858" w:rsidRPr="007D1858" w:rsidRDefault="007D1858" w:rsidP="007D1858">
            <w:pPr>
              <w:rPr>
                <w:rFonts w:ascii="Times New Roman" w:hAnsi="Times New Roman" w:cs="Times New Roman"/>
                <w:sz w:val="20"/>
                <w:szCs w:val="20"/>
              </w:rPr>
            </w:pPr>
            <w:r w:rsidRPr="007D1858">
              <w:rPr>
                <w:rFonts w:ascii="Times New Roman" w:hAnsi="Times New Roman" w:cs="Times New Roman"/>
                <w:b/>
                <w:bCs/>
                <w:sz w:val="20"/>
                <w:szCs w:val="20"/>
              </w:rPr>
              <w:t>If you must move a casualty under fire, consider the following:</w:t>
            </w:r>
          </w:p>
          <w:p w14:paraId="67494882" w14:textId="77777777" w:rsidR="00AC0576" w:rsidRPr="007D1858" w:rsidRDefault="00AC0576" w:rsidP="007D1858">
            <w:pPr>
              <w:numPr>
                <w:ilvl w:val="1"/>
                <w:numId w:val="17"/>
              </w:numPr>
              <w:tabs>
                <w:tab w:val="clear" w:pos="1440"/>
              </w:tabs>
              <w:ind w:left="425" w:hanging="155"/>
              <w:rPr>
                <w:rFonts w:ascii="Times New Roman" w:hAnsi="Times New Roman" w:cs="Times New Roman"/>
                <w:sz w:val="20"/>
                <w:szCs w:val="20"/>
              </w:rPr>
            </w:pPr>
            <w:r w:rsidRPr="007D1858">
              <w:rPr>
                <w:rFonts w:ascii="Times New Roman" w:hAnsi="Times New Roman" w:cs="Times New Roman"/>
                <w:b/>
                <w:bCs/>
                <w:sz w:val="20"/>
                <w:szCs w:val="20"/>
              </w:rPr>
              <w:t>Location of the nearest cover</w:t>
            </w:r>
          </w:p>
          <w:p w14:paraId="016F980B" w14:textId="77777777" w:rsidR="00AC0576" w:rsidRPr="007D1858" w:rsidRDefault="00AC0576" w:rsidP="007D1858">
            <w:pPr>
              <w:numPr>
                <w:ilvl w:val="1"/>
                <w:numId w:val="17"/>
              </w:numPr>
              <w:tabs>
                <w:tab w:val="clear" w:pos="1440"/>
              </w:tabs>
              <w:ind w:left="425" w:hanging="155"/>
              <w:rPr>
                <w:rFonts w:ascii="Times New Roman" w:hAnsi="Times New Roman" w:cs="Times New Roman"/>
                <w:sz w:val="20"/>
                <w:szCs w:val="20"/>
              </w:rPr>
            </w:pPr>
            <w:r w:rsidRPr="007D1858">
              <w:rPr>
                <w:rFonts w:ascii="Times New Roman" w:hAnsi="Times New Roman" w:cs="Times New Roman"/>
                <w:b/>
                <w:bCs/>
                <w:sz w:val="20"/>
                <w:szCs w:val="20"/>
              </w:rPr>
              <w:t>How best to move him to the cover</w:t>
            </w:r>
          </w:p>
          <w:p w14:paraId="3128984B" w14:textId="77777777" w:rsidR="00AC0576" w:rsidRPr="007D1858" w:rsidRDefault="00AC0576" w:rsidP="007D1858">
            <w:pPr>
              <w:numPr>
                <w:ilvl w:val="1"/>
                <w:numId w:val="17"/>
              </w:numPr>
              <w:tabs>
                <w:tab w:val="clear" w:pos="1440"/>
              </w:tabs>
              <w:ind w:left="425" w:hanging="155"/>
              <w:rPr>
                <w:rFonts w:ascii="Times New Roman" w:hAnsi="Times New Roman" w:cs="Times New Roman"/>
                <w:sz w:val="20"/>
                <w:szCs w:val="20"/>
              </w:rPr>
            </w:pPr>
            <w:r w:rsidRPr="007D1858">
              <w:rPr>
                <w:rFonts w:ascii="Times New Roman" w:hAnsi="Times New Roman" w:cs="Times New Roman"/>
                <w:b/>
                <w:bCs/>
                <w:sz w:val="20"/>
                <w:szCs w:val="20"/>
              </w:rPr>
              <w:t>The risk to the rescuers</w:t>
            </w:r>
          </w:p>
          <w:p w14:paraId="7D6734DC" w14:textId="77777777" w:rsidR="00AC0576" w:rsidRPr="007D1858" w:rsidRDefault="00AC0576" w:rsidP="007D1858">
            <w:pPr>
              <w:numPr>
                <w:ilvl w:val="1"/>
                <w:numId w:val="17"/>
              </w:numPr>
              <w:tabs>
                <w:tab w:val="clear" w:pos="1440"/>
              </w:tabs>
              <w:ind w:left="425" w:hanging="155"/>
              <w:rPr>
                <w:rFonts w:ascii="Times New Roman" w:hAnsi="Times New Roman" w:cs="Times New Roman"/>
                <w:sz w:val="20"/>
                <w:szCs w:val="20"/>
              </w:rPr>
            </w:pPr>
            <w:r w:rsidRPr="007D1858">
              <w:rPr>
                <w:rFonts w:ascii="Times New Roman" w:hAnsi="Times New Roman" w:cs="Times New Roman"/>
                <w:b/>
                <w:bCs/>
                <w:sz w:val="20"/>
                <w:szCs w:val="20"/>
              </w:rPr>
              <w:t>The weight of casualty and rescuer</w:t>
            </w:r>
          </w:p>
          <w:p w14:paraId="7B63C96D" w14:textId="77777777" w:rsidR="00AC0576" w:rsidRPr="007D1858" w:rsidRDefault="00AC0576" w:rsidP="007D1858">
            <w:pPr>
              <w:numPr>
                <w:ilvl w:val="1"/>
                <w:numId w:val="17"/>
              </w:numPr>
              <w:tabs>
                <w:tab w:val="clear" w:pos="1440"/>
              </w:tabs>
              <w:ind w:left="425" w:hanging="155"/>
              <w:rPr>
                <w:rFonts w:ascii="Times New Roman" w:hAnsi="Times New Roman" w:cs="Times New Roman"/>
                <w:sz w:val="20"/>
                <w:szCs w:val="20"/>
              </w:rPr>
            </w:pPr>
            <w:r w:rsidRPr="007D1858">
              <w:rPr>
                <w:rFonts w:ascii="Times New Roman" w:hAnsi="Times New Roman" w:cs="Times New Roman"/>
                <w:b/>
                <w:bCs/>
                <w:sz w:val="20"/>
                <w:szCs w:val="20"/>
              </w:rPr>
              <w:t>The distance to be covered</w:t>
            </w:r>
          </w:p>
          <w:p w14:paraId="3E33599A" w14:textId="77777777" w:rsidR="00AC0576" w:rsidRPr="007D1858" w:rsidRDefault="00AC0576" w:rsidP="007D1858">
            <w:pPr>
              <w:numPr>
                <w:ilvl w:val="1"/>
                <w:numId w:val="17"/>
              </w:numPr>
              <w:tabs>
                <w:tab w:val="clear" w:pos="1440"/>
              </w:tabs>
              <w:ind w:left="425" w:hanging="155"/>
              <w:rPr>
                <w:rFonts w:ascii="Times New Roman" w:hAnsi="Times New Roman" w:cs="Times New Roman"/>
                <w:sz w:val="20"/>
                <w:szCs w:val="20"/>
              </w:rPr>
            </w:pPr>
            <w:r w:rsidRPr="007D1858">
              <w:rPr>
                <w:rFonts w:ascii="Times New Roman" w:hAnsi="Times New Roman" w:cs="Times New Roman"/>
                <w:b/>
                <w:bCs/>
                <w:sz w:val="20"/>
                <w:szCs w:val="20"/>
              </w:rPr>
              <w:t>Use suppression fire and smoke to best advantage!</w:t>
            </w:r>
          </w:p>
          <w:p w14:paraId="7B5511F3" w14:textId="1D2FD2E0" w:rsidR="007D1858" w:rsidRPr="007D1858" w:rsidRDefault="00AC0576" w:rsidP="007D1858">
            <w:pPr>
              <w:numPr>
                <w:ilvl w:val="1"/>
                <w:numId w:val="17"/>
              </w:numPr>
              <w:tabs>
                <w:tab w:val="clear" w:pos="1440"/>
              </w:tabs>
              <w:ind w:left="425" w:hanging="155"/>
              <w:rPr>
                <w:rFonts w:ascii="Times New Roman" w:hAnsi="Times New Roman" w:cs="Times New Roman"/>
                <w:sz w:val="20"/>
                <w:szCs w:val="20"/>
              </w:rPr>
            </w:pPr>
            <w:r w:rsidRPr="007D1858">
              <w:rPr>
                <w:rFonts w:ascii="Times New Roman" w:hAnsi="Times New Roman" w:cs="Times New Roman"/>
                <w:b/>
                <w:bCs/>
                <w:sz w:val="20"/>
                <w:szCs w:val="20"/>
              </w:rPr>
              <w:t>Recover the casualty’s weapons if possible</w:t>
            </w:r>
          </w:p>
        </w:tc>
        <w:tc>
          <w:tcPr>
            <w:tcW w:w="7290" w:type="dxa"/>
          </w:tcPr>
          <w:p w14:paraId="47328259" w14:textId="3FD49C0E" w:rsidR="007D1858" w:rsidRPr="007D1858" w:rsidRDefault="000122E1" w:rsidP="007D1858">
            <w:pPr>
              <w:ind w:right="-18"/>
              <w:rPr>
                <w:rFonts w:ascii="Times New Roman" w:hAnsi="Times New Roman" w:cs="Times New Roman"/>
                <w:sz w:val="20"/>
                <w:szCs w:val="20"/>
              </w:rPr>
            </w:pPr>
            <w:r>
              <w:rPr>
                <w:rFonts w:ascii="Times New Roman" w:hAnsi="Times New Roman" w:cs="Times New Roman"/>
                <w:b/>
                <w:bCs/>
                <w:sz w:val="20"/>
                <w:szCs w:val="20"/>
              </w:rPr>
              <w:t>DON’</w:t>
            </w:r>
            <w:r w:rsidR="007D1858" w:rsidRPr="007D1858">
              <w:rPr>
                <w:rFonts w:ascii="Times New Roman" w:hAnsi="Times New Roman" w:cs="Times New Roman"/>
                <w:b/>
                <w:bCs/>
                <w:sz w:val="20"/>
                <w:szCs w:val="20"/>
              </w:rPr>
              <w:t>T FORGET COVERING FIRE!</w:t>
            </w:r>
          </w:p>
          <w:p w14:paraId="77BF6021" w14:textId="77777777" w:rsidR="007D1858" w:rsidRPr="007D1858" w:rsidRDefault="007D1858" w:rsidP="007D1858">
            <w:pPr>
              <w:ind w:right="-18"/>
              <w:rPr>
                <w:rFonts w:ascii="Times New Roman" w:hAnsi="Times New Roman" w:cs="Times New Roman"/>
                <w:sz w:val="20"/>
                <w:szCs w:val="20"/>
              </w:rPr>
            </w:pPr>
            <w:r w:rsidRPr="007D1858">
              <w:rPr>
                <w:rFonts w:ascii="Times New Roman" w:hAnsi="Times New Roman" w:cs="Times New Roman"/>
                <w:sz w:val="20"/>
                <w:szCs w:val="20"/>
              </w:rPr>
              <w:t>If possible, let the casualty know what you plan.</w:t>
            </w:r>
          </w:p>
          <w:p w14:paraId="099EA1C0" w14:textId="3BEA8A47" w:rsidR="000F64A1" w:rsidRPr="00E869E4" w:rsidRDefault="007D1858" w:rsidP="00E869E4">
            <w:pPr>
              <w:ind w:right="-18"/>
              <w:rPr>
                <w:rFonts w:ascii="Times New Roman" w:hAnsi="Times New Roman" w:cs="Times New Roman"/>
                <w:sz w:val="20"/>
                <w:szCs w:val="20"/>
              </w:rPr>
            </w:pPr>
            <w:r w:rsidRPr="007D1858">
              <w:rPr>
                <w:rFonts w:ascii="Times New Roman" w:hAnsi="Times New Roman" w:cs="Times New Roman"/>
                <w:sz w:val="20"/>
                <w:szCs w:val="20"/>
              </w:rPr>
              <w:t>Consider directing available vehicles to move into positions providing cover.</w:t>
            </w:r>
          </w:p>
        </w:tc>
      </w:tr>
      <w:tr w:rsidR="000F64A1" w14:paraId="10E9EA90" w14:textId="77777777" w:rsidTr="000F64A1">
        <w:trPr>
          <w:cantSplit/>
        </w:trPr>
        <w:tc>
          <w:tcPr>
            <w:tcW w:w="565" w:type="dxa"/>
            <w:vAlign w:val="center"/>
          </w:tcPr>
          <w:p w14:paraId="475E3058"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37187D3" w14:textId="3AF277A3" w:rsidR="000F64A1" w:rsidRDefault="00AC0576" w:rsidP="00F87882">
            <w:pPr>
              <w:ind w:right="-720"/>
            </w:pPr>
            <w:r>
              <w:rPr>
                <w:noProof/>
              </w:rPr>
              <w:drawing>
                <wp:inline distT="0" distB="0" distL="0" distR="0" wp14:anchorId="184522A6" wp14:editId="2AF60389">
                  <wp:extent cx="1162050" cy="871855"/>
                  <wp:effectExtent l="0" t="0" r="635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70FEE98" w14:textId="77777777" w:rsidR="000F64A1" w:rsidRDefault="000D1048" w:rsidP="00E869E4">
            <w:pPr>
              <w:rPr>
                <w:rFonts w:ascii="Times New Roman" w:hAnsi="Times New Roman" w:cs="Times New Roman"/>
                <w:bCs/>
                <w:sz w:val="20"/>
                <w:szCs w:val="20"/>
              </w:rPr>
            </w:pPr>
            <w:r w:rsidRPr="000D1048">
              <w:rPr>
                <w:rFonts w:ascii="Times New Roman" w:hAnsi="Times New Roman" w:cs="Times New Roman"/>
                <w:b/>
                <w:bCs/>
                <w:sz w:val="20"/>
                <w:szCs w:val="20"/>
              </w:rPr>
              <w:t>C-Spine Stabilization</w:t>
            </w:r>
          </w:p>
          <w:p w14:paraId="39412A04" w14:textId="77777777" w:rsidR="000D1048" w:rsidRDefault="000D1048" w:rsidP="00E869E4">
            <w:pPr>
              <w:rPr>
                <w:rFonts w:ascii="Times New Roman" w:hAnsi="Times New Roman" w:cs="Times New Roman"/>
                <w:bCs/>
                <w:sz w:val="20"/>
                <w:szCs w:val="20"/>
              </w:rPr>
            </w:pPr>
          </w:p>
          <w:p w14:paraId="0DBB2F83" w14:textId="77777777" w:rsidR="000D1048" w:rsidRPr="00A732DA" w:rsidRDefault="000D1048" w:rsidP="000D1048">
            <w:pPr>
              <w:rPr>
                <w:rFonts w:ascii="Times New Roman" w:hAnsi="Times New Roman" w:cs="Times New Roman"/>
                <w:color w:val="FF0000"/>
                <w:sz w:val="20"/>
                <w:szCs w:val="20"/>
              </w:rPr>
            </w:pPr>
            <w:r w:rsidRPr="00A732DA">
              <w:rPr>
                <w:rFonts w:ascii="Times New Roman" w:hAnsi="Times New Roman" w:cs="Times New Roman"/>
                <w:b/>
                <w:bCs/>
                <w:color w:val="FF0000"/>
                <w:sz w:val="20"/>
                <w:szCs w:val="20"/>
              </w:rPr>
              <w:t>Penetrating head and neck injuries do not require C-spine stabilization like a C-collar.</w:t>
            </w:r>
          </w:p>
          <w:p w14:paraId="611A66CA" w14:textId="77777777" w:rsidR="006104A7" w:rsidRPr="000D1048" w:rsidRDefault="00A732DA" w:rsidP="000D1048">
            <w:pPr>
              <w:numPr>
                <w:ilvl w:val="1"/>
                <w:numId w:val="18"/>
              </w:numPr>
              <w:tabs>
                <w:tab w:val="clear" w:pos="1440"/>
              </w:tabs>
              <w:ind w:left="425" w:hanging="155"/>
              <w:rPr>
                <w:rFonts w:ascii="Times New Roman" w:hAnsi="Times New Roman" w:cs="Times New Roman"/>
                <w:sz w:val="20"/>
                <w:szCs w:val="20"/>
              </w:rPr>
            </w:pPr>
            <w:r w:rsidRPr="000D1048">
              <w:rPr>
                <w:rFonts w:ascii="Times New Roman" w:hAnsi="Times New Roman" w:cs="Times New Roman"/>
                <w:sz w:val="20"/>
                <w:szCs w:val="20"/>
              </w:rPr>
              <w:t>Gunshot wounds (GSW), shrapnel</w:t>
            </w:r>
          </w:p>
          <w:p w14:paraId="4CE6480C" w14:textId="77777777" w:rsidR="006104A7" w:rsidRPr="000D1048" w:rsidRDefault="00A732DA" w:rsidP="000D1048">
            <w:pPr>
              <w:numPr>
                <w:ilvl w:val="1"/>
                <w:numId w:val="18"/>
              </w:numPr>
              <w:tabs>
                <w:tab w:val="clear" w:pos="1440"/>
              </w:tabs>
              <w:ind w:left="425" w:hanging="155"/>
              <w:rPr>
                <w:rFonts w:ascii="Times New Roman" w:hAnsi="Times New Roman" w:cs="Times New Roman"/>
                <w:sz w:val="20"/>
                <w:szCs w:val="20"/>
              </w:rPr>
            </w:pPr>
            <w:r w:rsidRPr="000D1048">
              <w:rPr>
                <w:rFonts w:ascii="Times New Roman" w:hAnsi="Times New Roman" w:cs="Times New Roman"/>
                <w:sz w:val="20"/>
                <w:szCs w:val="20"/>
              </w:rPr>
              <w:t>In penetrating trauma, the spinal cord is either already compromised or is in relatively less danger than would be the case with blunt trauma.</w:t>
            </w:r>
          </w:p>
          <w:p w14:paraId="357453B0" w14:textId="54C23F2C" w:rsidR="000D1048" w:rsidRPr="000D1048" w:rsidRDefault="00A732DA" w:rsidP="000D1048">
            <w:pPr>
              <w:numPr>
                <w:ilvl w:val="1"/>
                <w:numId w:val="18"/>
              </w:numPr>
              <w:tabs>
                <w:tab w:val="clear" w:pos="1440"/>
              </w:tabs>
              <w:ind w:left="425" w:hanging="155"/>
              <w:rPr>
                <w:rFonts w:ascii="Times New Roman" w:hAnsi="Times New Roman" w:cs="Times New Roman"/>
                <w:sz w:val="20"/>
                <w:szCs w:val="20"/>
              </w:rPr>
            </w:pPr>
            <w:r w:rsidRPr="000D1048">
              <w:rPr>
                <w:rFonts w:ascii="Times New Roman" w:hAnsi="Times New Roman" w:cs="Times New Roman"/>
                <w:sz w:val="20"/>
                <w:szCs w:val="20"/>
              </w:rPr>
              <w:t>Either way, you probably won’t hurt the casualty further by moving him.</w:t>
            </w:r>
          </w:p>
        </w:tc>
        <w:tc>
          <w:tcPr>
            <w:tcW w:w="7290" w:type="dxa"/>
          </w:tcPr>
          <w:p w14:paraId="27569295" w14:textId="77777777" w:rsidR="000D1048" w:rsidRPr="000D1048" w:rsidRDefault="000D1048" w:rsidP="000D1048">
            <w:pPr>
              <w:ind w:right="-18"/>
              <w:rPr>
                <w:rFonts w:ascii="Times New Roman" w:hAnsi="Times New Roman" w:cs="Times New Roman"/>
                <w:sz w:val="20"/>
                <w:szCs w:val="20"/>
              </w:rPr>
            </w:pPr>
            <w:r w:rsidRPr="000D1048">
              <w:rPr>
                <w:rFonts w:ascii="Times New Roman" w:hAnsi="Times New Roman" w:cs="Times New Roman"/>
                <w:sz w:val="20"/>
                <w:szCs w:val="20"/>
              </w:rPr>
              <w:t>In studies from the Vietnam conflict, of those casualties with penetrating neck trauma, only 1.4% would have benefited from C-spine stabilization.</w:t>
            </w:r>
          </w:p>
          <w:p w14:paraId="3F42161A" w14:textId="77777777" w:rsidR="000D1048" w:rsidRPr="000D1048" w:rsidRDefault="000D1048" w:rsidP="000D1048">
            <w:pPr>
              <w:ind w:right="-18"/>
              <w:rPr>
                <w:rFonts w:ascii="Times New Roman" w:hAnsi="Times New Roman" w:cs="Times New Roman"/>
                <w:sz w:val="20"/>
                <w:szCs w:val="20"/>
              </w:rPr>
            </w:pPr>
            <w:r w:rsidRPr="000D1048">
              <w:rPr>
                <w:rFonts w:ascii="Times New Roman" w:hAnsi="Times New Roman" w:cs="Times New Roman"/>
                <w:sz w:val="20"/>
                <w:szCs w:val="20"/>
              </w:rPr>
              <w:t>C-spine stabilization takes 5-6 minutes even for experienced medical providers.</w:t>
            </w:r>
          </w:p>
          <w:p w14:paraId="4ABB5CF4" w14:textId="3CC5C3E3" w:rsidR="000F64A1" w:rsidRPr="00E869E4" w:rsidRDefault="000D1048" w:rsidP="00E869E4">
            <w:pPr>
              <w:ind w:right="-18"/>
              <w:rPr>
                <w:rFonts w:ascii="Times New Roman" w:hAnsi="Times New Roman" w:cs="Times New Roman"/>
                <w:sz w:val="20"/>
                <w:szCs w:val="20"/>
              </w:rPr>
            </w:pPr>
            <w:r w:rsidRPr="000D1048">
              <w:rPr>
                <w:rFonts w:ascii="Times New Roman" w:hAnsi="Times New Roman" w:cs="Times New Roman"/>
                <w:sz w:val="20"/>
                <w:szCs w:val="20"/>
              </w:rPr>
              <w:t>This is too much time to spend in the Care Under Fire phase on an intervention that is rarely needed.</w:t>
            </w:r>
          </w:p>
        </w:tc>
      </w:tr>
      <w:tr w:rsidR="000F64A1" w14:paraId="1FE9BA3B" w14:textId="77777777" w:rsidTr="000F64A1">
        <w:trPr>
          <w:cantSplit/>
        </w:trPr>
        <w:tc>
          <w:tcPr>
            <w:tcW w:w="565" w:type="dxa"/>
            <w:vAlign w:val="center"/>
          </w:tcPr>
          <w:p w14:paraId="7B484DB0"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FD963DB" w14:textId="79BDAC1B" w:rsidR="000F64A1" w:rsidRDefault="00A732DA" w:rsidP="00F87882">
            <w:pPr>
              <w:ind w:right="-720"/>
            </w:pPr>
            <w:r>
              <w:rPr>
                <w:noProof/>
              </w:rPr>
              <w:drawing>
                <wp:inline distT="0" distB="0" distL="0" distR="0" wp14:anchorId="6ACF2621" wp14:editId="1F682770">
                  <wp:extent cx="1162050" cy="871855"/>
                  <wp:effectExtent l="0" t="0" r="635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E42FC4B" w14:textId="77777777" w:rsidR="000F64A1" w:rsidRDefault="00A732DA" w:rsidP="00E869E4">
            <w:pPr>
              <w:rPr>
                <w:rFonts w:ascii="Times New Roman" w:hAnsi="Times New Roman" w:cs="Times New Roman"/>
                <w:bCs/>
                <w:sz w:val="20"/>
                <w:szCs w:val="20"/>
              </w:rPr>
            </w:pPr>
            <w:r w:rsidRPr="00A732DA">
              <w:rPr>
                <w:rFonts w:ascii="Times New Roman" w:hAnsi="Times New Roman" w:cs="Times New Roman"/>
                <w:b/>
                <w:bCs/>
                <w:sz w:val="20"/>
                <w:szCs w:val="20"/>
              </w:rPr>
              <w:t>C-Spine Stabilization</w:t>
            </w:r>
          </w:p>
          <w:p w14:paraId="014E6FA0" w14:textId="77777777" w:rsidR="00A732DA" w:rsidRDefault="00A732DA" w:rsidP="00E869E4">
            <w:pPr>
              <w:rPr>
                <w:rFonts w:ascii="Times New Roman" w:hAnsi="Times New Roman" w:cs="Times New Roman"/>
                <w:bCs/>
                <w:sz w:val="20"/>
                <w:szCs w:val="20"/>
              </w:rPr>
            </w:pPr>
          </w:p>
          <w:p w14:paraId="7FA75506" w14:textId="77777777" w:rsidR="00A732DA" w:rsidRPr="00A732DA" w:rsidRDefault="00A732DA" w:rsidP="00A732DA">
            <w:pPr>
              <w:rPr>
                <w:rFonts w:ascii="Times New Roman" w:hAnsi="Times New Roman" w:cs="Times New Roman"/>
                <w:sz w:val="20"/>
                <w:szCs w:val="20"/>
              </w:rPr>
            </w:pPr>
            <w:r w:rsidRPr="00A732DA">
              <w:rPr>
                <w:rFonts w:ascii="Times New Roman" w:hAnsi="Times New Roman" w:cs="Times New Roman"/>
                <w:b/>
                <w:bCs/>
                <w:sz w:val="20"/>
                <w:szCs w:val="20"/>
              </w:rPr>
              <w:t>Blunt trauma is different!</w:t>
            </w:r>
          </w:p>
          <w:p w14:paraId="5175C92E" w14:textId="77777777" w:rsidR="006104A7" w:rsidRPr="00A732DA" w:rsidRDefault="00A732DA" w:rsidP="00A732DA">
            <w:pPr>
              <w:numPr>
                <w:ilvl w:val="1"/>
                <w:numId w:val="19"/>
              </w:numPr>
              <w:tabs>
                <w:tab w:val="clear" w:pos="1440"/>
              </w:tabs>
              <w:ind w:left="425" w:hanging="155"/>
              <w:rPr>
                <w:rFonts w:ascii="Times New Roman" w:hAnsi="Times New Roman" w:cs="Times New Roman"/>
                <w:color w:val="FF0000"/>
                <w:sz w:val="20"/>
                <w:szCs w:val="20"/>
              </w:rPr>
            </w:pPr>
            <w:r w:rsidRPr="00A732DA">
              <w:rPr>
                <w:rFonts w:ascii="Times New Roman" w:hAnsi="Times New Roman" w:cs="Times New Roman"/>
                <w:b/>
                <w:bCs/>
                <w:color w:val="FF0000"/>
                <w:sz w:val="20"/>
                <w:szCs w:val="20"/>
              </w:rPr>
              <w:t>Neck or back injuries due to falls, fast-roping injuries, or motor vehicle accidents may require C-spine stabilization.</w:t>
            </w:r>
          </w:p>
          <w:p w14:paraId="71D89967" w14:textId="5CFD643A" w:rsidR="00A732DA" w:rsidRPr="00A732DA" w:rsidRDefault="00A732DA" w:rsidP="00A732DA">
            <w:pPr>
              <w:numPr>
                <w:ilvl w:val="1"/>
                <w:numId w:val="19"/>
              </w:numPr>
              <w:tabs>
                <w:tab w:val="clear" w:pos="1440"/>
              </w:tabs>
              <w:ind w:left="425" w:hanging="155"/>
              <w:rPr>
                <w:rFonts w:ascii="Times New Roman" w:hAnsi="Times New Roman" w:cs="Times New Roman"/>
                <w:sz w:val="20"/>
                <w:szCs w:val="20"/>
              </w:rPr>
            </w:pPr>
            <w:r w:rsidRPr="00A732DA">
              <w:rPr>
                <w:rFonts w:ascii="Times New Roman" w:hAnsi="Times New Roman" w:cs="Times New Roman"/>
                <w:sz w:val="20"/>
                <w:szCs w:val="20"/>
              </w:rPr>
              <w:t>Medic should apply only if the danger of hostile fire does not constitute a greater threat.</w:t>
            </w:r>
          </w:p>
        </w:tc>
        <w:tc>
          <w:tcPr>
            <w:tcW w:w="7290" w:type="dxa"/>
          </w:tcPr>
          <w:p w14:paraId="1D820440" w14:textId="3D6160DF" w:rsidR="000F64A1" w:rsidRPr="00E869E4" w:rsidRDefault="00A732DA" w:rsidP="00E869E4">
            <w:pPr>
              <w:ind w:right="-18"/>
              <w:rPr>
                <w:rFonts w:ascii="Times New Roman" w:hAnsi="Times New Roman" w:cs="Times New Roman"/>
                <w:sz w:val="20"/>
                <w:szCs w:val="20"/>
              </w:rPr>
            </w:pPr>
            <w:r w:rsidRPr="00A732DA">
              <w:rPr>
                <w:rFonts w:ascii="Times New Roman" w:hAnsi="Times New Roman" w:cs="Times New Roman"/>
                <w:sz w:val="20"/>
                <w:szCs w:val="20"/>
              </w:rPr>
              <w:t xml:space="preserve">The medic will not apply C-spine stabilization before moving the casualty if, in his judgment, the danger of hostile fire constitutes a greater threat.  </w:t>
            </w:r>
          </w:p>
        </w:tc>
      </w:tr>
      <w:tr w:rsidR="000F64A1" w14:paraId="3ABF62DD" w14:textId="77777777" w:rsidTr="000F64A1">
        <w:trPr>
          <w:cantSplit/>
        </w:trPr>
        <w:tc>
          <w:tcPr>
            <w:tcW w:w="565" w:type="dxa"/>
            <w:vAlign w:val="center"/>
          </w:tcPr>
          <w:p w14:paraId="754670D0"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A62BF25" w14:textId="3F33A5DC" w:rsidR="000F64A1" w:rsidRDefault="00014190" w:rsidP="00F87882">
            <w:pPr>
              <w:ind w:right="-720"/>
            </w:pPr>
            <w:r>
              <w:rPr>
                <w:noProof/>
              </w:rPr>
              <w:drawing>
                <wp:inline distT="0" distB="0" distL="0" distR="0" wp14:anchorId="59B04200" wp14:editId="3C87C23E">
                  <wp:extent cx="1162050" cy="871855"/>
                  <wp:effectExtent l="0" t="0" r="635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7E353F9" w14:textId="77777777" w:rsidR="000F64A1" w:rsidRDefault="00014190" w:rsidP="00014190">
            <w:pPr>
              <w:rPr>
                <w:rFonts w:ascii="Times New Roman" w:hAnsi="Times New Roman" w:cs="Times New Roman"/>
                <w:bCs/>
                <w:sz w:val="20"/>
                <w:szCs w:val="20"/>
              </w:rPr>
            </w:pPr>
            <w:r w:rsidRPr="00014190">
              <w:rPr>
                <w:rFonts w:ascii="Times New Roman" w:hAnsi="Times New Roman" w:cs="Times New Roman"/>
                <w:b/>
                <w:bCs/>
                <w:sz w:val="20"/>
                <w:szCs w:val="20"/>
              </w:rPr>
              <w:t>Types of Carries and Drags for Care Under Fire</w:t>
            </w:r>
          </w:p>
          <w:p w14:paraId="07192458" w14:textId="77777777" w:rsidR="00014190" w:rsidRDefault="00014190" w:rsidP="00014190">
            <w:pPr>
              <w:rPr>
                <w:rFonts w:ascii="Times New Roman" w:hAnsi="Times New Roman" w:cs="Times New Roman"/>
                <w:bCs/>
                <w:sz w:val="20"/>
                <w:szCs w:val="20"/>
              </w:rPr>
            </w:pPr>
          </w:p>
          <w:p w14:paraId="59DBE590" w14:textId="77777777" w:rsidR="00683CA5" w:rsidRPr="00014190" w:rsidRDefault="00683CA5" w:rsidP="00014190">
            <w:pPr>
              <w:numPr>
                <w:ilvl w:val="0"/>
                <w:numId w:val="20"/>
              </w:numPr>
              <w:tabs>
                <w:tab w:val="clear" w:pos="720"/>
              </w:tabs>
              <w:ind w:left="245" w:hanging="155"/>
              <w:rPr>
                <w:rFonts w:ascii="Times New Roman" w:hAnsi="Times New Roman" w:cs="Times New Roman"/>
                <w:sz w:val="20"/>
                <w:szCs w:val="20"/>
              </w:rPr>
            </w:pPr>
            <w:r w:rsidRPr="00014190">
              <w:rPr>
                <w:rFonts w:ascii="Times New Roman" w:hAnsi="Times New Roman" w:cs="Times New Roman"/>
                <w:b/>
                <w:bCs/>
                <w:sz w:val="20"/>
                <w:szCs w:val="20"/>
              </w:rPr>
              <w:t>One-person drag with/without line</w:t>
            </w:r>
          </w:p>
          <w:p w14:paraId="640299AE" w14:textId="77777777" w:rsidR="00683CA5" w:rsidRPr="00014190" w:rsidRDefault="00683CA5" w:rsidP="00014190">
            <w:pPr>
              <w:numPr>
                <w:ilvl w:val="0"/>
                <w:numId w:val="20"/>
              </w:numPr>
              <w:tabs>
                <w:tab w:val="clear" w:pos="720"/>
              </w:tabs>
              <w:ind w:left="245" w:hanging="155"/>
              <w:rPr>
                <w:rFonts w:ascii="Times New Roman" w:hAnsi="Times New Roman" w:cs="Times New Roman"/>
                <w:sz w:val="20"/>
                <w:szCs w:val="20"/>
              </w:rPr>
            </w:pPr>
            <w:r w:rsidRPr="00014190">
              <w:rPr>
                <w:rFonts w:ascii="Times New Roman" w:hAnsi="Times New Roman" w:cs="Times New Roman"/>
                <w:b/>
                <w:bCs/>
                <w:sz w:val="20"/>
                <w:szCs w:val="20"/>
              </w:rPr>
              <w:t>Two-person drag with/without line</w:t>
            </w:r>
          </w:p>
          <w:p w14:paraId="52CE9648" w14:textId="77777777" w:rsidR="00683CA5" w:rsidRPr="00014190" w:rsidRDefault="00683CA5" w:rsidP="00014190">
            <w:pPr>
              <w:numPr>
                <w:ilvl w:val="0"/>
                <w:numId w:val="20"/>
              </w:numPr>
              <w:tabs>
                <w:tab w:val="clear" w:pos="720"/>
              </w:tabs>
              <w:ind w:left="245" w:hanging="155"/>
              <w:rPr>
                <w:rFonts w:ascii="Times New Roman" w:hAnsi="Times New Roman" w:cs="Times New Roman"/>
                <w:sz w:val="20"/>
                <w:szCs w:val="20"/>
              </w:rPr>
            </w:pPr>
            <w:r w:rsidRPr="00014190">
              <w:rPr>
                <w:rFonts w:ascii="Times New Roman" w:hAnsi="Times New Roman" w:cs="Times New Roman"/>
                <w:b/>
                <w:bCs/>
                <w:sz w:val="20"/>
                <w:szCs w:val="20"/>
              </w:rPr>
              <w:t>SEAL Team Three Carry</w:t>
            </w:r>
          </w:p>
          <w:p w14:paraId="294BB15B" w14:textId="6F9309E4" w:rsidR="00014190" w:rsidRPr="00014190" w:rsidRDefault="00683CA5" w:rsidP="00014190">
            <w:pPr>
              <w:numPr>
                <w:ilvl w:val="0"/>
                <w:numId w:val="20"/>
              </w:numPr>
              <w:tabs>
                <w:tab w:val="clear" w:pos="720"/>
              </w:tabs>
              <w:ind w:left="245" w:hanging="155"/>
              <w:rPr>
                <w:rFonts w:ascii="Times New Roman" w:hAnsi="Times New Roman" w:cs="Times New Roman"/>
                <w:sz w:val="20"/>
                <w:szCs w:val="20"/>
              </w:rPr>
            </w:pPr>
            <w:r w:rsidRPr="00014190">
              <w:rPr>
                <w:rFonts w:ascii="Times New Roman" w:hAnsi="Times New Roman" w:cs="Times New Roman"/>
                <w:b/>
                <w:bCs/>
                <w:sz w:val="20"/>
                <w:szCs w:val="20"/>
              </w:rPr>
              <w:t>Hawes Carry</w:t>
            </w:r>
          </w:p>
        </w:tc>
        <w:tc>
          <w:tcPr>
            <w:tcW w:w="7290" w:type="dxa"/>
          </w:tcPr>
          <w:p w14:paraId="57DFAB67" w14:textId="78ABA430" w:rsidR="000F64A1" w:rsidRPr="00E869E4" w:rsidRDefault="00014190" w:rsidP="00E869E4">
            <w:pPr>
              <w:ind w:right="-18"/>
              <w:rPr>
                <w:rFonts w:ascii="Times New Roman" w:hAnsi="Times New Roman" w:cs="Times New Roman"/>
                <w:sz w:val="20"/>
                <w:szCs w:val="20"/>
              </w:rPr>
            </w:pPr>
            <w:r w:rsidRPr="00014190">
              <w:rPr>
                <w:rFonts w:ascii="Times New Roman" w:hAnsi="Times New Roman" w:cs="Times New Roman"/>
                <w:sz w:val="20"/>
                <w:szCs w:val="20"/>
              </w:rPr>
              <w:t>Read the text.</w:t>
            </w:r>
          </w:p>
        </w:tc>
      </w:tr>
      <w:tr w:rsidR="000F64A1" w14:paraId="4BFFEAAC" w14:textId="77777777" w:rsidTr="000F64A1">
        <w:trPr>
          <w:cantSplit/>
        </w:trPr>
        <w:tc>
          <w:tcPr>
            <w:tcW w:w="565" w:type="dxa"/>
            <w:vAlign w:val="center"/>
          </w:tcPr>
          <w:p w14:paraId="133920D8"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1ADCB93" w14:textId="615954E5" w:rsidR="000F64A1" w:rsidRDefault="00C70B27" w:rsidP="00F87882">
            <w:pPr>
              <w:ind w:right="-720"/>
            </w:pPr>
            <w:r>
              <w:rPr>
                <w:noProof/>
              </w:rPr>
              <w:drawing>
                <wp:inline distT="0" distB="0" distL="0" distR="0" wp14:anchorId="0B4D80DA" wp14:editId="5F733230">
                  <wp:extent cx="1162050" cy="871855"/>
                  <wp:effectExtent l="0" t="0" r="6350" b="0"/>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367765B" w14:textId="1C0982C8" w:rsidR="000F64A1" w:rsidRPr="00E869E4" w:rsidRDefault="00C70B27" w:rsidP="00E869E4">
            <w:pPr>
              <w:rPr>
                <w:rFonts w:ascii="Times New Roman" w:hAnsi="Times New Roman" w:cs="Times New Roman"/>
                <w:sz w:val="20"/>
                <w:szCs w:val="20"/>
              </w:rPr>
            </w:pPr>
            <w:r w:rsidRPr="00C70B27">
              <w:rPr>
                <w:rFonts w:ascii="Times New Roman" w:hAnsi="Times New Roman" w:cs="Times New Roman"/>
                <w:b/>
                <w:bCs/>
                <w:sz w:val="20"/>
                <w:szCs w:val="20"/>
              </w:rPr>
              <w:t>One-Person Drag</w:t>
            </w:r>
          </w:p>
        </w:tc>
        <w:tc>
          <w:tcPr>
            <w:tcW w:w="7290" w:type="dxa"/>
          </w:tcPr>
          <w:p w14:paraId="204E96E8" w14:textId="77777777" w:rsidR="00C70B27" w:rsidRPr="00C70B27" w:rsidRDefault="00C70B27" w:rsidP="00C70B27">
            <w:pPr>
              <w:ind w:right="-18"/>
              <w:rPr>
                <w:rFonts w:ascii="Times New Roman" w:hAnsi="Times New Roman" w:cs="Times New Roman"/>
                <w:sz w:val="20"/>
                <w:szCs w:val="20"/>
              </w:rPr>
            </w:pPr>
            <w:r w:rsidRPr="00C70B27">
              <w:rPr>
                <w:rFonts w:ascii="Times New Roman" w:hAnsi="Times New Roman" w:cs="Times New Roman"/>
                <w:sz w:val="20"/>
                <w:szCs w:val="20"/>
              </w:rPr>
              <w:t>Advantages: No equipment required</w:t>
            </w:r>
          </w:p>
          <w:p w14:paraId="02001322" w14:textId="4882E735" w:rsidR="00C70B27" w:rsidRPr="00C70B27" w:rsidRDefault="00C70B27" w:rsidP="00C70B27">
            <w:pPr>
              <w:ind w:right="-18"/>
              <w:rPr>
                <w:rFonts w:ascii="Times New Roman" w:hAnsi="Times New Roman" w:cs="Times New Roman"/>
                <w:sz w:val="20"/>
                <w:szCs w:val="20"/>
              </w:rPr>
            </w:pPr>
            <w:r w:rsidRPr="00C70B27">
              <w:rPr>
                <w:rFonts w:ascii="Times New Roman" w:hAnsi="Times New Roman" w:cs="Times New Roman"/>
                <w:sz w:val="20"/>
                <w:szCs w:val="20"/>
              </w:rPr>
              <w:t xml:space="preserve">                  </w:t>
            </w:r>
            <w:r>
              <w:rPr>
                <w:rFonts w:ascii="Times New Roman" w:hAnsi="Times New Roman" w:cs="Times New Roman"/>
                <w:sz w:val="20"/>
                <w:szCs w:val="20"/>
              </w:rPr>
              <w:t xml:space="preserve">   </w:t>
            </w:r>
            <w:r w:rsidRPr="00C70B27">
              <w:rPr>
                <w:rFonts w:ascii="Times New Roman" w:hAnsi="Times New Roman" w:cs="Times New Roman"/>
                <w:sz w:val="20"/>
                <w:szCs w:val="20"/>
              </w:rPr>
              <w:t>Only one rescuer exposed to fire</w:t>
            </w:r>
          </w:p>
          <w:p w14:paraId="57EAB274" w14:textId="77777777" w:rsidR="00C70B27" w:rsidRPr="00C70B27" w:rsidRDefault="00C70B27" w:rsidP="00C70B27">
            <w:pPr>
              <w:ind w:right="-18"/>
              <w:rPr>
                <w:rFonts w:ascii="Times New Roman" w:hAnsi="Times New Roman" w:cs="Times New Roman"/>
                <w:sz w:val="20"/>
                <w:szCs w:val="20"/>
              </w:rPr>
            </w:pPr>
            <w:r w:rsidRPr="00C70B27">
              <w:rPr>
                <w:rFonts w:ascii="Times New Roman" w:hAnsi="Times New Roman" w:cs="Times New Roman"/>
                <w:sz w:val="20"/>
                <w:szCs w:val="20"/>
              </w:rPr>
              <w:t>Disadvantages:  Relatively slow</w:t>
            </w:r>
          </w:p>
          <w:p w14:paraId="61CCE156" w14:textId="60ECB6B1" w:rsidR="00C70B27" w:rsidRPr="00C70B27" w:rsidRDefault="00C70B27" w:rsidP="00C70B27">
            <w:pPr>
              <w:ind w:right="-18"/>
              <w:rPr>
                <w:rFonts w:ascii="Times New Roman" w:hAnsi="Times New Roman" w:cs="Times New Roman"/>
                <w:sz w:val="20"/>
                <w:szCs w:val="20"/>
              </w:rPr>
            </w:pPr>
            <w:r w:rsidRPr="00C70B27">
              <w:rPr>
                <w:rFonts w:ascii="Times New Roman" w:hAnsi="Times New Roman" w:cs="Times New Roman"/>
                <w:sz w:val="20"/>
                <w:szCs w:val="20"/>
              </w:rPr>
              <w:t xml:space="preserve">                        </w:t>
            </w:r>
            <w:r>
              <w:rPr>
                <w:rFonts w:ascii="Times New Roman" w:hAnsi="Times New Roman" w:cs="Times New Roman"/>
                <w:sz w:val="20"/>
                <w:szCs w:val="20"/>
              </w:rPr>
              <w:t xml:space="preserve">   </w:t>
            </w:r>
            <w:r w:rsidRPr="00C70B27">
              <w:rPr>
                <w:rFonts w:ascii="Times New Roman" w:hAnsi="Times New Roman" w:cs="Times New Roman"/>
                <w:sz w:val="20"/>
                <w:szCs w:val="20"/>
              </w:rPr>
              <w:t>Not optimal body position for dragging the casualty</w:t>
            </w:r>
          </w:p>
          <w:p w14:paraId="4334647D" w14:textId="7429875A" w:rsidR="000F64A1" w:rsidRPr="00E869E4" w:rsidRDefault="00C70B27" w:rsidP="00E869E4">
            <w:pPr>
              <w:ind w:right="-18"/>
              <w:rPr>
                <w:rFonts w:ascii="Times New Roman" w:hAnsi="Times New Roman" w:cs="Times New Roman"/>
                <w:sz w:val="20"/>
                <w:szCs w:val="20"/>
              </w:rPr>
            </w:pPr>
            <w:r w:rsidRPr="00C70B27">
              <w:rPr>
                <w:rFonts w:ascii="Times New Roman" w:hAnsi="Times New Roman" w:cs="Times New Roman"/>
                <w:sz w:val="20"/>
                <w:szCs w:val="20"/>
              </w:rPr>
              <w:t>(Have other Instructors or students demonstrate</w:t>
            </w:r>
            <w:r>
              <w:rPr>
                <w:rFonts w:ascii="Times New Roman" w:hAnsi="Times New Roman" w:cs="Times New Roman"/>
                <w:sz w:val="20"/>
                <w:szCs w:val="20"/>
              </w:rPr>
              <w:t xml:space="preserve"> the drag.</w:t>
            </w:r>
            <w:r w:rsidRPr="00C70B27">
              <w:rPr>
                <w:rFonts w:ascii="Times New Roman" w:hAnsi="Times New Roman" w:cs="Times New Roman"/>
                <w:sz w:val="20"/>
                <w:szCs w:val="20"/>
              </w:rPr>
              <w:t>)</w:t>
            </w:r>
          </w:p>
        </w:tc>
      </w:tr>
      <w:tr w:rsidR="000F64A1" w14:paraId="1BA165F6" w14:textId="77777777" w:rsidTr="000F64A1">
        <w:trPr>
          <w:cantSplit/>
        </w:trPr>
        <w:tc>
          <w:tcPr>
            <w:tcW w:w="565" w:type="dxa"/>
            <w:vAlign w:val="center"/>
          </w:tcPr>
          <w:p w14:paraId="51A8DC7A"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561F126E" w14:textId="7F5A8324" w:rsidR="000F64A1" w:rsidRDefault="00C70B27" w:rsidP="00F87882">
            <w:pPr>
              <w:ind w:right="-720"/>
            </w:pPr>
            <w:r>
              <w:rPr>
                <w:noProof/>
              </w:rPr>
              <w:drawing>
                <wp:inline distT="0" distB="0" distL="0" distR="0" wp14:anchorId="42E23B30" wp14:editId="3D3D9A70">
                  <wp:extent cx="1162050" cy="871855"/>
                  <wp:effectExtent l="0" t="0" r="6350"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112E533" w14:textId="2D4BD536" w:rsidR="000F64A1" w:rsidRPr="00E869E4" w:rsidRDefault="00C70B27" w:rsidP="00E869E4">
            <w:pPr>
              <w:rPr>
                <w:rFonts w:ascii="Times New Roman" w:hAnsi="Times New Roman" w:cs="Times New Roman"/>
                <w:sz w:val="20"/>
                <w:szCs w:val="20"/>
              </w:rPr>
            </w:pPr>
            <w:r w:rsidRPr="00C70B27">
              <w:rPr>
                <w:rFonts w:ascii="Times New Roman" w:hAnsi="Times New Roman" w:cs="Times New Roman"/>
                <w:b/>
                <w:bCs/>
                <w:sz w:val="20"/>
                <w:szCs w:val="20"/>
              </w:rPr>
              <w:t>Two-Person Drag</w:t>
            </w:r>
          </w:p>
        </w:tc>
        <w:tc>
          <w:tcPr>
            <w:tcW w:w="7290" w:type="dxa"/>
          </w:tcPr>
          <w:p w14:paraId="3284F100" w14:textId="14282449" w:rsidR="00C70B27" w:rsidRPr="00C70B27" w:rsidRDefault="000122E1" w:rsidP="00C70B27">
            <w:pPr>
              <w:ind w:right="-18"/>
              <w:rPr>
                <w:rFonts w:ascii="Times New Roman" w:hAnsi="Times New Roman" w:cs="Times New Roman"/>
                <w:sz w:val="20"/>
                <w:szCs w:val="20"/>
              </w:rPr>
            </w:pPr>
            <w:r w:rsidRPr="00C70B27">
              <w:rPr>
                <w:rFonts w:ascii="Times New Roman" w:hAnsi="Times New Roman" w:cs="Times New Roman"/>
                <w:sz w:val="20"/>
                <w:szCs w:val="20"/>
              </w:rPr>
              <w:t>Advantage:</w:t>
            </w:r>
            <w:r w:rsidR="00C70B27" w:rsidRPr="00C70B27">
              <w:rPr>
                <w:rFonts w:ascii="Times New Roman" w:hAnsi="Times New Roman" w:cs="Times New Roman"/>
                <w:sz w:val="20"/>
                <w:szCs w:val="20"/>
              </w:rPr>
              <w:t xml:space="preserve">     Gets casualty to cover faster than with one-person drag</w:t>
            </w:r>
          </w:p>
          <w:p w14:paraId="311E6797" w14:textId="77777777" w:rsidR="00C70B27" w:rsidRPr="00C70B27" w:rsidRDefault="00C70B27" w:rsidP="00C70B27">
            <w:pPr>
              <w:ind w:right="-18"/>
              <w:rPr>
                <w:rFonts w:ascii="Times New Roman" w:hAnsi="Times New Roman" w:cs="Times New Roman"/>
                <w:sz w:val="20"/>
                <w:szCs w:val="20"/>
              </w:rPr>
            </w:pPr>
            <w:r w:rsidRPr="00C70B27">
              <w:rPr>
                <w:rFonts w:ascii="Times New Roman" w:hAnsi="Times New Roman" w:cs="Times New Roman"/>
                <w:sz w:val="20"/>
                <w:szCs w:val="20"/>
              </w:rPr>
              <w:t>Disadvantage:  Exposes two rescuers to hostile fire instead of one</w:t>
            </w:r>
          </w:p>
          <w:p w14:paraId="4CEF83D5" w14:textId="696E1500" w:rsidR="000F64A1" w:rsidRPr="00E869E4" w:rsidRDefault="00C70B27" w:rsidP="00E869E4">
            <w:pPr>
              <w:ind w:right="-18"/>
              <w:rPr>
                <w:rFonts w:ascii="Times New Roman" w:hAnsi="Times New Roman" w:cs="Times New Roman"/>
                <w:sz w:val="20"/>
                <w:szCs w:val="20"/>
              </w:rPr>
            </w:pPr>
            <w:r w:rsidRPr="00C70B27">
              <w:rPr>
                <w:rFonts w:ascii="Times New Roman" w:hAnsi="Times New Roman" w:cs="Times New Roman"/>
                <w:sz w:val="20"/>
                <w:szCs w:val="20"/>
              </w:rPr>
              <w:t>(Have other Instructors or students demonstrate the drag.)</w:t>
            </w:r>
          </w:p>
        </w:tc>
      </w:tr>
      <w:tr w:rsidR="000F64A1" w14:paraId="5834C8E4" w14:textId="77777777" w:rsidTr="000F64A1">
        <w:trPr>
          <w:cantSplit/>
        </w:trPr>
        <w:tc>
          <w:tcPr>
            <w:tcW w:w="565" w:type="dxa"/>
            <w:vAlign w:val="center"/>
          </w:tcPr>
          <w:p w14:paraId="11962625"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8421A7B" w14:textId="091CFCB9" w:rsidR="000F64A1" w:rsidRDefault="00B4042D" w:rsidP="00F87882">
            <w:pPr>
              <w:ind w:right="-720"/>
            </w:pPr>
            <w:r>
              <w:rPr>
                <w:noProof/>
              </w:rPr>
              <w:drawing>
                <wp:inline distT="0" distB="0" distL="0" distR="0" wp14:anchorId="19D9170A" wp14:editId="17CC065E">
                  <wp:extent cx="1162050" cy="871855"/>
                  <wp:effectExtent l="0" t="0" r="6350" b="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AFEADA3" w14:textId="69E4CC4D" w:rsidR="000F64A1" w:rsidRPr="00E869E4" w:rsidRDefault="00B4042D" w:rsidP="00E869E4">
            <w:pPr>
              <w:rPr>
                <w:rFonts w:ascii="Times New Roman" w:hAnsi="Times New Roman" w:cs="Times New Roman"/>
                <w:sz w:val="20"/>
                <w:szCs w:val="20"/>
              </w:rPr>
            </w:pPr>
            <w:r w:rsidRPr="00B4042D">
              <w:rPr>
                <w:rFonts w:ascii="Times New Roman" w:hAnsi="Times New Roman" w:cs="Times New Roman"/>
                <w:b/>
                <w:bCs/>
                <w:sz w:val="20"/>
                <w:szCs w:val="20"/>
              </w:rPr>
              <w:t>Video: Two-Person Drag</w:t>
            </w:r>
          </w:p>
        </w:tc>
        <w:tc>
          <w:tcPr>
            <w:tcW w:w="7290" w:type="dxa"/>
          </w:tcPr>
          <w:p w14:paraId="07580E99" w14:textId="586FB3E1" w:rsidR="000F64A1" w:rsidRPr="00E869E4" w:rsidRDefault="00B4042D" w:rsidP="00E869E4">
            <w:pPr>
              <w:ind w:right="-18"/>
              <w:rPr>
                <w:rFonts w:ascii="Times New Roman" w:hAnsi="Times New Roman" w:cs="Times New Roman"/>
                <w:sz w:val="20"/>
                <w:szCs w:val="20"/>
              </w:rPr>
            </w:pPr>
            <w:r w:rsidRPr="00B4042D">
              <w:rPr>
                <w:rFonts w:ascii="Times New Roman" w:hAnsi="Times New Roman" w:cs="Times New Roman"/>
                <w:sz w:val="20"/>
                <w:szCs w:val="20"/>
              </w:rPr>
              <w:t>(Click on the photo to start the video.)</w:t>
            </w:r>
          </w:p>
        </w:tc>
      </w:tr>
      <w:tr w:rsidR="000F64A1" w14:paraId="5DDE784D" w14:textId="77777777" w:rsidTr="000F64A1">
        <w:trPr>
          <w:cantSplit/>
        </w:trPr>
        <w:tc>
          <w:tcPr>
            <w:tcW w:w="565" w:type="dxa"/>
            <w:vAlign w:val="center"/>
          </w:tcPr>
          <w:p w14:paraId="35230F84"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D170DAD" w14:textId="0E7CDE0C" w:rsidR="000F64A1" w:rsidRDefault="00B4042D" w:rsidP="00F87882">
            <w:pPr>
              <w:ind w:right="-720"/>
            </w:pPr>
            <w:r>
              <w:rPr>
                <w:noProof/>
              </w:rPr>
              <w:drawing>
                <wp:inline distT="0" distB="0" distL="0" distR="0" wp14:anchorId="69DF881C" wp14:editId="0FC833EE">
                  <wp:extent cx="1162050" cy="871855"/>
                  <wp:effectExtent l="0" t="0" r="6350" b="0"/>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8746DB5" w14:textId="06FBF980" w:rsidR="000F64A1" w:rsidRPr="00E869E4" w:rsidRDefault="00B4042D" w:rsidP="00B4042D">
            <w:pPr>
              <w:rPr>
                <w:rFonts w:ascii="Times New Roman" w:hAnsi="Times New Roman" w:cs="Times New Roman"/>
                <w:sz w:val="20"/>
                <w:szCs w:val="20"/>
              </w:rPr>
            </w:pPr>
            <w:r w:rsidRPr="00B4042D">
              <w:rPr>
                <w:rFonts w:ascii="Times New Roman" w:hAnsi="Times New Roman" w:cs="Times New Roman"/>
                <w:b/>
                <w:bCs/>
                <w:sz w:val="20"/>
                <w:szCs w:val="20"/>
              </w:rPr>
              <w:t>Two-Person Drag Using Lines</w:t>
            </w:r>
          </w:p>
        </w:tc>
        <w:tc>
          <w:tcPr>
            <w:tcW w:w="7290" w:type="dxa"/>
          </w:tcPr>
          <w:p w14:paraId="56DEFF1E" w14:textId="77777777" w:rsidR="00B4042D" w:rsidRPr="00B4042D" w:rsidRDefault="00B4042D" w:rsidP="00B4042D">
            <w:pPr>
              <w:ind w:right="-18"/>
              <w:rPr>
                <w:rFonts w:ascii="Times New Roman" w:hAnsi="Times New Roman" w:cs="Times New Roman"/>
                <w:sz w:val="20"/>
                <w:szCs w:val="20"/>
              </w:rPr>
            </w:pPr>
            <w:r w:rsidRPr="00B4042D">
              <w:rPr>
                <w:rFonts w:ascii="Times New Roman" w:hAnsi="Times New Roman" w:cs="Times New Roman"/>
                <w:sz w:val="20"/>
                <w:szCs w:val="20"/>
              </w:rPr>
              <w:t>Advantages:  Can shoot while dragging</w:t>
            </w:r>
          </w:p>
          <w:p w14:paraId="43EDF572" w14:textId="5F80695E" w:rsidR="00B4042D" w:rsidRPr="00B4042D" w:rsidRDefault="00B4042D" w:rsidP="00B4042D">
            <w:pPr>
              <w:ind w:right="-18"/>
              <w:rPr>
                <w:rFonts w:ascii="Times New Roman" w:hAnsi="Times New Roman" w:cs="Times New Roman"/>
                <w:sz w:val="20"/>
                <w:szCs w:val="20"/>
              </w:rPr>
            </w:pPr>
            <w:r w:rsidRPr="00B4042D">
              <w:rPr>
                <w:rFonts w:ascii="Times New Roman" w:hAnsi="Times New Roman" w:cs="Times New Roman"/>
                <w:sz w:val="20"/>
                <w:szCs w:val="20"/>
              </w:rPr>
              <w:t xml:space="preserve">                    </w:t>
            </w:r>
            <w:r>
              <w:rPr>
                <w:rFonts w:ascii="Times New Roman" w:hAnsi="Times New Roman" w:cs="Times New Roman"/>
                <w:sz w:val="20"/>
                <w:szCs w:val="20"/>
              </w:rPr>
              <w:t xml:space="preserve">  </w:t>
            </w:r>
            <w:r w:rsidRPr="00B4042D">
              <w:rPr>
                <w:rFonts w:ascii="Times New Roman" w:hAnsi="Times New Roman" w:cs="Times New Roman"/>
                <w:sz w:val="20"/>
                <w:szCs w:val="20"/>
              </w:rPr>
              <w:t>Faster than dragging without lines</w:t>
            </w:r>
          </w:p>
          <w:p w14:paraId="1AEDDE33" w14:textId="5C572745" w:rsidR="00B4042D" w:rsidRPr="00B4042D" w:rsidRDefault="00B4042D" w:rsidP="00B4042D">
            <w:pPr>
              <w:ind w:right="-18"/>
              <w:rPr>
                <w:rFonts w:ascii="Times New Roman" w:hAnsi="Times New Roman" w:cs="Times New Roman"/>
                <w:sz w:val="20"/>
                <w:szCs w:val="20"/>
              </w:rPr>
            </w:pPr>
            <w:r w:rsidRPr="00B4042D">
              <w:rPr>
                <w:rFonts w:ascii="Times New Roman" w:hAnsi="Times New Roman" w:cs="Times New Roman"/>
                <w:sz w:val="20"/>
                <w:szCs w:val="20"/>
              </w:rPr>
              <w:t xml:space="preserve">                    </w:t>
            </w:r>
            <w:r>
              <w:rPr>
                <w:rFonts w:ascii="Times New Roman" w:hAnsi="Times New Roman" w:cs="Times New Roman"/>
                <w:sz w:val="20"/>
                <w:szCs w:val="20"/>
              </w:rPr>
              <w:t xml:space="preserve">  </w:t>
            </w:r>
            <w:r w:rsidRPr="00B4042D">
              <w:rPr>
                <w:rFonts w:ascii="Times New Roman" w:hAnsi="Times New Roman" w:cs="Times New Roman"/>
                <w:sz w:val="20"/>
                <w:szCs w:val="20"/>
              </w:rPr>
              <w:t>Faster movement of the casualty to cover</w:t>
            </w:r>
          </w:p>
          <w:p w14:paraId="45A173A6" w14:textId="168A6008" w:rsidR="000F64A1" w:rsidRPr="00E869E4" w:rsidRDefault="00B4042D" w:rsidP="00E869E4">
            <w:pPr>
              <w:ind w:right="-18"/>
              <w:rPr>
                <w:rFonts w:ascii="Times New Roman" w:hAnsi="Times New Roman" w:cs="Times New Roman"/>
                <w:sz w:val="20"/>
                <w:szCs w:val="20"/>
              </w:rPr>
            </w:pPr>
            <w:r w:rsidRPr="00B4042D">
              <w:rPr>
                <w:rFonts w:ascii="Times New Roman" w:hAnsi="Times New Roman" w:cs="Times New Roman"/>
                <w:sz w:val="20"/>
                <w:szCs w:val="20"/>
              </w:rPr>
              <w:t>Disadvantage: Exposes two rescuers to hostile fire instead of one</w:t>
            </w:r>
          </w:p>
        </w:tc>
      </w:tr>
      <w:tr w:rsidR="000F64A1" w14:paraId="2CC16568" w14:textId="77777777" w:rsidTr="002D4E3D">
        <w:trPr>
          <w:cantSplit/>
          <w:trHeight w:val="2160"/>
        </w:trPr>
        <w:tc>
          <w:tcPr>
            <w:tcW w:w="565" w:type="dxa"/>
            <w:vAlign w:val="center"/>
          </w:tcPr>
          <w:p w14:paraId="7833D94C"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82422A1" w14:textId="7687B940" w:rsidR="000F64A1" w:rsidRDefault="00B4042D" w:rsidP="00F87882">
            <w:pPr>
              <w:ind w:right="-720"/>
            </w:pPr>
            <w:r>
              <w:rPr>
                <w:noProof/>
              </w:rPr>
              <w:drawing>
                <wp:inline distT="0" distB="0" distL="0" distR="0" wp14:anchorId="344B8249" wp14:editId="3FD0A5DF">
                  <wp:extent cx="1162050" cy="1143000"/>
                  <wp:effectExtent l="0" t="0" r="0" b="0"/>
                  <wp:docPr id="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66338" cy="1147218"/>
                          </a:xfrm>
                          <a:prstGeom prst="rect">
                            <a:avLst/>
                          </a:prstGeom>
                          <a:noFill/>
                          <a:ln>
                            <a:noFill/>
                          </a:ln>
                        </pic:spPr>
                      </pic:pic>
                    </a:graphicData>
                  </a:graphic>
                </wp:inline>
              </w:drawing>
            </w:r>
          </w:p>
        </w:tc>
        <w:tc>
          <w:tcPr>
            <w:tcW w:w="4770" w:type="dxa"/>
          </w:tcPr>
          <w:p w14:paraId="1D517B98" w14:textId="74609465" w:rsidR="000F64A1" w:rsidRPr="00E869E4" w:rsidRDefault="00B4042D" w:rsidP="00E869E4">
            <w:pPr>
              <w:rPr>
                <w:rFonts w:ascii="Times New Roman" w:hAnsi="Times New Roman" w:cs="Times New Roman"/>
                <w:sz w:val="20"/>
                <w:szCs w:val="20"/>
              </w:rPr>
            </w:pPr>
            <w:r w:rsidRPr="00B4042D">
              <w:rPr>
                <w:rFonts w:ascii="Times New Roman" w:hAnsi="Times New Roman" w:cs="Times New Roman"/>
                <w:b/>
                <w:bCs/>
                <w:sz w:val="20"/>
                <w:szCs w:val="20"/>
              </w:rPr>
              <w:t>SEAL Team Three Carry (1)</w:t>
            </w:r>
          </w:p>
        </w:tc>
        <w:tc>
          <w:tcPr>
            <w:tcW w:w="7290" w:type="dxa"/>
          </w:tcPr>
          <w:p w14:paraId="4CF8A9C4" w14:textId="77777777" w:rsidR="00B4042D" w:rsidRPr="00B4042D" w:rsidRDefault="00B4042D" w:rsidP="00B4042D">
            <w:pPr>
              <w:ind w:right="-18"/>
              <w:rPr>
                <w:rFonts w:ascii="Times New Roman" w:hAnsi="Times New Roman" w:cs="Times New Roman"/>
                <w:sz w:val="20"/>
                <w:szCs w:val="20"/>
              </w:rPr>
            </w:pPr>
            <w:r w:rsidRPr="00B4042D">
              <w:rPr>
                <w:rFonts w:ascii="Times New Roman" w:hAnsi="Times New Roman" w:cs="Times New Roman"/>
                <w:sz w:val="20"/>
                <w:szCs w:val="20"/>
              </w:rPr>
              <w:t>Advantages:  May be useful in situations where drags do not work well</w:t>
            </w:r>
          </w:p>
          <w:p w14:paraId="7A95A78E" w14:textId="77777777" w:rsidR="00B4042D" w:rsidRPr="00B4042D" w:rsidRDefault="00B4042D" w:rsidP="00B4042D">
            <w:pPr>
              <w:ind w:right="-18"/>
              <w:rPr>
                <w:rFonts w:ascii="Times New Roman" w:hAnsi="Times New Roman" w:cs="Times New Roman"/>
                <w:sz w:val="20"/>
                <w:szCs w:val="20"/>
              </w:rPr>
            </w:pPr>
            <w:r w:rsidRPr="00B4042D">
              <w:rPr>
                <w:rFonts w:ascii="Times New Roman" w:hAnsi="Times New Roman" w:cs="Times New Roman"/>
                <w:sz w:val="20"/>
                <w:szCs w:val="20"/>
              </w:rPr>
              <w:t xml:space="preserve">                      Less painful for the casualty than dragging</w:t>
            </w:r>
          </w:p>
          <w:p w14:paraId="5A49ED3E" w14:textId="77777777" w:rsidR="00B4042D" w:rsidRPr="00B4042D" w:rsidRDefault="00B4042D" w:rsidP="00B4042D">
            <w:pPr>
              <w:ind w:right="-18"/>
              <w:rPr>
                <w:rFonts w:ascii="Times New Roman" w:hAnsi="Times New Roman" w:cs="Times New Roman"/>
                <w:sz w:val="20"/>
                <w:szCs w:val="20"/>
              </w:rPr>
            </w:pPr>
            <w:r w:rsidRPr="00B4042D">
              <w:rPr>
                <w:rFonts w:ascii="Times New Roman" w:hAnsi="Times New Roman" w:cs="Times New Roman"/>
                <w:sz w:val="20"/>
                <w:szCs w:val="20"/>
              </w:rPr>
              <w:t>Disadvantages:  Exposes two rescuers to hostile fire</w:t>
            </w:r>
          </w:p>
          <w:p w14:paraId="611F4AB3" w14:textId="77777777" w:rsidR="00B4042D" w:rsidRPr="00B4042D" w:rsidRDefault="00B4042D" w:rsidP="00B4042D">
            <w:pPr>
              <w:ind w:right="-18"/>
              <w:rPr>
                <w:rFonts w:ascii="Times New Roman" w:hAnsi="Times New Roman" w:cs="Times New Roman"/>
                <w:sz w:val="20"/>
                <w:szCs w:val="20"/>
              </w:rPr>
            </w:pPr>
            <w:r w:rsidRPr="00B4042D">
              <w:rPr>
                <w:rFonts w:ascii="Times New Roman" w:hAnsi="Times New Roman" w:cs="Times New Roman"/>
                <w:sz w:val="20"/>
                <w:szCs w:val="20"/>
              </w:rPr>
              <w:t xml:space="preserve">                           May be slower than dragging </w:t>
            </w:r>
          </w:p>
          <w:p w14:paraId="59FF287F" w14:textId="406EC5C1" w:rsidR="000F64A1" w:rsidRPr="00E869E4" w:rsidRDefault="00B4042D" w:rsidP="00E869E4">
            <w:pPr>
              <w:ind w:right="-18"/>
              <w:rPr>
                <w:rFonts w:ascii="Times New Roman" w:hAnsi="Times New Roman" w:cs="Times New Roman"/>
                <w:sz w:val="20"/>
                <w:szCs w:val="20"/>
              </w:rPr>
            </w:pPr>
            <w:r w:rsidRPr="00B4042D">
              <w:rPr>
                <w:rFonts w:ascii="Times New Roman" w:hAnsi="Times New Roman" w:cs="Times New Roman"/>
                <w:sz w:val="20"/>
                <w:szCs w:val="20"/>
              </w:rPr>
              <w:t xml:space="preserve">                           May be difficult in kit and with an unconscious casualty</w:t>
            </w:r>
          </w:p>
        </w:tc>
      </w:tr>
      <w:tr w:rsidR="000F64A1" w14:paraId="4FC00DA7" w14:textId="77777777" w:rsidTr="000F64A1">
        <w:trPr>
          <w:cantSplit/>
        </w:trPr>
        <w:tc>
          <w:tcPr>
            <w:tcW w:w="565" w:type="dxa"/>
            <w:vAlign w:val="center"/>
          </w:tcPr>
          <w:p w14:paraId="17CF9808"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2082222" w14:textId="7E9B6B24" w:rsidR="000F64A1" w:rsidRDefault="00C74794" w:rsidP="00F87882">
            <w:pPr>
              <w:ind w:right="-720"/>
            </w:pPr>
            <w:r>
              <w:rPr>
                <w:noProof/>
              </w:rPr>
              <w:drawing>
                <wp:inline distT="0" distB="0" distL="0" distR="0" wp14:anchorId="13E62F44" wp14:editId="7959A1A7">
                  <wp:extent cx="1162050" cy="871855"/>
                  <wp:effectExtent l="0" t="0" r="6350" b="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D1220CE" w14:textId="6229EA22" w:rsidR="000F64A1" w:rsidRPr="00E869E4" w:rsidRDefault="00C74794" w:rsidP="00E869E4">
            <w:pPr>
              <w:rPr>
                <w:rFonts w:ascii="Times New Roman" w:hAnsi="Times New Roman" w:cs="Times New Roman"/>
                <w:sz w:val="20"/>
                <w:szCs w:val="20"/>
              </w:rPr>
            </w:pPr>
            <w:r w:rsidRPr="00C74794">
              <w:rPr>
                <w:rFonts w:ascii="Times New Roman" w:hAnsi="Times New Roman" w:cs="Times New Roman"/>
                <w:b/>
                <w:bCs/>
                <w:sz w:val="20"/>
                <w:szCs w:val="20"/>
              </w:rPr>
              <w:t>SEAL Team Three Carry (2)</w:t>
            </w:r>
          </w:p>
        </w:tc>
        <w:tc>
          <w:tcPr>
            <w:tcW w:w="7290" w:type="dxa"/>
          </w:tcPr>
          <w:p w14:paraId="7D85D76A" w14:textId="77777777" w:rsidR="00C74794" w:rsidRPr="00C74794" w:rsidRDefault="00C74794" w:rsidP="00C74794">
            <w:pPr>
              <w:ind w:right="-18"/>
              <w:rPr>
                <w:rFonts w:ascii="Times New Roman" w:hAnsi="Times New Roman" w:cs="Times New Roman"/>
                <w:sz w:val="20"/>
                <w:szCs w:val="20"/>
              </w:rPr>
            </w:pPr>
            <w:r w:rsidRPr="00C74794">
              <w:rPr>
                <w:rFonts w:ascii="Times New Roman" w:hAnsi="Times New Roman" w:cs="Times New Roman"/>
                <w:sz w:val="20"/>
                <w:szCs w:val="20"/>
              </w:rPr>
              <w:t>The casualty’s arms are3 wrapped around the shoulders of both rescuers.</w:t>
            </w:r>
          </w:p>
          <w:p w14:paraId="12A601AF" w14:textId="77777777" w:rsidR="00C74794" w:rsidRPr="00C74794" w:rsidRDefault="00C74794" w:rsidP="00C74794">
            <w:pPr>
              <w:ind w:right="-18"/>
              <w:rPr>
                <w:rFonts w:ascii="Times New Roman" w:hAnsi="Times New Roman" w:cs="Times New Roman"/>
                <w:sz w:val="20"/>
                <w:szCs w:val="20"/>
              </w:rPr>
            </w:pPr>
            <w:r w:rsidRPr="00C74794">
              <w:rPr>
                <w:rFonts w:ascii="Times New Roman" w:hAnsi="Times New Roman" w:cs="Times New Roman"/>
                <w:sz w:val="20"/>
                <w:szCs w:val="20"/>
              </w:rPr>
              <w:t>The casualty uses his arms to hold onto rescuers if able.</w:t>
            </w:r>
          </w:p>
          <w:p w14:paraId="059B59F0" w14:textId="77777777" w:rsidR="00C74794" w:rsidRPr="00C74794" w:rsidRDefault="00C74794" w:rsidP="00C74794">
            <w:pPr>
              <w:ind w:right="-18"/>
              <w:rPr>
                <w:rFonts w:ascii="Times New Roman" w:hAnsi="Times New Roman" w:cs="Times New Roman"/>
                <w:sz w:val="20"/>
                <w:szCs w:val="20"/>
              </w:rPr>
            </w:pPr>
            <w:r w:rsidRPr="00C74794">
              <w:rPr>
                <w:rFonts w:ascii="Times New Roman" w:hAnsi="Times New Roman" w:cs="Times New Roman"/>
                <w:sz w:val="20"/>
                <w:szCs w:val="20"/>
              </w:rPr>
              <w:t>The rescuers hold the casualty’s arms around their necks if the casualty is not able to.</w:t>
            </w:r>
          </w:p>
          <w:p w14:paraId="33D60AFA" w14:textId="77777777" w:rsidR="00C74794" w:rsidRPr="00C74794" w:rsidRDefault="00C74794" w:rsidP="00C74794">
            <w:pPr>
              <w:ind w:right="-18"/>
              <w:rPr>
                <w:rFonts w:ascii="Times New Roman" w:hAnsi="Times New Roman" w:cs="Times New Roman"/>
                <w:sz w:val="20"/>
                <w:szCs w:val="20"/>
              </w:rPr>
            </w:pPr>
            <w:r w:rsidRPr="00C74794">
              <w:rPr>
                <w:rFonts w:ascii="Times New Roman" w:hAnsi="Times New Roman" w:cs="Times New Roman"/>
                <w:sz w:val="20"/>
                <w:szCs w:val="20"/>
              </w:rPr>
              <w:t xml:space="preserve"> Both rescuers grab the casualty’s web belt.</w:t>
            </w:r>
          </w:p>
          <w:p w14:paraId="1B81705B" w14:textId="79A29BBD" w:rsidR="000F64A1" w:rsidRPr="00E869E4" w:rsidRDefault="00C74794" w:rsidP="00E869E4">
            <w:pPr>
              <w:ind w:right="-18"/>
              <w:rPr>
                <w:rFonts w:ascii="Times New Roman" w:hAnsi="Times New Roman" w:cs="Times New Roman"/>
                <w:sz w:val="20"/>
                <w:szCs w:val="20"/>
              </w:rPr>
            </w:pPr>
            <w:r w:rsidRPr="00C74794">
              <w:rPr>
                <w:rFonts w:ascii="Times New Roman" w:hAnsi="Times New Roman" w:cs="Times New Roman"/>
                <w:sz w:val="20"/>
                <w:szCs w:val="20"/>
              </w:rPr>
              <w:t xml:space="preserve"> Lift and go.</w:t>
            </w:r>
          </w:p>
        </w:tc>
      </w:tr>
      <w:tr w:rsidR="000F64A1" w14:paraId="2E386D79" w14:textId="77777777" w:rsidTr="000F64A1">
        <w:trPr>
          <w:cantSplit/>
        </w:trPr>
        <w:tc>
          <w:tcPr>
            <w:tcW w:w="565" w:type="dxa"/>
            <w:vAlign w:val="center"/>
          </w:tcPr>
          <w:p w14:paraId="4EFF7219"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8C90A0A" w14:textId="0940DE24" w:rsidR="000F64A1" w:rsidRDefault="00676577" w:rsidP="00F87882">
            <w:pPr>
              <w:ind w:right="-720"/>
            </w:pPr>
            <w:r>
              <w:rPr>
                <w:noProof/>
              </w:rPr>
              <w:drawing>
                <wp:inline distT="0" distB="0" distL="0" distR="0" wp14:anchorId="0314E938" wp14:editId="620F8A7E">
                  <wp:extent cx="1162050" cy="871855"/>
                  <wp:effectExtent l="0" t="0" r="6350" b="0"/>
                  <wp:docPr id="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392FD20" w14:textId="219388C0" w:rsidR="000F64A1" w:rsidRPr="00E869E4" w:rsidRDefault="00676577" w:rsidP="00E869E4">
            <w:pPr>
              <w:rPr>
                <w:rFonts w:ascii="Times New Roman" w:hAnsi="Times New Roman" w:cs="Times New Roman"/>
                <w:sz w:val="20"/>
                <w:szCs w:val="20"/>
              </w:rPr>
            </w:pPr>
            <w:r w:rsidRPr="00676577">
              <w:rPr>
                <w:rFonts w:ascii="Times New Roman" w:hAnsi="Times New Roman" w:cs="Times New Roman"/>
                <w:b/>
                <w:bCs/>
                <w:sz w:val="20"/>
                <w:szCs w:val="20"/>
              </w:rPr>
              <w:t>Hawes Carry</w:t>
            </w:r>
          </w:p>
        </w:tc>
        <w:tc>
          <w:tcPr>
            <w:tcW w:w="7290" w:type="dxa"/>
          </w:tcPr>
          <w:p w14:paraId="15C986D3" w14:textId="77777777" w:rsidR="00676577" w:rsidRPr="00676577" w:rsidRDefault="00676577" w:rsidP="00676577">
            <w:pPr>
              <w:ind w:right="-18"/>
              <w:rPr>
                <w:rFonts w:ascii="Times New Roman" w:hAnsi="Times New Roman" w:cs="Times New Roman"/>
                <w:sz w:val="20"/>
                <w:szCs w:val="20"/>
              </w:rPr>
            </w:pPr>
            <w:r w:rsidRPr="00676577">
              <w:rPr>
                <w:rFonts w:ascii="Times New Roman" w:hAnsi="Times New Roman" w:cs="Times New Roman"/>
                <w:sz w:val="20"/>
                <w:szCs w:val="20"/>
              </w:rPr>
              <w:t>Technique:       The rescuer squats; the casualty’s arms are wrapped around rescuer’s neck; The casualty’s free arm is trapped under the held arm; the rescuer lifts with his legs.</w:t>
            </w:r>
          </w:p>
          <w:p w14:paraId="6F45FBDB" w14:textId="77777777" w:rsidR="00676577" w:rsidRPr="00676577" w:rsidRDefault="00676577" w:rsidP="00676577">
            <w:pPr>
              <w:ind w:right="-18"/>
              <w:rPr>
                <w:rFonts w:ascii="Times New Roman" w:hAnsi="Times New Roman" w:cs="Times New Roman"/>
                <w:sz w:val="20"/>
                <w:szCs w:val="20"/>
              </w:rPr>
            </w:pPr>
            <w:r w:rsidRPr="00676577">
              <w:rPr>
                <w:rFonts w:ascii="Times New Roman" w:hAnsi="Times New Roman" w:cs="Times New Roman"/>
                <w:sz w:val="20"/>
                <w:szCs w:val="20"/>
              </w:rPr>
              <w:t>Advantages:    Only one rescuer</w:t>
            </w:r>
          </w:p>
          <w:p w14:paraId="6ADBEB08" w14:textId="77777777" w:rsidR="00676577" w:rsidRPr="00676577" w:rsidRDefault="00676577" w:rsidP="00676577">
            <w:pPr>
              <w:ind w:right="-18"/>
              <w:rPr>
                <w:rFonts w:ascii="Times New Roman" w:hAnsi="Times New Roman" w:cs="Times New Roman"/>
                <w:sz w:val="20"/>
                <w:szCs w:val="20"/>
              </w:rPr>
            </w:pPr>
            <w:r w:rsidRPr="00676577">
              <w:rPr>
                <w:rFonts w:ascii="Times New Roman" w:hAnsi="Times New Roman" w:cs="Times New Roman"/>
                <w:sz w:val="20"/>
                <w:szCs w:val="20"/>
              </w:rPr>
              <w:t xml:space="preserve">                        May be useful in situations where a drag is not a good option</w:t>
            </w:r>
          </w:p>
          <w:p w14:paraId="11D47018" w14:textId="77777777" w:rsidR="00676577" w:rsidRPr="00676577" w:rsidRDefault="00676577" w:rsidP="00676577">
            <w:pPr>
              <w:ind w:right="-18"/>
              <w:rPr>
                <w:rFonts w:ascii="Times New Roman" w:hAnsi="Times New Roman" w:cs="Times New Roman"/>
                <w:sz w:val="20"/>
                <w:szCs w:val="20"/>
              </w:rPr>
            </w:pPr>
            <w:r w:rsidRPr="00676577">
              <w:rPr>
                <w:rFonts w:ascii="Times New Roman" w:hAnsi="Times New Roman" w:cs="Times New Roman"/>
                <w:sz w:val="20"/>
                <w:szCs w:val="20"/>
              </w:rPr>
              <w:t xml:space="preserve">                        Works much better than the fireman’s carry</w:t>
            </w:r>
          </w:p>
          <w:p w14:paraId="1DDD08A3" w14:textId="77777777" w:rsidR="00676577" w:rsidRPr="00676577" w:rsidRDefault="00676577" w:rsidP="00676577">
            <w:pPr>
              <w:ind w:right="-18"/>
              <w:rPr>
                <w:rFonts w:ascii="Times New Roman" w:hAnsi="Times New Roman" w:cs="Times New Roman"/>
                <w:sz w:val="20"/>
                <w:szCs w:val="20"/>
              </w:rPr>
            </w:pPr>
            <w:r w:rsidRPr="00676577">
              <w:rPr>
                <w:rFonts w:ascii="Times New Roman" w:hAnsi="Times New Roman" w:cs="Times New Roman"/>
                <w:sz w:val="20"/>
                <w:szCs w:val="20"/>
              </w:rPr>
              <w:t>Disadvantages:   Hard to accomplish with the rescuer’s and/or the casualty’s kit in place</w:t>
            </w:r>
          </w:p>
          <w:p w14:paraId="43A1065E" w14:textId="77777777" w:rsidR="00676577" w:rsidRPr="00676577" w:rsidRDefault="00676577" w:rsidP="00676577">
            <w:pPr>
              <w:ind w:right="-18"/>
              <w:rPr>
                <w:rFonts w:ascii="Times New Roman" w:hAnsi="Times New Roman" w:cs="Times New Roman"/>
                <w:sz w:val="20"/>
                <w:szCs w:val="20"/>
              </w:rPr>
            </w:pPr>
            <w:r w:rsidRPr="00676577">
              <w:rPr>
                <w:rFonts w:ascii="Times New Roman" w:hAnsi="Times New Roman" w:cs="Times New Roman"/>
                <w:sz w:val="20"/>
                <w:szCs w:val="20"/>
              </w:rPr>
              <w:t xml:space="preserve">                            Difficult when rescuer is small and casualty is large</w:t>
            </w:r>
          </w:p>
          <w:p w14:paraId="137E23FC" w14:textId="77777777" w:rsidR="00676577" w:rsidRPr="00676577" w:rsidRDefault="00676577" w:rsidP="00676577">
            <w:pPr>
              <w:ind w:right="-18"/>
              <w:rPr>
                <w:rFonts w:ascii="Times New Roman" w:hAnsi="Times New Roman" w:cs="Times New Roman"/>
                <w:sz w:val="20"/>
                <w:szCs w:val="20"/>
              </w:rPr>
            </w:pPr>
            <w:r w:rsidRPr="00676577">
              <w:rPr>
                <w:rFonts w:ascii="Times New Roman" w:hAnsi="Times New Roman" w:cs="Times New Roman"/>
                <w:sz w:val="20"/>
                <w:szCs w:val="20"/>
              </w:rPr>
              <w:t xml:space="preserve">                            Often slower than dragging</w:t>
            </w:r>
          </w:p>
          <w:p w14:paraId="09055FCA" w14:textId="7B188F18" w:rsidR="000F64A1" w:rsidRPr="00E869E4" w:rsidRDefault="00676577" w:rsidP="00E869E4">
            <w:pPr>
              <w:ind w:right="-18"/>
              <w:rPr>
                <w:rFonts w:ascii="Times New Roman" w:hAnsi="Times New Roman" w:cs="Times New Roman"/>
                <w:sz w:val="20"/>
                <w:szCs w:val="20"/>
              </w:rPr>
            </w:pPr>
            <w:r w:rsidRPr="00676577">
              <w:rPr>
                <w:rFonts w:ascii="Times New Roman" w:hAnsi="Times New Roman" w:cs="Times New Roman"/>
                <w:sz w:val="20"/>
                <w:szCs w:val="20"/>
              </w:rPr>
              <w:t xml:space="preserve">                            Presents a high profile for both rescuer and casualty</w:t>
            </w:r>
          </w:p>
        </w:tc>
      </w:tr>
      <w:tr w:rsidR="000F64A1" w14:paraId="17D813E6" w14:textId="77777777" w:rsidTr="000F64A1">
        <w:trPr>
          <w:cantSplit/>
        </w:trPr>
        <w:tc>
          <w:tcPr>
            <w:tcW w:w="565" w:type="dxa"/>
            <w:vAlign w:val="center"/>
          </w:tcPr>
          <w:p w14:paraId="617201A3"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DB5C312" w14:textId="7FAB8A26" w:rsidR="000F64A1" w:rsidRDefault="00683CA5" w:rsidP="00F87882">
            <w:pPr>
              <w:ind w:right="-720"/>
            </w:pPr>
            <w:r>
              <w:rPr>
                <w:noProof/>
              </w:rPr>
              <w:drawing>
                <wp:inline distT="0" distB="0" distL="0" distR="0" wp14:anchorId="0BC9D80A" wp14:editId="7B0EBE68">
                  <wp:extent cx="1162050" cy="871855"/>
                  <wp:effectExtent l="0" t="0" r="6350" b="0"/>
                  <wp:docPr id="3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1098937" w14:textId="23AFD3D0" w:rsidR="000F64A1" w:rsidRPr="00E869E4" w:rsidRDefault="00683CA5" w:rsidP="00E869E4">
            <w:pPr>
              <w:rPr>
                <w:rFonts w:ascii="Times New Roman" w:hAnsi="Times New Roman" w:cs="Times New Roman"/>
                <w:sz w:val="20"/>
                <w:szCs w:val="20"/>
              </w:rPr>
            </w:pPr>
            <w:r w:rsidRPr="00683CA5">
              <w:rPr>
                <w:rFonts w:ascii="Times New Roman" w:hAnsi="Times New Roman" w:cs="Times New Roman"/>
                <w:b/>
                <w:bCs/>
                <w:sz w:val="20"/>
                <w:szCs w:val="20"/>
              </w:rPr>
              <w:t>Carries Practical</w:t>
            </w:r>
          </w:p>
        </w:tc>
        <w:tc>
          <w:tcPr>
            <w:tcW w:w="7290" w:type="dxa"/>
          </w:tcPr>
          <w:p w14:paraId="10009A06" w14:textId="77777777" w:rsidR="005942E0" w:rsidRPr="005942E0" w:rsidRDefault="005942E0" w:rsidP="005942E0">
            <w:pPr>
              <w:ind w:right="-18"/>
              <w:rPr>
                <w:rFonts w:ascii="Times New Roman" w:hAnsi="Times New Roman" w:cs="Times New Roman"/>
                <w:sz w:val="20"/>
                <w:szCs w:val="20"/>
              </w:rPr>
            </w:pPr>
            <w:r w:rsidRPr="005942E0">
              <w:rPr>
                <w:rFonts w:ascii="Times New Roman" w:hAnsi="Times New Roman" w:cs="Times New Roman"/>
                <w:sz w:val="20"/>
                <w:szCs w:val="20"/>
              </w:rPr>
              <w:t>This is a good example of how NOT to carry your casualty.</w:t>
            </w:r>
          </w:p>
          <w:p w14:paraId="02219CBE" w14:textId="77777777" w:rsidR="005942E0" w:rsidRPr="005942E0" w:rsidRDefault="005942E0" w:rsidP="005942E0">
            <w:pPr>
              <w:ind w:right="-18"/>
              <w:rPr>
                <w:rFonts w:ascii="Times New Roman" w:hAnsi="Times New Roman" w:cs="Times New Roman"/>
                <w:sz w:val="20"/>
                <w:szCs w:val="20"/>
              </w:rPr>
            </w:pPr>
            <w:r w:rsidRPr="005942E0">
              <w:rPr>
                <w:rFonts w:ascii="Times New Roman" w:hAnsi="Times New Roman" w:cs="Times New Roman"/>
                <w:sz w:val="20"/>
                <w:szCs w:val="20"/>
              </w:rPr>
              <w:t>For the practical exercise:</w:t>
            </w:r>
            <w:r w:rsidRPr="005942E0">
              <w:rPr>
                <w:rFonts w:ascii="Times New Roman" w:hAnsi="Times New Roman" w:cs="Times New Roman"/>
                <w:sz w:val="20"/>
                <w:szCs w:val="20"/>
              </w:rPr>
              <w:br/>
              <w:t>Break up into groups of 6 or less students per instructor.</w:t>
            </w:r>
          </w:p>
          <w:p w14:paraId="5E86E037" w14:textId="77777777" w:rsidR="005942E0" w:rsidRPr="005942E0" w:rsidRDefault="005942E0" w:rsidP="005942E0">
            <w:pPr>
              <w:ind w:right="-18"/>
              <w:rPr>
                <w:rFonts w:ascii="Times New Roman" w:hAnsi="Times New Roman" w:cs="Times New Roman"/>
                <w:sz w:val="20"/>
                <w:szCs w:val="20"/>
              </w:rPr>
            </w:pPr>
            <w:r w:rsidRPr="005942E0">
              <w:rPr>
                <w:rFonts w:ascii="Times New Roman" w:hAnsi="Times New Roman" w:cs="Times New Roman"/>
                <w:sz w:val="20"/>
                <w:szCs w:val="20"/>
              </w:rPr>
              <w:t>Use Drags and Caries Skill Sheet.</w:t>
            </w:r>
          </w:p>
          <w:p w14:paraId="15E1F09A" w14:textId="6EA5DF5A" w:rsidR="000F64A1" w:rsidRPr="00E869E4" w:rsidRDefault="005942E0" w:rsidP="00E869E4">
            <w:pPr>
              <w:ind w:right="-18"/>
              <w:rPr>
                <w:rFonts w:ascii="Times New Roman" w:hAnsi="Times New Roman" w:cs="Times New Roman"/>
                <w:sz w:val="20"/>
                <w:szCs w:val="20"/>
              </w:rPr>
            </w:pPr>
            <w:r w:rsidRPr="005942E0">
              <w:rPr>
                <w:rFonts w:ascii="Times New Roman" w:hAnsi="Times New Roman" w:cs="Times New Roman"/>
                <w:sz w:val="20"/>
                <w:szCs w:val="20"/>
              </w:rPr>
              <w:t>Practice all of the carries covered.</w:t>
            </w:r>
          </w:p>
        </w:tc>
      </w:tr>
      <w:tr w:rsidR="000F64A1" w14:paraId="0661C912" w14:textId="77777777" w:rsidTr="000F64A1">
        <w:trPr>
          <w:cantSplit/>
        </w:trPr>
        <w:tc>
          <w:tcPr>
            <w:tcW w:w="565" w:type="dxa"/>
            <w:vAlign w:val="center"/>
          </w:tcPr>
          <w:p w14:paraId="1932A470"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6DB2C7C" w14:textId="720E3431" w:rsidR="000F64A1" w:rsidRDefault="00723AB4" w:rsidP="00F87882">
            <w:pPr>
              <w:ind w:right="-720"/>
            </w:pPr>
            <w:r>
              <w:rPr>
                <w:noProof/>
              </w:rPr>
              <w:drawing>
                <wp:inline distT="0" distB="0" distL="0" distR="0" wp14:anchorId="5D5F8EE7" wp14:editId="1AE8DA5F">
                  <wp:extent cx="1162050" cy="871855"/>
                  <wp:effectExtent l="0" t="0" r="6350" b="0"/>
                  <wp:docPr id="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084E9A8" w14:textId="77777777" w:rsidR="000F64A1" w:rsidRDefault="00723AB4" w:rsidP="00E869E4">
            <w:pPr>
              <w:rPr>
                <w:rFonts w:ascii="Times New Roman" w:hAnsi="Times New Roman" w:cs="Times New Roman"/>
                <w:bCs/>
                <w:sz w:val="20"/>
                <w:szCs w:val="20"/>
              </w:rPr>
            </w:pPr>
            <w:r w:rsidRPr="00723AB4">
              <w:rPr>
                <w:rFonts w:ascii="Times New Roman" w:hAnsi="Times New Roman" w:cs="Times New Roman"/>
                <w:b/>
                <w:bCs/>
                <w:sz w:val="20"/>
                <w:szCs w:val="20"/>
              </w:rPr>
              <w:t>Burn Prevention in CUF</w:t>
            </w:r>
          </w:p>
          <w:p w14:paraId="6604C4E5" w14:textId="77777777" w:rsidR="00723AB4" w:rsidRDefault="00723AB4" w:rsidP="00E869E4">
            <w:pPr>
              <w:rPr>
                <w:rFonts w:ascii="Times New Roman" w:hAnsi="Times New Roman" w:cs="Times New Roman"/>
                <w:bCs/>
                <w:sz w:val="20"/>
                <w:szCs w:val="20"/>
              </w:rPr>
            </w:pPr>
          </w:p>
          <w:p w14:paraId="1A309F74" w14:textId="77777777" w:rsidR="002342B3" w:rsidRPr="00723AB4" w:rsidRDefault="002342B3" w:rsidP="00723AB4">
            <w:pPr>
              <w:numPr>
                <w:ilvl w:val="0"/>
                <w:numId w:val="21"/>
              </w:numPr>
              <w:tabs>
                <w:tab w:val="clear" w:pos="720"/>
              </w:tabs>
              <w:ind w:left="245" w:hanging="155"/>
              <w:rPr>
                <w:rFonts w:ascii="Times New Roman" w:hAnsi="Times New Roman" w:cs="Times New Roman"/>
                <w:sz w:val="20"/>
                <w:szCs w:val="20"/>
              </w:rPr>
            </w:pPr>
            <w:r w:rsidRPr="00723AB4">
              <w:rPr>
                <w:rFonts w:ascii="Times New Roman" w:hAnsi="Times New Roman" w:cs="Times New Roman"/>
                <w:sz w:val="20"/>
                <w:szCs w:val="20"/>
              </w:rPr>
              <w:t>Remove casualties from burning vehicles or structures ASAP and move them to cover.</w:t>
            </w:r>
          </w:p>
          <w:p w14:paraId="61467C0B" w14:textId="58845BA5" w:rsidR="00723AB4" w:rsidRPr="00723AB4" w:rsidRDefault="002342B3" w:rsidP="00723AB4">
            <w:pPr>
              <w:numPr>
                <w:ilvl w:val="0"/>
                <w:numId w:val="21"/>
              </w:numPr>
              <w:tabs>
                <w:tab w:val="clear" w:pos="720"/>
              </w:tabs>
              <w:ind w:left="245" w:hanging="155"/>
              <w:rPr>
                <w:rFonts w:ascii="Times New Roman" w:hAnsi="Times New Roman" w:cs="Times New Roman"/>
                <w:sz w:val="20"/>
                <w:szCs w:val="20"/>
              </w:rPr>
            </w:pPr>
            <w:r w:rsidRPr="00723AB4">
              <w:rPr>
                <w:rFonts w:ascii="Times New Roman" w:hAnsi="Times New Roman" w:cs="Times New Roman"/>
                <w:sz w:val="20"/>
                <w:szCs w:val="20"/>
              </w:rPr>
              <w:t>Stop the burning with any non-flammable fluids readily accessible, by smothering, or by rolling on the ground.</w:t>
            </w:r>
          </w:p>
        </w:tc>
        <w:tc>
          <w:tcPr>
            <w:tcW w:w="7290" w:type="dxa"/>
          </w:tcPr>
          <w:p w14:paraId="68119A85" w14:textId="0218DC22" w:rsidR="000F64A1" w:rsidRPr="00E869E4" w:rsidRDefault="00723AB4" w:rsidP="00E869E4">
            <w:pPr>
              <w:ind w:right="-18"/>
              <w:rPr>
                <w:rFonts w:ascii="Times New Roman" w:hAnsi="Times New Roman" w:cs="Times New Roman"/>
                <w:sz w:val="20"/>
                <w:szCs w:val="20"/>
              </w:rPr>
            </w:pPr>
            <w:r w:rsidRPr="00723AB4">
              <w:rPr>
                <w:rFonts w:ascii="Times New Roman" w:hAnsi="Times New Roman" w:cs="Times New Roman"/>
                <w:sz w:val="20"/>
                <w:szCs w:val="20"/>
              </w:rPr>
              <w:t>If flammable liquids like petroleum products cause a fire on the casualty’s clothing that you can’t put out, then you’ll have to cut the burning garments off.</w:t>
            </w:r>
          </w:p>
        </w:tc>
      </w:tr>
      <w:tr w:rsidR="000F64A1" w14:paraId="39AF78C5" w14:textId="77777777" w:rsidTr="000F64A1">
        <w:trPr>
          <w:cantSplit/>
        </w:trPr>
        <w:tc>
          <w:tcPr>
            <w:tcW w:w="565" w:type="dxa"/>
            <w:vAlign w:val="center"/>
          </w:tcPr>
          <w:p w14:paraId="0138AE6C"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68814E3" w14:textId="10268A92" w:rsidR="000F64A1" w:rsidRDefault="0043643B" w:rsidP="00F87882">
            <w:pPr>
              <w:ind w:right="-720"/>
            </w:pPr>
            <w:r>
              <w:rPr>
                <w:noProof/>
              </w:rPr>
              <w:drawing>
                <wp:inline distT="0" distB="0" distL="0" distR="0" wp14:anchorId="7638016A" wp14:editId="240FE08F">
                  <wp:extent cx="1162050" cy="871855"/>
                  <wp:effectExtent l="0" t="0" r="6350" b="0"/>
                  <wp:docPr id="3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AF2B0E6" w14:textId="77777777" w:rsidR="000F64A1" w:rsidRDefault="0043643B" w:rsidP="00E869E4">
            <w:pPr>
              <w:rPr>
                <w:rFonts w:ascii="Times New Roman" w:hAnsi="Times New Roman" w:cs="Times New Roman"/>
                <w:bCs/>
                <w:sz w:val="20"/>
                <w:szCs w:val="20"/>
              </w:rPr>
            </w:pPr>
            <w:r w:rsidRPr="0043643B">
              <w:rPr>
                <w:rFonts w:ascii="Times New Roman" w:hAnsi="Times New Roman" w:cs="Times New Roman"/>
                <w:b/>
                <w:bCs/>
                <w:sz w:val="20"/>
                <w:szCs w:val="20"/>
              </w:rPr>
              <w:t>Burn Prevention in CUF</w:t>
            </w:r>
          </w:p>
          <w:p w14:paraId="7E698003" w14:textId="77777777" w:rsidR="0043643B" w:rsidRDefault="0043643B" w:rsidP="0043643B">
            <w:pPr>
              <w:rPr>
                <w:rFonts w:ascii="Times New Roman" w:hAnsi="Times New Roman" w:cs="Times New Roman"/>
                <w:bCs/>
                <w:sz w:val="20"/>
                <w:szCs w:val="20"/>
              </w:rPr>
            </w:pPr>
          </w:p>
          <w:p w14:paraId="6532AD6A" w14:textId="2DBB1D8D" w:rsidR="0043643B" w:rsidRPr="0043643B" w:rsidRDefault="0043643B" w:rsidP="0043643B">
            <w:pPr>
              <w:rPr>
                <w:rFonts w:ascii="Times New Roman" w:hAnsi="Times New Roman" w:cs="Times New Roman"/>
                <w:sz w:val="20"/>
                <w:szCs w:val="20"/>
              </w:rPr>
            </w:pPr>
            <w:r w:rsidRPr="0043643B">
              <w:rPr>
                <w:rFonts w:ascii="Times New Roman" w:hAnsi="Times New Roman" w:cs="Times New Roman"/>
                <w:b/>
                <w:bCs/>
                <w:sz w:val="20"/>
                <w:szCs w:val="20"/>
              </w:rPr>
              <w:t>Wear fire-retardant Nomex gloves and uniform!</w:t>
            </w:r>
          </w:p>
          <w:p w14:paraId="5D963662" w14:textId="0001D6F8" w:rsidR="0043643B" w:rsidRPr="0043643B" w:rsidRDefault="0043643B" w:rsidP="00E869E4">
            <w:pPr>
              <w:rPr>
                <w:rFonts w:ascii="Times New Roman" w:hAnsi="Times New Roman" w:cs="Times New Roman"/>
                <w:sz w:val="20"/>
                <w:szCs w:val="20"/>
              </w:rPr>
            </w:pPr>
          </w:p>
        </w:tc>
        <w:tc>
          <w:tcPr>
            <w:tcW w:w="7290" w:type="dxa"/>
          </w:tcPr>
          <w:p w14:paraId="0B0A78F3" w14:textId="77777777" w:rsidR="0043643B" w:rsidRPr="0043643B" w:rsidRDefault="0043643B" w:rsidP="0043643B">
            <w:pPr>
              <w:ind w:right="-18"/>
              <w:rPr>
                <w:rFonts w:ascii="Times New Roman" w:hAnsi="Times New Roman" w:cs="Times New Roman"/>
                <w:sz w:val="20"/>
                <w:szCs w:val="20"/>
              </w:rPr>
            </w:pPr>
            <w:r w:rsidRPr="0043643B">
              <w:rPr>
                <w:rFonts w:ascii="Times New Roman" w:hAnsi="Times New Roman" w:cs="Times New Roman"/>
                <w:sz w:val="20"/>
                <w:szCs w:val="20"/>
              </w:rPr>
              <w:t>Flame-resistant clothing can protect you from burn injuries.</w:t>
            </w:r>
          </w:p>
          <w:p w14:paraId="66B144F6" w14:textId="244B49E7" w:rsidR="000F64A1" w:rsidRPr="00E869E4" w:rsidRDefault="0043643B" w:rsidP="00E869E4">
            <w:pPr>
              <w:ind w:right="-18"/>
              <w:rPr>
                <w:rFonts w:ascii="Times New Roman" w:hAnsi="Times New Roman" w:cs="Times New Roman"/>
                <w:sz w:val="20"/>
                <w:szCs w:val="20"/>
              </w:rPr>
            </w:pPr>
            <w:r w:rsidRPr="0043643B">
              <w:rPr>
                <w:rFonts w:ascii="Times New Roman" w:hAnsi="Times New Roman" w:cs="Times New Roman"/>
                <w:sz w:val="20"/>
                <w:szCs w:val="20"/>
              </w:rPr>
              <w:t>Your unit needs these clothing items if you don’t have them already.</w:t>
            </w:r>
          </w:p>
        </w:tc>
      </w:tr>
      <w:tr w:rsidR="000F64A1" w14:paraId="2E2807CF" w14:textId="77777777" w:rsidTr="000F64A1">
        <w:trPr>
          <w:cantSplit/>
        </w:trPr>
        <w:tc>
          <w:tcPr>
            <w:tcW w:w="565" w:type="dxa"/>
            <w:vAlign w:val="center"/>
          </w:tcPr>
          <w:p w14:paraId="1AD06F24"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9446C74" w14:textId="24A4C9BD" w:rsidR="000F64A1" w:rsidRDefault="0043643B" w:rsidP="00F87882">
            <w:pPr>
              <w:ind w:right="-720"/>
            </w:pPr>
            <w:r>
              <w:rPr>
                <w:noProof/>
              </w:rPr>
              <w:drawing>
                <wp:inline distT="0" distB="0" distL="0" distR="0" wp14:anchorId="270A4965" wp14:editId="54BE53E1">
                  <wp:extent cx="1162050" cy="871855"/>
                  <wp:effectExtent l="0" t="0" r="6350" b="0"/>
                  <wp:docPr id="4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C3687B9" w14:textId="77777777" w:rsidR="000F64A1" w:rsidRDefault="0043643B" w:rsidP="0043643B">
            <w:pPr>
              <w:rPr>
                <w:rFonts w:ascii="Times New Roman" w:hAnsi="Times New Roman" w:cs="Times New Roman"/>
                <w:bCs/>
                <w:sz w:val="20"/>
                <w:szCs w:val="20"/>
              </w:rPr>
            </w:pPr>
            <w:r w:rsidRPr="0043643B">
              <w:rPr>
                <w:rFonts w:ascii="Times New Roman" w:hAnsi="Times New Roman" w:cs="Times New Roman"/>
                <w:b/>
                <w:bCs/>
                <w:sz w:val="20"/>
                <w:szCs w:val="20"/>
              </w:rPr>
              <w:t>The Number One</w:t>
            </w:r>
            <w:r>
              <w:rPr>
                <w:rFonts w:ascii="Times New Roman" w:hAnsi="Times New Roman" w:cs="Times New Roman"/>
                <w:b/>
                <w:bCs/>
                <w:sz w:val="20"/>
                <w:szCs w:val="20"/>
              </w:rPr>
              <w:t xml:space="preserve"> </w:t>
            </w:r>
            <w:r w:rsidRPr="0043643B">
              <w:rPr>
                <w:rFonts w:ascii="Times New Roman" w:hAnsi="Times New Roman" w:cs="Times New Roman"/>
                <w:b/>
                <w:bCs/>
                <w:sz w:val="20"/>
                <w:szCs w:val="20"/>
              </w:rPr>
              <w:t>Medical Priority in CUF</w:t>
            </w:r>
          </w:p>
          <w:p w14:paraId="0301AF22" w14:textId="77777777" w:rsidR="0043643B" w:rsidRDefault="0043643B" w:rsidP="0043643B">
            <w:pPr>
              <w:rPr>
                <w:rFonts w:ascii="Times New Roman" w:hAnsi="Times New Roman" w:cs="Times New Roman"/>
                <w:bCs/>
                <w:sz w:val="20"/>
                <w:szCs w:val="20"/>
              </w:rPr>
            </w:pPr>
          </w:p>
          <w:p w14:paraId="50D2751B" w14:textId="77777777" w:rsidR="0043643B" w:rsidRPr="0043643B" w:rsidRDefault="0043643B" w:rsidP="0043643B">
            <w:pPr>
              <w:rPr>
                <w:rFonts w:ascii="Times New Roman" w:hAnsi="Times New Roman" w:cs="Times New Roman"/>
                <w:sz w:val="20"/>
                <w:szCs w:val="20"/>
              </w:rPr>
            </w:pPr>
            <w:r w:rsidRPr="0043643B">
              <w:rPr>
                <w:rFonts w:ascii="Times New Roman" w:hAnsi="Times New Roman" w:cs="Times New Roman"/>
                <w:b/>
                <w:bCs/>
                <w:sz w:val="20"/>
                <w:szCs w:val="20"/>
              </w:rPr>
              <w:t>Early control of severe hemorrhage is critical.</w:t>
            </w:r>
          </w:p>
          <w:p w14:paraId="34E37423" w14:textId="77777777" w:rsidR="002342B3" w:rsidRPr="00394DF8" w:rsidRDefault="002342B3" w:rsidP="0043643B">
            <w:pPr>
              <w:numPr>
                <w:ilvl w:val="1"/>
                <w:numId w:val="22"/>
              </w:numPr>
              <w:tabs>
                <w:tab w:val="clear" w:pos="1440"/>
              </w:tabs>
              <w:ind w:left="425" w:hanging="155"/>
              <w:rPr>
                <w:rFonts w:ascii="Times New Roman" w:hAnsi="Times New Roman" w:cs="Times New Roman"/>
                <w:color w:val="FF0000"/>
                <w:sz w:val="20"/>
                <w:szCs w:val="20"/>
              </w:rPr>
            </w:pPr>
            <w:r w:rsidRPr="00394DF8">
              <w:rPr>
                <w:rFonts w:ascii="Times New Roman" w:hAnsi="Times New Roman" w:cs="Times New Roman"/>
                <w:b/>
                <w:bCs/>
                <w:color w:val="FF0000"/>
                <w:sz w:val="20"/>
                <w:szCs w:val="20"/>
              </w:rPr>
              <w:t xml:space="preserve">Extremity hemorrhage is the most frequent cause of </w:t>
            </w:r>
            <w:r w:rsidRPr="00394DF8">
              <w:rPr>
                <w:rFonts w:ascii="Times New Roman" w:hAnsi="Times New Roman" w:cs="Times New Roman"/>
                <w:b/>
                <w:bCs/>
                <w:i/>
                <w:iCs/>
                <w:color w:val="FF0000"/>
                <w:sz w:val="20"/>
                <w:szCs w:val="20"/>
              </w:rPr>
              <w:t>preventable</w:t>
            </w:r>
            <w:r w:rsidRPr="00394DF8">
              <w:rPr>
                <w:rFonts w:ascii="Times New Roman" w:hAnsi="Times New Roman" w:cs="Times New Roman"/>
                <w:b/>
                <w:bCs/>
                <w:color w:val="FF0000"/>
                <w:sz w:val="20"/>
                <w:szCs w:val="20"/>
              </w:rPr>
              <w:t xml:space="preserve"> battlefield deaths.</w:t>
            </w:r>
          </w:p>
          <w:p w14:paraId="14EB28B3" w14:textId="77777777" w:rsidR="002342B3" w:rsidRPr="0043643B" w:rsidRDefault="002342B3" w:rsidP="0043643B">
            <w:pPr>
              <w:numPr>
                <w:ilvl w:val="1"/>
                <w:numId w:val="22"/>
              </w:numPr>
              <w:tabs>
                <w:tab w:val="clear" w:pos="1440"/>
              </w:tabs>
              <w:ind w:left="425" w:hanging="155"/>
              <w:rPr>
                <w:rFonts w:ascii="Times New Roman" w:hAnsi="Times New Roman" w:cs="Times New Roman"/>
                <w:sz w:val="20"/>
                <w:szCs w:val="20"/>
              </w:rPr>
            </w:pPr>
            <w:r w:rsidRPr="0043643B">
              <w:rPr>
                <w:rFonts w:ascii="Times New Roman" w:hAnsi="Times New Roman" w:cs="Times New Roman"/>
                <w:sz w:val="20"/>
                <w:szCs w:val="20"/>
              </w:rPr>
              <w:t>Over 2500 deaths occurred in Vietnam secondary to hemorrhage from extremity wounds.</w:t>
            </w:r>
          </w:p>
          <w:p w14:paraId="1C852788" w14:textId="77777777" w:rsidR="002342B3" w:rsidRPr="0043643B" w:rsidRDefault="002342B3" w:rsidP="0043643B">
            <w:pPr>
              <w:numPr>
                <w:ilvl w:val="1"/>
                <w:numId w:val="22"/>
              </w:numPr>
              <w:tabs>
                <w:tab w:val="clear" w:pos="1440"/>
              </w:tabs>
              <w:ind w:left="425" w:hanging="155"/>
              <w:rPr>
                <w:rFonts w:ascii="Times New Roman" w:hAnsi="Times New Roman" w:cs="Times New Roman"/>
                <w:sz w:val="20"/>
                <w:szCs w:val="20"/>
              </w:rPr>
            </w:pPr>
            <w:r w:rsidRPr="0043643B">
              <w:rPr>
                <w:rFonts w:ascii="Times New Roman" w:hAnsi="Times New Roman" w:cs="Times New Roman"/>
                <w:sz w:val="20"/>
                <w:szCs w:val="20"/>
              </w:rPr>
              <w:t>Injury to a major vessel can quickly lead to shock and death.</w:t>
            </w:r>
          </w:p>
          <w:p w14:paraId="610176B4" w14:textId="7A04A6AC" w:rsidR="0043643B" w:rsidRPr="00394DF8" w:rsidRDefault="002342B3" w:rsidP="0043643B">
            <w:pPr>
              <w:numPr>
                <w:ilvl w:val="1"/>
                <w:numId w:val="22"/>
              </w:numPr>
              <w:tabs>
                <w:tab w:val="clear" w:pos="1440"/>
              </w:tabs>
              <w:ind w:left="425" w:hanging="155"/>
              <w:rPr>
                <w:rFonts w:ascii="Times New Roman" w:hAnsi="Times New Roman" w:cs="Times New Roman"/>
                <w:color w:val="FF0000"/>
                <w:sz w:val="20"/>
                <w:szCs w:val="20"/>
              </w:rPr>
            </w:pPr>
            <w:r w:rsidRPr="00394DF8">
              <w:rPr>
                <w:rFonts w:ascii="Times New Roman" w:hAnsi="Times New Roman" w:cs="Times New Roman"/>
                <w:b/>
                <w:bCs/>
                <w:i/>
                <w:iCs/>
                <w:color w:val="FF0000"/>
                <w:sz w:val="20"/>
                <w:szCs w:val="20"/>
              </w:rPr>
              <w:t xml:space="preserve">Only </w:t>
            </w:r>
            <w:r w:rsidRPr="00394DF8">
              <w:rPr>
                <w:rFonts w:ascii="Times New Roman" w:hAnsi="Times New Roman" w:cs="Times New Roman"/>
                <w:b/>
                <w:bCs/>
                <w:i/>
                <w:iCs/>
                <w:color w:val="FF0000"/>
                <w:sz w:val="20"/>
                <w:szCs w:val="20"/>
                <w:u w:val="single"/>
              </w:rPr>
              <w:t>life-threatening</w:t>
            </w:r>
            <w:r w:rsidRPr="00394DF8">
              <w:rPr>
                <w:rFonts w:ascii="Times New Roman" w:hAnsi="Times New Roman" w:cs="Times New Roman"/>
                <w:b/>
                <w:bCs/>
                <w:i/>
                <w:iCs/>
                <w:color w:val="FF0000"/>
                <w:sz w:val="20"/>
                <w:szCs w:val="20"/>
              </w:rPr>
              <w:t xml:space="preserve"> bleeding warrants intervention during Care Under Fire.</w:t>
            </w:r>
          </w:p>
        </w:tc>
        <w:tc>
          <w:tcPr>
            <w:tcW w:w="7290" w:type="dxa"/>
          </w:tcPr>
          <w:p w14:paraId="084546DF" w14:textId="77777777" w:rsidR="0043643B" w:rsidRPr="0043643B" w:rsidRDefault="0043643B" w:rsidP="0043643B">
            <w:pPr>
              <w:ind w:right="-18"/>
              <w:rPr>
                <w:rFonts w:ascii="Times New Roman" w:hAnsi="Times New Roman" w:cs="Times New Roman"/>
                <w:sz w:val="20"/>
                <w:szCs w:val="20"/>
              </w:rPr>
            </w:pPr>
            <w:r w:rsidRPr="0043643B">
              <w:rPr>
                <w:rFonts w:ascii="Times New Roman" w:hAnsi="Times New Roman" w:cs="Times New Roman"/>
                <w:sz w:val="20"/>
                <w:szCs w:val="20"/>
              </w:rPr>
              <w:t>If you can only do ONE thing for the casualty – stop him from bleeding to death.</w:t>
            </w:r>
          </w:p>
          <w:p w14:paraId="1033CC0F" w14:textId="1BB11785" w:rsidR="000F64A1" w:rsidRPr="00E869E4" w:rsidRDefault="0043643B" w:rsidP="00E869E4">
            <w:pPr>
              <w:ind w:right="-18"/>
              <w:rPr>
                <w:rFonts w:ascii="Times New Roman" w:hAnsi="Times New Roman" w:cs="Times New Roman"/>
                <w:sz w:val="20"/>
                <w:szCs w:val="20"/>
              </w:rPr>
            </w:pPr>
            <w:r w:rsidRPr="0043643B">
              <w:rPr>
                <w:rFonts w:ascii="Times New Roman" w:hAnsi="Times New Roman" w:cs="Times New Roman"/>
                <w:sz w:val="20"/>
                <w:szCs w:val="20"/>
              </w:rPr>
              <w:t>Do not treat minor bleeding during Care Under Fire.</w:t>
            </w:r>
          </w:p>
        </w:tc>
      </w:tr>
      <w:tr w:rsidR="00BB04D6" w14:paraId="68F0CB98" w14:textId="77777777" w:rsidTr="00BB04D6">
        <w:trPr>
          <w:cantSplit/>
          <w:trHeight w:val="1601"/>
        </w:trPr>
        <w:tc>
          <w:tcPr>
            <w:tcW w:w="565" w:type="dxa"/>
            <w:vAlign w:val="center"/>
          </w:tcPr>
          <w:p w14:paraId="69053349" w14:textId="77777777" w:rsidR="00BB04D6" w:rsidRPr="00A014BE" w:rsidRDefault="00BB04D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78D6C69" w14:textId="5BB33249" w:rsidR="00BB04D6" w:rsidRDefault="00BB04D6" w:rsidP="00F87882">
            <w:pPr>
              <w:ind w:right="-720"/>
              <w:rPr>
                <w:noProof/>
              </w:rPr>
            </w:pPr>
            <w:r w:rsidRPr="00BB04D6">
              <w:rPr>
                <w:noProof/>
              </w:rPr>
              <w:drawing>
                <wp:inline distT="0" distB="0" distL="0" distR="0" wp14:anchorId="049CEEF8" wp14:editId="13884869">
                  <wp:extent cx="1168400" cy="8763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168400" cy="876300"/>
                          </a:xfrm>
                          <a:prstGeom prst="rect">
                            <a:avLst/>
                          </a:prstGeom>
                        </pic:spPr>
                      </pic:pic>
                    </a:graphicData>
                  </a:graphic>
                </wp:inline>
              </w:drawing>
            </w:r>
          </w:p>
        </w:tc>
        <w:tc>
          <w:tcPr>
            <w:tcW w:w="4770" w:type="dxa"/>
          </w:tcPr>
          <w:p w14:paraId="07C5BB00" w14:textId="77777777" w:rsidR="00BB04D6" w:rsidRDefault="00BB04D6" w:rsidP="00E869E4">
            <w:pPr>
              <w:rPr>
                <w:rFonts w:ascii="Times New Roman" w:hAnsi="Times New Roman" w:cs="Times New Roman"/>
                <w:b/>
                <w:bCs/>
                <w:sz w:val="20"/>
                <w:szCs w:val="20"/>
              </w:rPr>
            </w:pPr>
            <w:r w:rsidRPr="00BB04D6">
              <w:rPr>
                <w:rFonts w:ascii="Times New Roman" w:hAnsi="Times New Roman" w:cs="Times New Roman"/>
                <w:b/>
                <w:bCs/>
                <w:sz w:val="20"/>
                <w:szCs w:val="20"/>
              </w:rPr>
              <w:t>When is bleeding life-threatening?</w:t>
            </w:r>
          </w:p>
          <w:p w14:paraId="56B70A71" w14:textId="77777777" w:rsidR="00BB04D6" w:rsidRDefault="00BB04D6" w:rsidP="00E869E4">
            <w:pPr>
              <w:rPr>
                <w:rFonts w:ascii="Times New Roman" w:hAnsi="Times New Roman" w:cs="Times New Roman"/>
                <w:b/>
                <w:bCs/>
                <w:sz w:val="20"/>
                <w:szCs w:val="20"/>
              </w:rPr>
            </w:pPr>
          </w:p>
          <w:p w14:paraId="5784B968" w14:textId="75E38BB3" w:rsidR="00BB04D6" w:rsidRPr="00BB04D6" w:rsidRDefault="00BB04D6" w:rsidP="00E869E4">
            <w:pPr>
              <w:rPr>
                <w:rFonts w:ascii="Times New Roman" w:hAnsi="Times New Roman" w:cs="Times New Roman"/>
                <w:bCs/>
                <w:sz w:val="20"/>
                <w:szCs w:val="20"/>
              </w:rPr>
            </w:pPr>
            <w:r w:rsidRPr="00BB04D6">
              <w:rPr>
                <w:rFonts w:ascii="Times New Roman" w:hAnsi="Times New Roman" w:cs="Times New Roman"/>
                <w:bCs/>
                <w:sz w:val="20"/>
                <w:szCs w:val="20"/>
              </w:rPr>
              <w:t>1. There is pulsing or steady bleeding from the wound.</w:t>
            </w:r>
          </w:p>
        </w:tc>
        <w:tc>
          <w:tcPr>
            <w:tcW w:w="7290" w:type="dxa"/>
          </w:tcPr>
          <w:p w14:paraId="19C9ACA4" w14:textId="46C615B8" w:rsidR="00BB04D6" w:rsidRPr="00837AEB" w:rsidRDefault="00BB04D6" w:rsidP="00837AEB">
            <w:pPr>
              <w:ind w:right="-18"/>
              <w:rPr>
                <w:rFonts w:ascii="Times New Roman" w:hAnsi="Times New Roman" w:cs="Times New Roman"/>
                <w:sz w:val="20"/>
                <w:szCs w:val="20"/>
              </w:rPr>
            </w:pPr>
            <w:r w:rsidRPr="00BB04D6">
              <w:rPr>
                <w:rFonts w:ascii="Times New Roman" w:hAnsi="Times New Roman" w:cs="Times New Roman"/>
                <w:sz w:val="20"/>
                <w:szCs w:val="20"/>
              </w:rPr>
              <w:t>Read the text.</w:t>
            </w:r>
          </w:p>
        </w:tc>
      </w:tr>
      <w:tr w:rsidR="00BB04D6" w14:paraId="0869A898" w14:textId="77777777" w:rsidTr="00BB04D6">
        <w:trPr>
          <w:cantSplit/>
          <w:trHeight w:val="1520"/>
        </w:trPr>
        <w:tc>
          <w:tcPr>
            <w:tcW w:w="565" w:type="dxa"/>
            <w:vAlign w:val="center"/>
          </w:tcPr>
          <w:p w14:paraId="05BDFB79" w14:textId="77777777" w:rsidR="00BB04D6" w:rsidRPr="00A014BE" w:rsidRDefault="00BB04D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4650FD2" w14:textId="6C13CF3E" w:rsidR="00BB04D6" w:rsidRDefault="00BB04D6" w:rsidP="00F87882">
            <w:pPr>
              <w:ind w:right="-720"/>
              <w:rPr>
                <w:noProof/>
              </w:rPr>
            </w:pPr>
            <w:r w:rsidRPr="00BB04D6">
              <w:rPr>
                <w:noProof/>
              </w:rPr>
              <w:drawing>
                <wp:inline distT="0" distB="0" distL="0" distR="0" wp14:anchorId="4F026AD8" wp14:editId="2AC9BAE9">
                  <wp:extent cx="1168400" cy="8763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168400" cy="876300"/>
                          </a:xfrm>
                          <a:prstGeom prst="rect">
                            <a:avLst/>
                          </a:prstGeom>
                        </pic:spPr>
                      </pic:pic>
                    </a:graphicData>
                  </a:graphic>
                </wp:inline>
              </w:drawing>
            </w:r>
          </w:p>
        </w:tc>
        <w:tc>
          <w:tcPr>
            <w:tcW w:w="4770" w:type="dxa"/>
          </w:tcPr>
          <w:p w14:paraId="5E164AEC" w14:textId="77777777" w:rsidR="00BB04D6" w:rsidRDefault="00BB04D6" w:rsidP="00BB04D6">
            <w:pPr>
              <w:rPr>
                <w:rFonts w:ascii="Times New Roman" w:hAnsi="Times New Roman" w:cs="Times New Roman"/>
                <w:b/>
                <w:bCs/>
                <w:sz w:val="20"/>
                <w:szCs w:val="20"/>
              </w:rPr>
            </w:pPr>
            <w:r w:rsidRPr="00BB04D6">
              <w:rPr>
                <w:rFonts w:ascii="Times New Roman" w:hAnsi="Times New Roman" w:cs="Times New Roman"/>
                <w:b/>
                <w:bCs/>
                <w:sz w:val="20"/>
                <w:szCs w:val="20"/>
              </w:rPr>
              <w:t>When is bleeding life-threatening?</w:t>
            </w:r>
          </w:p>
          <w:p w14:paraId="416FB0A0" w14:textId="77777777" w:rsidR="00BB04D6" w:rsidRDefault="00BB04D6" w:rsidP="00E869E4">
            <w:pPr>
              <w:rPr>
                <w:rFonts w:ascii="Times New Roman" w:hAnsi="Times New Roman" w:cs="Times New Roman"/>
                <w:b/>
                <w:bCs/>
                <w:sz w:val="20"/>
                <w:szCs w:val="20"/>
              </w:rPr>
            </w:pPr>
          </w:p>
          <w:p w14:paraId="141CD457" w14:textId="7E19B5C5" w:rsidR="00BB04D6" w:rsidRPr="00BB04D6" w:rsidRDefault="00BB04D6" w:rsidP="00E869E4">
            <w:pPr>
              <w:rPr>
                <w:rFonts w:ascii="Times New Roman" w:hAnsi="Times New Roman" w:cs="Times New Roman"/>
                <w:bCs/>
                <w:sz w:val="20"/>
                <w:szCs w:val="20"/>
              </w:rPr>
            </w:pPr>
            <w:r w:rsidRPr="00BB04D6">
              <w:rPr>
                <w:rFonts w:ascii="Times New Roman" w:hAnsi="Times New Roman" w:cs="Times New Roman"/>
                <w:bCs/>
                <w:sz w:val="20"/>
                <w:szCs w:val="20"/>
              </w:rPr>
              <w:t>2. Blood is pooling on the ground.</w:t>
            </w:r>
          </w:p>
        </w:tc>
        <w:tc>
          <w:tcPr>
            <w:tcW w:w="7290" w:type="dxa"/>
          </w:tcPr>
          <w:p w14:paraId="310ADA69" w14:textId="75D1B379" w:rsidR="00BB04D6" w:rsidRPr="00837AEB" w:rsidRDefault="00BB04D6" w:rsidP="00837AEB">
            <w:pPr>
              <w:ind w:right="-18"/>
              <w:rPr>
                <w:rFonts w:ascii="Times New Roman" w:hAnsi="Times New Roman" w:cs="Times New Roman"/>
                <w:sz w:val="20"/>
                <w:szCs w:val="20"/>
              </w:rPr>
            </w:pPr>
            <w:r w:rsidRPr="00BB04D6">
              <w:rPr>
                <w:rFonts w:ascii="Times New Roman" w:hAnsi="Times New Roman" w:cs="Times New Roman"/>
                <w:sz w:val="20"/>
                <w:szCs w:val="20"/>
              </w:rPr>
              <w:t>Read the text.</w:t>
            </w:r>
          </w:p>
        </w:tc>
      </w:tr>
      <w:tr w:rsidR="00BB04D6" w14:paraId="6B787877" w14:textId="77777777" w:rsidTr="000F64A1">
        <w:trPr>
          <w:cantSplit/>
        </w:trPr>
        <w:tc>
          <w:tcPr>
            <w:tcW w:w="565" w:type="dxa"/>
            <w:vAlign w:val="center"/>
          </w:tcPr>
          <w:p w14:paraId="07DE4AA5" w14:textId="77777777" w:rsidR="00BB04D6" w:rsidRPr="00A014BE" w:rsidRDefault="00BB04D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5E25256" w14:textId="5728B441" w:rsidR="00BB04D6" w:rsidRDefault="00BB04D6" w:rsidP="00F87882">
            <w:pPr>
              <w:ind w:right="-720"/>
              <w:rPr>
                <w:noProof/>
              </w:rPr>
            </w:pPr>
            <w:r w:rsidRPr="00BB04D6">
              <w:rPr>
                <w:noProof/>
              </w:rPr>
              <w:drawing>
                <wp:inline distT="0" distB="0" distL="0" distR="0" wp14:anchorId="4F980E55" wp14:editId="176AC23A">
                  <wp:extent cx="1168400" cy="8763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168400" cy="876300"/>
                          </a:xfrm>
                          <a:prstGeom prst="rect">
                            <a:avLst/>
                          </a:prstGeom>
                        </pic:spPr>
                      </pic:pic>
                    </a:graphicData>
                  </a:graphic>
                </wp:inline>
              </w:drawing>
            </w:r>
          </w:p>
        </w:tc>
        <w:tc>
          <w:tcPr>
            <w:tcW w:w="4770" w:type="dxa"/>
          </w:tcPr>
          <w:p w14:paraId="38248638" w14:textId="77777777" w:rsidR="00BB04D6" w:rsidRDefault="00BB04D6" w:rsidP="00BB04D6">
            <w:pPr>
              <w:rPr>
                <w:rFonts w:ascii="Times New Roman" w:hAnsi="Times New Roman" w:cs="Times New Roman"/>
                <w:b/>
                <w:bCs/>
                <w:sz w:val="20"/>
                <w:szCs w:val="20"/>
              </w:rPr>
            </w:pPr>
            <w:r w:rsidRPr="00BB04D6">
              <w:rPr>
                <w:rFonts w:ascii="Times New Roman" w:hAnsi="Times New Roman" w:cs="Times New Roman"/>
                <w:b/>
                <w:bCs/>
                <w:sz w:val="20"/>
                <w:szCs w:val="20"/>
              </w:rPr>
              <w:t>When is bleeding life-threatening?</w:t>
            </w:r>
          </w:p>
          <w:p w14:paraId="523B47A1" w14:textId="77777777" w:rsidR="00BB04D6" w:rsidRDefault="00BB04D6" w:rsidP="00E869E4">
            <w:pPr>
              <w:rPr>
                <w:rFonts w:ascii="Times New Roman" w:hAnsi="Times New Roman" w:cs="Times New Roman"/>
                <w:b/>
                <w:bCs/>
                <w:sz w:val="20"/>
                <w:szCs w:val="20"/>
              </w:rPr>
            </w:pPr>
          </w:p>
          <w:p w14:paraId="067DA881" w14:textId="269F24F7" w:rsidR="00BB04D6" w:rsidRPr="00BB04D6" w:rsidRDefault="00BB04D6" w:rsidP="00E869E4">
            <w:pPr>
              <w:rPr>
                <w:rFonts w:ascii="Times New Roman" w:hAnsi="Times New Roman" w:cs="Times New Roman"/>
                <w:bCs/>
                <w:sz w:val="20"/>
                <w:szCs w:val="20"/>
              </w:rPr>
            </w:pPr>
            <w:r w:rsidRPr="00BB04D6">
              <w:rPr>
                <w:rFonts w:ascii="Times New Roman" w:hAnsi="Times New Roman" w:cs="Times New Roman"/>
                <w:bCs/>
                <w:sz w:val="20"/>
                <w:szCs w:val="20"/>
              </w:rPr>
              <w:t>3. The overlying clothes are soaked with blood.</w:t>
            </w:r>
          </w:p>
        </w:tc>
        <w:tc>
          <w:tcPr>
            <w:tcW w:w="7290" w:type="dxa"/>
          </w:tcPr>
          <w:p w14:paraId="1DB608B3" w14:textId="4A0E033A" w:rsidR="00BB04D6" w:rsidRPr="00837AEB" w:rsidRDefault="002D4E3D" w:rsidP="00837AEB">
            <w:pPr>
              <w:ind w:right="-18"/>
              <w:rPr>
                <w:rFonts w:ascii="Times New Roman" w:hAnsi="Times New Roman" w:cs="Times New Roman"/>
                <w:sz w:val="20"/>
                <w:szCs w:val="20"/>
              </w:rPr>
            </w:pPr>
            <w:r w:rsidRPr="002D4E3D">
              <w:rPr>
                <w:rFonts w:ascii="Times New Roman" w:hAnsi="Times New Roman" w:cs="Times New Roman"/>
                <w:sz w:val="20"/>
                <w:szCs w:val="20"/>
              </w:rPr>
              <w:t>Read the text.</w:t>
            </w:r>
          </w:p>
        </w:tc>
      </w:tr>
      <w:tr w:rsidR="00BB04D6" w14:paraId="7F95B7AA" w14:textId="77777777" w:rsidTr="000F64A1">
        <w:trPr>
          <w:cantSplit/>
        </w:trPr>
        <w:tc>
          <w:tcPr>
            <w:tcW w:w="565" w:type="dxa"/>
            <w:vAlign w:val="center"/>
          </w:tcPr>
          <w:p w14:paraId="726DFFBA" w14:textId="77777777" w:rsidR="00BB04D6" w:rsidRPr="00A014BE" w:rsidRDefault="00BB04D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0F86E65" w14:textId="7BC54413" w:rsidR="00BB04D6" w:rsidRDefault="002D4E3D" w:rsidP="00F87882">
            <w:pPr>
              <w:ind w:right="-720"/>
              <w:rPr>
                <w:noProof/>
              </w:rPr>
            </w:pPr>
            <w:r w:rsidRPr="002D4E3D">
              <w:rPr>
                <w:noProof/>
              </w:rPr>
              <w:drawing>
                <wp:inline distT="0" distB="0" distL="0" distR="0" wp14:anchorId="59D19592" wp14:editId="5863E7DE">
                  <wp:extent cx="1168400" cy="8763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168400" cy="876300"/>
                          </a:xfrm>
                          <a:prstGeom prst="rect">
                            <a:avLst/>
                          </a:prstGeom>
                        </pic:spPr>
                      </pic:pic>
                    </a:graphicData>
                  </a:graphic>
                </wp:inline>
              </w:drawing>
            </w:r>
          </w:p>
        </w:tc>
        <w:tc>
          <w:tcPr>
            <w:tcW w:w="4770" w:type="dxa"/>
          </w:tcPr>
          <w:p w14:paraId="07C9D9A5" w14:textId="77777777" w:rsidR="002D4E3D" w:rsidRDefault="002D4E3D" w:rsidP="002D4E3D">
            <w:pPr>
              <w:rPr>
                <w:rFonts w:ascii="Times New Roman" w:hAnsi="Times New Roman" w:cs="Times New Roman"/>
                <w:b/>
                <w:bCs/>
                <w:sz w:val="20"/>
                <w:szCs w:val="20"/>
              </w:rPr>
            </w:pPr>
            <w:r w:rsidRPr="00BB04D6">
              <w:rPr>
                <w:rFonts w:ascii="Times New Roman" w:hAnsi="Times New Roman" w:cs="Times New Roman"/>
                <w:b/>
                <w:bCs/>
                <w:sz w:val="20"/>
                <w:szCs w:val="20"/>
              </w:rPr>
              <w:t>When is bleeding life-threatening?</w:t>
            </w:r>
          </w:p>
          <w:p w14:paraId="3BBF8673" w14:textId="77777777" w:rsidR="00BB04D6" w:rsidRDefault="00BB04D6" w:rsidP="00E869E4">
            <w:pPr>
              <w:rPr>
                <w:rFonts w:ascii="Times New Roman" w:hAnsi="Times New Roman" w:cs="Times New Roman"/>
                <w:bCs/>
                <w:sz w:val="20"/>
                <w:szCs w:val="20"/>
              </w:rPr>
            </w:pPr>
          </w:p>
          <w:p w14:paraId="55AFDADA" w14:textId="1D1A3A08" w:rsidR="002D4E3D" w:rsidRPr="002D4E3D" w:rsidRDefault="002D4E3D" w:rsidP="00E869E4">
            <w:pPr>
              <w:rPr>
                <w:rFonts w:ascii="Times New Roman" w:hAnsi="Times New Roman" w:cs="Times New Roman"/>
                <w:bCs/>
                <w:sz w:val="20"/>
                <w:szCs w:val="20"/>
              </w:rPr>
            </w:pPr>
            <w:r w:rsidRPr="002D4E3D">
              <w:rPr>
                <w:rFonts w:ascii="Times New Roman" w:hAnsi="Times New Roman" w:cs="Times New Roman"/>
                <w:bCs/>
                <w:sz w:val="20"/>
                <w:szCs w:val="20"/>
              </w:rPr>
              <w:t>4. Bandages or makeshift bandages used to cover the wound are ineffective and steadily becoming soaked with blood.</w:t>
            </w:r>
          </w:p>
        </w:tc>
        <w:tc>
          <w:tcPr>
            <w:tcW w:w="7290" w:type="dxa"/>
          </w:tcPr>
          <w:p w14:paraId="566BC5F2" w14:textId="3D538D31" w:rsidR="00BB04D6" w:rsidRPr="00837AEB" w:rsidRDefault="002D4E3D" w:rsidP="00837AEB">
            <w:pPr>
              <w:ind w:right="-18"/>
              <w:rPr>
                <w:rFonts w:ascii="Times New Roman" w:hAnsi="Times New Roman" w:cs="Times New Roman"/>
                <w:sz w:val="20"/>
                <w:szCs w:val="20"/>
              </w:rPr>
            </w:pPr>
            <w:r w:rsidRPr="002D4E3D">
              <w:rPr>
                <w:rFonts w:ascii="Times New Roman" w:hAnsi="Times New Roman" w:cs="Times New Roman"/>
                <w:sz w:val="20"/>
                <w:szCs w:val="20"/>
              </w:rPr>
              <w:t>Read the text.</w:t>
            </w:r>
          </w:p>
        </w:tc>
      </w:tr>
      <w:tr w:rsidR="00BB04D6" w14:paraId="56114717" w14:textId="77777777" w:rsidTr="002D4E3D">
        <w:trPr>
          <w:cantSplit/>
          <w:trHeight w:val="1619"/>
        </w:trPr>
        <w:tc>
          <w:tcPr>
            <w:tcW w:w="565" w:type="dxa"/>
            <w:vAlign w:val="center"/>
          </w:tcPr>
          <w:p w14:paraId="444096DB" w14:textId="77777777" w:rsidR="00BB04D6" w:rsidRPr="00A014BE" w:rsidRDefault="00BB04D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CE8281F" w14:textId="3C4451B8" w:rsidR="00BB04D6" w:rsidRDefault="002D4E3D" w:rsidP="00F87882">
            <w:pPr>
              <w:ind w:right="-720"/>
              <w:rPr>
                <w:noProof/>
              </w:rPr>
            </w:pPr>
            <w:r w:rsidRPr="002D4E3D">
              <w:rPr>
                <w:noProof/>
              </w:rPr>
              <w:drawing>
                <wp:inline distT="0" distB="0" distL="0" distR="0" wp14:anchorId="23FFCF7F" wp14:editId="27C7F1D6">
                  <wp:extent cx="1168400" cy="8763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168400" cy="876300"/>
                          </a:xfrm>
                          <a:prstGeom prst="rect">
                            <a:avLst/>
                          </a:prstGeom>
                        </pic:spPr>
                      </pic:pic>
                    </a:graphicData>
                  </a:graphic>
                </wp:inline>
              </w:drawing>
            </w:r>
          </w:p>
        </w:tc>
        <w:tc>
          <w:tcPr>
            <w:tcW w:w="4770" w:type="dxa"/>
          </w:tcPr>
          <w:p w14:paraId="6716EA45" w14:textId="77777777" w:rsidR="002D4E3D" w:rsidRDefault="002D4E3D" w:rsidP="002D4E3D">
            <w:pPr>
              <w:rPr>
                <w:rFonts w:ascii="Times New Roman" w:hAnsi="Times New Roman" w:cs="Times New Roman"/>
                <w:b/>
                <w:bCs/>
                <w:sz w:val="20"/>
                <w:szCs w:val="20"/>
              </w:rPr>
            </w:pPr>
            <w:r w:rsidRPr="00BB04D6">
              <w:rPr>
                <w:rFonts w:ascii="Times New Roman" w:hAnsi="Times New Roman" w:cs="Times New Roman"/>
                <w:b/>
                <w:bCs/>
                <w:sz w:val="20"/>
                <w:szCs w:val="20"/>
              </w:rPr>
              <w:t>When is bleeding life-threatening?</w:t>
            </w:r>
          </w:p>
          <w:p w14:paraId="14DEDBBA" w14:textId="77777777" w:rsidR="00BB04D6" w:rsidRDefault="00BB04D6" w:rsidP="00E869E4">
            <w:pPr>
              <w:rPr>
                <w:rFonts w:ascii="Times New Roman" w:hAnsi="Times New Roman" w:cs="Times New Roman"/>
                <w:b/>
                <w:bCs/>
                <w:sz w:val="20"/>
                <w:szCs w:val="20"/>
              </w:rPr>
            </w:pPr>
          </w:p>
          <w:p w14:paraId="715821EC" w14:textId="18934FEF" w:rsidR="002D4E3D" w:rsidRPr="002D4E3D" w:rsidRDefault="002D4E3D" w:rsidP="00E869E4">
            <w:pPr>
              <w:rPr>
                <w:rFonts w:ascii="Times New Roman" w:hAnsi="Times New Roman" w:cs="Times New Roman"/>
                <w:bCs/>
                <w:sz w:val="20"/>
                <w:szCs w:val="20"/>
              </w:rPr>
            </w:pPr>
            <w:r w:rsidRPr="002D4E3D">
              <w:rPr>
                <w:rFonts w:ascii="Times New Roman" w:hAnsi="Times New Roman" w:cs="Times New Roman"/>
                <w:bCs/>
                <w:sz w:val="20"/>
                <w:szCs w:val="20"/>
              </w:rPr>
              <w:t>5. There is a traumatic amputation of an arm or leg.</w:t>
            </w:r>
          </w:p>
        </w:tc>
        <w:tc>
          <w:tcPr>
            <w:tcW w:w="7290" w:type="dxa"/>
          </w:tcPr>
          <w:p w14:paraId="5D1A53E4" w14:textId="14A12F41" w:rsidR="00BB04D6" w:rsidRPr="00837AEB" w:rsidRDefault="002D4E3D" w:rsidP="00837AEB">
            <w:pPr>
              <w:ind w:right="-18"/>
              <w:rPr>
                <w:rFonts w:ascii="Times New Roman" w:hAnsi="Times New Roman" w:cs="Times New Roman"/>
                <w:sz w:val="20"/>
                <w:szCs w:val="20"/>
              </w:rPr>
            </w:pPr>
            <w:r w:rsidRPr="002D4E3D">
              <w:rPr>
                <w:rFonts w:ascii="Times New Roman" w:hAnsi="Times New Roman" w:cs="Times New Roman"/>
                <w:sz w:val="20"/>
                <w:szCs w:val="20"/>
              </w:rPr>
              <w:t>Read the text.</w:t>
            </w:r>
          </w:p>
        </w:tc>
      </w:tr>
      <w:tr w:rsidR="00BB04D6" w14:paraId="72154ADC" w14:textId="77777777" w:rsidTr="002D4E3D">
        <w:trPr>
          <w:cantSplit/>
          <w:trHeight w:val="1610"/>
        </w:trPr>
        <w:tc>
          <w:tcPr>
            <w:tcW w:w="565" w:type="dxa"/>
            <w:vAlign w:val="center"/>
          </w:tcPr>
          <w:p w14:paraId="517D72EC" w14:textId="77777777" w:rsidR="00BB04D6" w:rsidRPr="00A014BE" w:rsidRDefault="00BB04D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54AEA159" w14:textId="2828E217" w:rsidR="00BB04D6" w:rsidRDefault="002D4E3D" w:rsidP="00F87882">
            <w:pPr>
              <w:ind w:right="-720"/>
              <w:rPr>
                <w:noProof/>
              </w:rPr>
            </w:pPr>
            <w:r w:rsidRPr="002D4E3D">
              <w:rPr>
                <w:noProof/>
              </w:rPr>
              <w:drawing>
                <wp:inline distT="0" distB="0" distL="0" distR="0" wp14:anchorId="437665F8" wp14:editId="3032BE3A">
                  <wp:extent cx="1168400" cy="8763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168400" cy="876300"/>
                          </a:xfrm>
                          <a:prstGeom prst="rect">
                            <a:avLst/>
                          </a:prstGeom>
                        </pic:spPr>
                      </pic:pic>
                    </a:graphicData>
                  </a:graphic>
                </wp:inline>
              </w:drawing>
            </w:r>
          </w:p>
        </w:tc>
        <w:tc>
          <w:tcPr>
            <w:tcW w:w="4770" w:type="dxa"/>
          </w:tcPr>
          <w:p w14:paraId="53759EF9" w14:textId="77777777" w:rsidR="002D4E3D" w:rsidRDefault="002D4E3D" w:rsidP="002D4E3D">
            <w:pPr>
              <w:rPr>
                <w:rFonts w:ascii="Times New Roman" w:hAnsi="Times New Roman" w:cs="Times New Roman"/>
                <w:b/>
                <w:bCs/>
                <w:sz w:val="20"/>
                <w:szCs w:val="20"/>
              </w:rPr>
            </w:pPr>
            <w:r w:rsidRPr="00BB04D6">
              <w:rPr>
                <w:rFonts w:ascii="Times New Roman" w:hAnsi="Times New Roman" w:cs="Times New Roman"/>
                <w:b/>
                <w:bCs/>
                <w:sz w:val="20"/>
                <w:szCs w:val="20"/>
              </w:rPr>
              <w:t>When is bleeding life-threatening?</w:t>
            </w:r>
          </w:p>
          <w:p w14:paraId="536A9B22" w14:textId="77777777" w:rsidR="00BB04D6" w:rsidRDefault="00BB04D6" w:rsidP="00E869E4">
            <w:pPr>
              <w:rPr>
                <w:rFonts w:ascii="Times New Roman" w:hAnsi="Times New Roman" w:cs="Times New Roman"/>
                <w:bCs/>
                <w:sz w:val="20"/>
                <w:szCs w:val="20"/>
              </w:rPr>
            </w:pPr>
          </w:p>
          <w:p w14:paraId="4A70B676" w14:textId="37AF4C64" w:rsidR="002D4E3D" w:rsidRPr="002D4E3D" w:rsidRDefault="002D4E3D" w:rsidP="00E869E4">
            <w:pPr>
              <w:rPr>
                <w:rFonts w:ascii="Times New Roman" w:hAnsi="Times New Roman" w:cs="Times New Roman"/>
                <w:bCs/>
                <w:sz w:val="20"/>
                <w:szCs w:val="20"/>
              </w:rPr>
            </w:pPr>
            <w:r w:rsidRPr="002D4E3D">
              <w:rPr>
                <w:rFonts w:ascii="Times New Roman" w:hAnsi="Times New Roman" w:cs="Times New Roman"/>
                <w:bCs/>
                <w:sz w:val="20"/>
                <w:szCs w:val="20"/>
              </w:rPr>
              <w:t>6. There was prior bleeding, and the patient is now in shock (unconscious, confused, pale).</w:t>
            </w:r>
          </w:p>
        </w:tc>
        <w:tc>
          <w:tcPr>
            <w:tcW w:w="7290" w:type="dxa"/>
          </w:tcPr>
          <w:p w14:paraId="6114B29E" w14:textId="2BD591C2" w:rsidR="00BB04D6" w:rsidRPr="00837AEB" w:rsidRDefault="002D4E3D" w:rsidP="00837AEB">
            <w:pPr>
              <w:ind w:right="-18"/>
              <w:rPr>
                <w:rFonts w:ascii="Times New Roman" w:hAnsi="Times New Roman" w:cs="Times New Roman"/>
                <w:sz w:val="20"/>
                <w:szCs w:val="20"/>
              </w:rPr>
            </w:pPr>
            <w:r w:rsidRPr="002D4E3D">
              <w:rPr>
                <w:rFonts w:ascii="Times New Roman" w:hAnsi="Times New Roman" w:cs="Times New Roman"/>
                <w:sz w:val="20"/>
                <w:szCs w:val="20"/>
              </w:rPr>
              <w:t>Read the text.</w:t>
            </w:r>
          </w:p>
        </w:tc>
      </w:tr>
      <w:tr w:rsidR="000F64A1" w14:paraId="03952209" w14:textId="77777777" w:rsidTr="000F64A1">
        <w:trPr>
          <w:cantSplit/>
        </w:trPr>
        <w:tc>
          <w:tcPr>
            <w:tcW w:w="565" w:type="dxa"/>
            <w:vAlign w:val="center"/>
          </w:tcPr>
          <w:p w14:paraId="778DDE2C"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891289C" w14:textId="6546B2F6" w:rsidR="000F64A1" w:rsidRDefault="00837AEB" w:rsidP="00F87882">
            <w:pPr>
              <w:ind w:right="-720"/>
            </w:pPr>
            <w:r>
              <w:rPr>
                <w:noProof/>
              </w:rPr>
              <w:drawing>
                <wp:inline distT="0" distB="0" distL="0" distR="0" wp14:anchorId="18E31BD9" wp14:editId="2ADC6CCD">
                  <wp:extent cx="1162050" cy="871855"/>
                  <wp:effectExtent l="0" t="0" r="6350" b="0"/>
                  <wp:docPr id="4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53E085C" w14:textId="77777777" w:rsidR="000F64A1" w:rsidRDefault="00837AEB" w:rsidP="00E869E4">
            <w:pPr>
              <w:rPr>
                <w:rFonts w:ascii="Times New Roman" w:hAnsi="Times New Roman" w:cs="Times New Roman"/>
                <w:bCs/>
                <w:sz w:val="20"/>
                <w:szCs w:val="20"/>
              </w:rPr>
            </w:pPr>
            <w:r w:rsidRPr="00837AEB">
              <w:rPr>
                <w:rFonts w:ascii="Times New Roman" w:hAnsi="Times New Roman" w:cs="Times New Roman"/>
                <w:b/>
                <w:bCs/>
                <w:sz w:val="20"/>
                <w:szCs w:val="20"/>
              </w:rPr>
              <w:t>Question</w:t>
            </w:r>
          </w:p>
          <w:p w14:paraId="67D3B226" w14:textId="77777777" w:rsidR="00837AEB" w:rsidRDefault="00837AEB" w:rsidP="00E869E4">
            <w:pPr>
              <w:rPr>
                <w:rFonts w:ascii="Times New Roman" w:hAnsi="Times New Roman" w:cs="Times New Roman"/>
                <w:bCs/>
                <w:sz w:val="20"/>
                <w:szCs w:val="20"/>
              </w:rPr>
            </w:pPr>
          </w:p>
          <w:p w14:paraId="4BA0DCA7" w14:textId="77777777" w:rsidR="002342B3" w:rsidRPr="00837AEB" w:rsidRDefault="002342B3" w:rsidP="00837AEB">
            <w:pPr>
              <w:numPr>
                <w:ilvl w:val="0"/>
                <w:numId w:val="23"/>
              </w:numPr>
              <w:tabs>
                <w:tab w:val="clear" w:pos="720"/>
              </w:tabs>
              <w:ind w:left="245" w:hanging="155"/>
              <w:rPr>
                <w:rFonts w:ascii="Times New Roman" w:hAnsi="Times New Roman" w:cs="Times New Roman"/>
                <w:sz w:val="20"/>
                <w:szCs w:val="20"/>
              </w:rPr>
            </w:pPr>
            <w:r w:rsidRPr="00837AEB">
              <w:rPr>
                <w:rFonts w:ascii="Times New Roman" w:hAnsi="Times New Roman" w:cs="Times New Roman"/>
                <w:sz w:val="20"/>
                <w:szCs w:val="20"/>
              </w:rPr>
              <w:t>How long does it take to bleed to death from a complete femoral artery and vein disruption?</w:t>
            </w:r>
          </w:p>
          <w:p w14:paraId="753DC0BE" w14:textId="77777777" w:rsidR="002342B3" w:rsidRPr="00837AEB" w:rsidRDefault="002342B3" w:rsidP="00837AEB">
            <w:pPr>
              <w:numPr>
                <w:ilvl w:val="0"/>
                <w:numId w:val="23"/>
              </w:numPr>
              <w:tabs>
                <w:tab w:val="clear" w:pos="720"/>
              </w:tabs>
              <w:ind w:left="245" w:hanging="155"/>
              <w:rPr>
                <w:rFonts w:ascii="Times New Roman" w:hAnsi="Times New Roman" w:cs="Times New Roman"/>
                <w:sz w:val="20"/>
                <w:szCs w:val="20"/>
              </w:rPr>
            </w:pPr>
            <w:r w:rsidRPr="00837AEB">
              <w:rPr>
                <w:rFonts w:ascii="Times New Roman" w:hAnsi="Times New Roman" w:cs="Times New Roman"/>
                <w:sz w:val="20"/>
                <w:szCs w:val="20"/>
              </w:rPr>
              <w:t>Answer:</w:t>
            </w:r>
          </w:p>
          <w:p w14:paraId="13CFAE6F" w14:textId="3025081A" w:rsidR="00837AEB" w:rsidRPr="00837AEB" w:rsidRDefault="002342B3" w:rsidP="00837AEB">
            <w:pPr>
              <w:numPr>
                <w:ilvl w:val="1"/>
                <w:numId w:val="23"/>
              </w:numPr>
              <w:tabs>
                <w:tab w:val="clear" w:pos="1440"/>
              </w:tabs>
              <w:ind w:left="515" w:hanging="155"/>
              <w:rPr>
                <w:rFonts w:ascii="Times New Roman" w:hAnsi="Times New Roman" w:cs="Times New Roman"/>
                <w:sz w:val="20"/>
                <w:szCs w:val="20"/>
              </w:rPr>
            </w:pPr>
            <w:r w:rsidRPr="00837AEB">
              <w:rPr>
                <w:rFonts w:ascii="Times New Roman" w:hAnsi="Times New Roman" w:cs="Times New Roman"/>
                <w:sz w:val="20"/>
                <w:szCs w:val="20"/>
              </w:rPr>
              <w:t xml:space="preserve">Casualties with such an injury can bleed to death in </w:t>
            </w:r>
            <w:r w:rsidRPr="00837AEB">
              <w:rPr>
                <w:rFonts w:ascii="Times New Roman" w:hAnsi="Times New Roman" w:cs="Times New Roman"/>
                <w:b/>
                <w:bCs/>
                <w:i/>
                <w:iCs/>
                <w:sz w:val="20"/>
                <w:szCs w:val="20"/>
                <w:u w:val="single"/>
              </w:rPr>
              <w:t>as little as 3 minutes.</w:t>
            </w:r>
          </w:p>
        </w:tc>
        <w:tc>
          <w:tcPr>
            <w:tcW w:w="7290" w:type="dxa"/>
          </w:tcPr>
          <w:p w14:paraId="6CC5A5B9" w14:textId="67724651" w:rsidR="00837AEB" w:rsidRPr="00837AEB" w:rsidRDefault="00837AEB" w:rsidP="00837AEB">
            <w:pPr>
              <w:ind w:right="-18"/>
              <w:rPr>
                <w:rFonts w:ascii="Times New Roman" w:hAnsi="Times New Roman" w:cs="Times New Roman"/>
                <w:sz w:val="20"/>
                <w:szCs w:val="20"/>
              </w:rPr>
            </w:pPr>
            <w:r w:rsidRPr="00837AEB">
              <w:rPr>
                <w:rFonts w:ascii="Times New Roman" w:hAnsi="Times New Roman" w:cs="Times New Roman"/>
                <w:sz w:val="20"/>
                <w:szCs w:val="20"/>
              </w:rPr>
              <w:t xml:space="preserve">The femoral artery and vein </w:t>
            </w:r>
            <w:r>
              <w:rPr>
                <w:rFonts w:ascii="Times New Roman" w:hAnsi="Times New Roman" w:cs="Times New Roman"/>
                <w:sz w:val="20"/>
                <w:szCs w:val="20"/>
              </w:rPr>
              <w:t>are the large vessels in the</w:t>
            </w:r>
            <w:r w:rsidRPr="00837AEB">
              <w:rPr>
                <w:rFonts w:ascii="Times New Roman" w:hAnsi="Times New Roman" w:cs="Times New Roman"/>
                <w:sz w:val="20"/>
                <w:szCs w:val="20"/>
              </w:rPr>
              <w:t xml:space="preserve"> thigh starting at the groin.</w:t>
            </w:r>
          </w:p>
          <w:p w14:paraId="21638FEC" w14:textId="7FA59A60" w:rsidR="000F64A1" w:rsidRPr="00E869E4" w:rsidRDefault="00837AEB" w:rsidP="00E869E4">
            <w:pPr>
              <w:ind w:right="-18"/>
              <w:rPr>
                <w:rFonts w:ascii="Times New Roman" w:hAnsi="Times New Roman" w:cs="Times New Roman"/>
                <w:sz w:val="20"/>
                <w:szCs w:val="20"/>
              </w:rPr>
            </w:pPr>
            <w:r w:rsidRPr="00837AEB">
              <w:rPr>
                <w:rFonts w:ascii="Times New Roman" w:hAnsi="Times New Roman" w:cs="Times New Roman"/>
                <w:sz w:val="20"/>
                <w:szCs w:val="20"/>
              </w:rPr>
              <w:t xml:space="preserve">Without hemorrhage control measures, 10% of animals that had these vessels transected in lab studies died within 3 minutes. </w:t>
            </w:r>
          </w:p>
        </w:tc>
      </w:tr>
      <w:tr w:rsidR="000F64A1" w14:paraId="73A178E5" w14:textId="77777777" w:rsidTr="000F64A1">
        <w:trPr>
          <w:cantSplit/>
        </w:trPr>
        <w:tc>
          <w:tcPr>
            <w:tcW w:w="565" w:type="dxa"/>
            <w:vAlign w:val="center"/>
          </w:tcPr>
          <w:p w14:paraId="3F1887D6"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B1FEEDE" w14:textId="5EF8B7A5" w:rsidR="000F64A1" w:rsidRDefault="00394DF8" w:rsidP="00F87882">
            <w:pPr>
              <w:ind w:right="-720"/>
            </w:pPr>
            <w:r>
              <w:rPr>
                <w:noProof/>
              </w:rPr>
              <w:drawing>
                <wp:inline distT="0" distB="0" distL="0" distR="0" wp14:anchorId="78422F73" wp14:editId="7197933E">
                  <wp:extent cx="1162050" cy="871855"/>
                  <wp:effectExtent l="0" t="0" r="6350" b="0"/>
                  <wp:docPr id="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31B7C97" w14:textId="511F71A6" w:rsidR="000F64A1" w:rsidRPr="00E869E4" w:rsidRDefault="00394DF8" w:rsidP="00394DF8">
            <w:pPr>
              <w:rPr>
                <w:rFonts w:ascii="Times New Roman" w:hAnsi="Times New Roman" w:cs="Times New Roman"/>
                <w:sz w:val="20"/>
                <w:szCs w:val="20"/>
              </w:rPr>
            </w:pPr>
            <w:r w:rsidRPr="00394DF8">
              <w:rPr>
                <w:rFonts w:ascii="Times New Roman" w:hAnsi="Times New Roman" w:cs="Times New Roman"/>
                <w:b/>
                <w:bCs/>
                <w:sz w:val="20"/>
                <w:szCs w:val="20"/>
              </w:rPr>
              <w:t>Video: Femoral Artery Bleeding</w:t>
            </w:r>
          </w:p>
        </w:tc>
        <w:tc>
          <w:tcPr>
            <w:tcW w:w="7290" w:type="dxa"/>
          </w:tcPr>
          <w:p w14:paraId="428F9CCF" w14:textId="77777777" w:rsidR="00394DF8" w:rsidRDefault="00394DF8" w:rsidP="00394DF8">
            <w:pPr>
              <w:ind w:right="-18"/>
              <w:rPr>
                <w:rFonts w:ascii="Times New Roman" w:hAnsi="Times New Roman" w:cs="Times New Roman"/>
                <w:sz w:val="20"/>
                <w:szCs w:val="20"/>
              </w:rPr>
            </w:pPr>
            <w:r w:rsidRPr="00394DF8">
              <w:rPr>
                <w:rFonts w:ascii="Times New Roman" w:hAnsi="Times New Roman" w:cs="Times New Roman"/>
                <w:sz w:val="20"/>
                <w:szCs w:val="20"/>
              </w:rPr>
              <w:t>(Click on the photo to start the video.)</w:t>
            </w:r>
          </w:p>
          <w:p w14:paraId="7E6B6CED" w14:textId="77777777" w:rsidR="00394DF8" w:rsidRPr="00394DF8" w:rsidRDefault="00394DF8" w:rsidP="00394DF8">
            <w:pPr>
              <w:ind w:right="-18"/>
              <w:rPr>
                <w:rFonts w:ascii="Times New Roman" w:hAnsi="Times New Roman" w:cs="Times New Roman"/>
                <w:sz w:val="20"/>
                <w:szCs w:val="20"/>
              </w:rPr>
            </w:pPr>
          </w:p>
          <w:p w14:paraId="1A7F839F" w14:textId="77777777" w:rsidR="00394DF8" w:rsidRPr="00394DF8" w:rsidRDefault="00394DF8" w:rsidP="00394DF8">
            <w:pPr>
              <w:ind w:right="-18"/>
              <w:rPr>
                <w:rFonts w:ascii="Times New Roman" w:hAnsi="Times New Roman" w:cs="Times New Roman"/>
                <w:sz w:val="20"/>
                <w:szCs w:val="20"/>
              </w:rPr>
            </w:pPr>
            <w:r w:rsidRPr="00394DF8">
              <w:rPr>
                <w:rFonts w:ascii="Times New Roman" w:hAnsi="Times New Roman" w:cs="Times New Roman"/>
                <w:sz w:val="20"/>
                <w:szCs w:val="20"/>
              </w:rPr>
              <w:t>This is FEMORAL ARTERTY bleeding in a pig.</w:t>
            </w:r>
          </w:p>
          <w:p w14:paraId="50875A56" w14:textId="1ACB2587" w:rsidR="000F64A1" w:rsidRPr="00E869E4" w:rsidRDefault="00394DF8" w:rsidP="00E869E4">
            <w:pPr>
              <w:ind w:right="-18"/>
              <w:rPr>
                <w:rFonts w:ascii="Times New Roman" w:hAnsi="Times New Roman" w:cs="Times New Roman"/>
                <w:sz w:val="20"/>
                <w:szCs w:val="20"/>
              </w:rPr>
            </w:pPr>
            <w:r w:rsidRPr="00394DF8">
              <w:rPr>
                <w:rFonts w:ascii="Times New Roman" w:hAnsi="Times New Roman" w:cs="Times New Roman"/>
                <w:sz w:val="20"/>
                <w:szCs w:val="20"/>
              </w:rPr>
              <w:t>It does not take long to die from this.</w:t>
            </w:r>
          </w:p>
        </w:tc>
      </w:tr>
      <w:tr w:rsidR="000F64A1" w14:paraId="516E4024" w14:textId="77777777" w:rsidTr="000F64A1">
        <w:trPr>
          <w:cantSplit/>
        </w:trPr>
        <w:tc>
          <w:tcPr>
            <w:tcW w:w="565" w:type="dxa"/>
            <w:vAlign w:val="center"/>
          </w:tcPr>
          <w:p w14:paraId="4BDFBA79"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10181CE" w14:textId="1E09CED8" w:rsidR="000F64A1" w:rsidRDefault="00394DF8" w:rsidP="00F87882">
            <w:pPr>
              <w:ind w:right="-720"/>
            </w:pPr>
            <w:r>
              <w:rPr>
                <w:noProof/>
              </w:rPr>
              <w:drawing>
                <wp:inline distT="0" distB="0" distL="0" distR="0" wp14:anchorId="75E3F570" wp14:editId="26EAF01A">
                  <wp:extent cx="1162050" cy="871855"/>
                  <wp:effectExtent l="0" t="0" r="6350" b="0"/>
                  <wp:docPr id="4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82C8957" w14:textId="77777777" w:rsidR="000F64A1" w:rsidRDefault="00394DF8" w:rsidP="00E869E4">
            <w:pPr>
              <w:rPr>
                <w:rFonts w:ascii="Times New Roman" w:hAnsi="Times New Roman" w:cs="Times New Roman"/>
                <w:bCs/>
                <w:sz w:val="20"/>
                <w:szCs w:val="20"/>
              </w:rPr>
            </w:pPr>
            <w:r w:rsidRPr="00394DF8">
              <w:rPr>
                <w:rFonts w:ascii="Times New Roman" w:hAnsi="Times New Roman" w:cs="Times New Roman"/>
                <w:b/>
                <w:bCs/>
                <w:sz w:val="20"/>
                <w:szCs w:val="20"/>
              </w:rPr>
              <w:t>Care Under Fire</w:t>
            </w:r>
          </w:p>
          <w:p w14:paraId="7F9D9901" w14:textId="77777777" w:rsidR="00394DF8" w:rsidRDefault="00394DF8" w:rsidP="00E869E4">
            <w:pPr>
              <w:rPr>
                <w:rFonts w:ascii="Times New Roman" w:hAnsi="Times New Roman" w:cs="Times New Roman"/>
                <w:bCs/>
                <w:sz w:val="20"/>
                <w:szCs w:val="20"/>
              </w:rPr>
            </w:pPr>
          </w:p>
          <w:p w14:paraId="17EF21BC" w14:textId="4647F551" w:rsidR="00394DF8" w:rsidRPr="00394DF8" w:rsidRDefault="00394DF8" w:rsidP="00394DF8">
            <w:pPr>
              <w:rPr>
                <w:rFonts w:ascii="Times New Roman" w:hAnsi="Times New Roman" w:cs="Times New Roman"/>
                <w:b/>
                <w:bCs/>
                <w:color w:val="FF0000"/>
                <w:sz w:val="20"/>
                <w:szCs w:val="20"/>
              </w:rPr>
            </w:pPr>
            <w:r w:rsidRPr="00394DF8">
              <w:rPr>
                <w:rFonts w:ascii="Times New Roman" w:hAnsi="Times New Roman" w:cs="Times New Roman"/>
                <w:b/>
                <w:bCs/>
                <w:color w:val="FF0000"/>
                <w:sz w:val="20"/>
                <w:szCs w:val="20"/>
              </w:rPr>
              <w:t>The need for immediate access to a tourniquet in such situations makes it clear that all personnel on combat missions should have a CoTCCC-recommended tourniquet readily available at a standard location on their battle gear and be trained in its use.</w:t>
            </w:r>
          </w:p>
          <w:p w14:paraId="11DDB17A" w14:textId="11CDB546" w:rsidR="00394DF8" w:rsidRPr="00394DF8" w:rsidRDefault="00394DF8" w:rsidP="00394DF8">
            <w:pPr>
              <w:ind w:left="425" w:hanging="180"/>
              <w:rPr>
                <w:rFonts w:ascii="Times New Roman" w:hAnsi="Times New Roman" w:cs="Times New Roman"/>
                <w:sz w:val="20"/>
                <w:szCs w:val="20"/>
              </w:rPr>
            </w:pPr>
            <w:r w:rsidRPr="00394DF8">
              <w:rPr>
                <w:rFonts w:ascii="Times New Roman" w:hAnsi="Times New Roman" w:cs="Times New Roman"/>
                <w:b/>
                <w:bCs/>
                <w:color w:val="FF0000"/>
                <w:sz w:val="20"/>
                <w:szCs w:val="20"/>
              </w:rPr>
              <w:t xml:space="preserve">- Casualties should be able to easily and quickly reach their </w:t>
            </w:r>
            <w:r w:rsidRPr="00394DF8">
              <w:rPr>
                <w:rFonts w:ascii="Times New Roman" w:hAnsi="Times New Roman" w:cs="Times New Roman"/>
                <w:b/>
                <w:bCs/>
                <w:i/>
                <w:iCs/>
                <w:color w:val="FF0000"/>
                <w:sz w:val="20"/>
                <w:szCs w:val="20"/>
                <w:u w:val="single"/>
              </w:rPr>
              <w:t>own</w:t>
            </w:r>
            <w:r w:rsidRPr="00394DF8">
              <w:rPr>
                <w:rFonts w:ascii="Times New Roman" w:hAnsi="Times New Roman" w:cs="Times New Roman"/>
                <w:b/>
                <w:bCs/>
                <w:color w:val="FF0000"/>
                <w:sz w:val="20"/>
                <w:szCs w:val="20"/>
              </w:rPr>
              <w:t xml:space="preserve"> tourniquet.</w:t>
            </w:r>
          </w:p>
        </w:tc>
        <w:tc>
          <w:tcPr>
            <w:tcW w:w="7290" w:type="dxa"/>
          </w:tcPr>
          <w:p w14:paraId="79EE3009" w14:textId="77777777" w:rsidR="00394DF8" w:rsidRPr="00394DF8" w:rsidRDefault="00394DF8" w:rsidP="00394DF8">
            <w:pPr>
              <w:ind w:right="-18"/>
              <w:rPr>
                <w:rFonts w:ascii="Times New Roman" w:hAnsi="Times New Roman" w:cs="Times New Roman"/>
                <w:sz w:val="20"/>
                <w:szCs w:val="20"/>
              </w:rPr>
            </w:pPr>
            <w:r w:rsidRPr="00394DF8">
              <w:rPr>
                <w:rFonts w:ascii="Times New Roman" w:hAnsi="Times New Roman" w:cs="Times New Roman"/>
                <w:sz w:val="20"/>
                <w:szCs w:val="20"/>
              </w:rPr>
              <w:t>Read the text.</w:t>
            </w:r>
          </w:p>
          <w:p w14:paraId="05CF3DA4" w14:textId="77777777" w:rsidR="00394DF8" w:rsidRDefault="00394DF8" w:rsidP="00394DF8">
            <w:pPr>
              <w:ind w:right="-18"/>
              <w:rPr>
                <w:rFonts w:ascii="Times New Roman" w:hAnsi="Times New Roman" w:cs="Times New Roman"/>
                <w:sz w:val="20"/>
                <w:szCs w:val="20"/>
              </w:rPr>
            </w:pPr>
          </w:p>
          <w:p w14:paraId="00EE4F8B" w14:textId="7A7C8242" w:rsidR="000F64A1" w:rsidRPr="00E869E4" w:rsidRDefault="00394DF8" w:rsidP="00E869E4">
            <w:pPr>
              <w:ind w:right="-18"/>
              <w:rPr>
                <w:rFonts w:ascii="Times New Roman" w:hAnsi="Times New Roman" w:cs="Times New Roman"/>
                <w:sz w:val="20"/>
                <w:szCs w:val="20"/>
              </w:rPr>
            </w:pPr>
            <w:r w:rsidRPr="00394DF8">
              <w:rPr>
                <w:rFonts w:ascii="Times New Roman" w:hAnsi="Times New Roman" w:cs="Times New Roman"/>
                <w:sz w:val="20"/>
                <w:szCs w:val="20"/>
              </w:rPr>
              <w:t>DO NOT bury your tourniquet at the bottom of your pack.</w:t>
            </w:r>
          </w:p>
        </w:tc>
      </w:tr>
      <w:tr w:rsidR="000F64A1" w14:paraId="0D4AD831" w14:textId="77777777" w:rsidTr="000F64A1">
        <w:trPr>
          <w:cantSplit/>
        </w:trPr>
        <w:tc>
          <w:tcPr>
            <w:tcW w:w="565" w:type="dxa"/>
            <w:vAlign w:val="center"/>
          </w:tcPr>
          <w:p w14:paraId="7E216117"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1969CAD" w14:textId="1D9868C4" w:rsidR="000F64A1" w:rsidRDefault="002342B3" w:rsidP="00F87882">
            <w:pPr>
              <w:ind w:right="-720"/>
            </w:pPr>
            <w:r>
              <w:rPr>
                <w:noProof/>
              </w:rPr>
              <w:drawing>
                <wp:inline distT="0" distB="0" distL="0" distR="0" wp14:anchorId="1A0117C7" wp14:editId="5DCD0728">
                  <wp:extent cx="1162050" cy="871855"/>
                  <wp:effectExtent l="0" t="0" r="6350" b="0"/>
                  <wp:docPr id="4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40ED4A7" w14:textId="77777777" w:rsidR="000F64A1" w:rsidRDefault="002342B3" w:rsidP="00E869E4">
            <w:pPr>
              <w:rPr>
                <w:rFonts w:ascii="Times New Roman" w:hAnsi="Times New Roman" w:cs="Times New Roman"/>
                <w:bCs/>
                <w:sz w:val="20"/>
                <w:szCs w:val="20"/>
              </w:rPr>
            </w:pPr>
            <w:r w:rsidRPr="002342B3">
              <w:rPr>
                <w:rFonts w:ascii="Times New Roman" w:hAnsi="Times New Roman" w:cs="Times New Roman"/>
                <w:b/>
                <w:bCs/>
                <w:sz w:val="20"/>
                <w:szCs w:val="20"/>
              </w:rPr>
              <w:t>Care Under Fire</w:t>
            </w:r>
          </w:p>
          <w:p w14:paraId="6800C689" w14:textId="77777777" w:rsidR="002342B3" w:rsidRDefault="002342B3" w:rsidP="00E869E4">
            <w:pPr>
              <w:rPr>
                <w:rFonts w:ascii="Times New Roman" w:hAnsi="Times New Roman" w:cs="Times New Roman"/>
                <w:bCs/>
                <w:sz w:val="20"/>
                <w:szCs w:val="20"/>
              </w:rPr>
            </w:pPr>
          </w:p>
          <w:p w14:paraId="6A057349" w14:textId="06B80BA4" w:rsidR="002342B3" w:rsidRPr="002342B3" w:rsidRDefault="002342B3" w:rsidP="00E869E4">
            <w:pPr>
              <w:rPr>
                <w:rFonts w:ascii="Times New Roman" w:hAnsi="Times New Roman" w:cs="Times New Roman"/>
                <w:sz w:val="20"/>
                <w:szCs w:val="20"/>
              </w:rPr>
            </w:pPr>
            <w:r w:rsidRPr="002342B3">
              <w:rPr>
                <w:rFonts w:ascii="Times New Roman" w:hAnsi="Times New Roman" w:cs="Times New Roman"/>
                <w:sz w:val="20"/>
                <w:szCs w:val="20"/>
              </w:rPr>
              <w:t>Where a tourniquet can be applied, it is the</w:t>
            </w:r>
            <w:r w:rsidRPr="002342B3">
              <w:rPr>
                <w:rFonts w:ascii="Times New Roman" w:hAnsi="Times New Roman" w:cs="Times New Roman"/>
                <w:b/>
                <w:bCs/>
                <w:sz w:val="20"/>
                <w:szCs w:val="20"/>
              </w:rPr>
              <w:t xml:space="preserve"> </w:t>
            </w:r>
            <w:r w:rsidRPr="002342B3">
              <w:rPr>
                <w:rFonts w:ascii="Times New Roman" w:hAnsi="Times New Roman" w:cs="Times New Roman"/>
                <w:b/>
                <w:bCs/>
                <w:i/>
                <w:iCs/>
                <w:sz w:val="20"/>
                <w:szCs w:val="20"/>
                <w:u w:val="single"/>
              </w:rPr>
              <w:t>first</w:t>
            </w:r>
            <w:r w:rsidRPr="002342B3">
              <w:rPr>
                <w:rFonts w:ascii="Times New Roman" w:hAnsi="Times New Roman" w:cs="Times New Roman"/>
                <w:b/>
                <w:bCs/>
                <w:sz w:val="20"/>
                <w:szCs w:val="20"/>
              </w:rPr>
              <w:t xml:space="preserve"> </w:t>
            </w:r>
            <w:r w:rsidRPr="002342B3">
              <w:rPr>
                <w:rFonts w:ascii="Times New Roman" w:hAnsi="Times New Roman" w:cs="Times New Roman"/>
                <w:sz w:val="20"/>
                <w:szCs w:val="20"/>
              </w:rPr>
              <w:t>choice for control of life-threatening hemorrhage in Care Under Fire.</w:t>
            </w:r>
          </w:p>
        </w:tc>
        <w:tc>
          <w:tcPr>
            <w:tcW w:w="7290" w:type="dxa"/>
          </w:tcPr>
          <w:p w14:paraId="41025887" w14:textId="77777777" w:rsidR="00A25B3E" w:rsidRPr="00A25B3E" w:rsidRDefault="00A25B3E" w:rsidP="00A25B3E">
            <w:pPr>
              <w:ind w:right="-18"/>
              <w:rPr>
                <w:rFonts w:ascii="Times New Roman" w:hAnsi="Times New Roman" w:cs="Times New Roman"/>
                <w:sz w:val="20"/>
                <w:szCs w:val="20"/>
              </w:rPr>
            </w:pPr>
            <w:r w:rsidRPr="00A25B3E">
              <w:rPr>
                <w:rFonts w:ascii="Times New Roman" w:hAnsi="Times New Roman" w:cs="Times New Roman"/>
                <w:sz w:val="20"/>
                <w:szCs w:val="20"/>
              </w:rPr>
              <w:t>Forget about direct pressure, pressure dressings, and anything else if you have severe extremity bleeding in the Care Under Fire phase.</w:t>
            </w:r>
          </w:p>
          <w:p w14:paraId="6E249A92" w14:textId="1274C3F6" w:rsidR="000F64A1" w:rsidRPr="00E869E4" w:rsidRDefault="00A25B3E" w:rsidP="00E869E4">
            <w:pPr>
              <w:ind w:right="-18"/>
              <w:rPr>
                <w:rFonts w:ascii="Times New Roman" w:hAnsi="Times New Roman" w:cs="Times New Roman"/>
                <w:sz w:val="20"/>
                <w:szCs w:val="20"/>
              </w:rPr>
            </w:pPr>
            <w:r w:rsidRPr="00A25B3E">
              <w:rPr>
                <w:rFonts w:ascii="Times New Roman" w:hAnsi="Times New Roman" w:cs="Times New Roman"/>
                <w:sz w:val="20"/>
                <w:szCs w:val="20"/>
              </w:rPr>
              <w:t>Go directly to a tourniquet.</w:t>
            </w:r>
          </w:p>
        </w:tc>
      </w:tr>
      <w:tr w:rsidR="000F64A1" w14:paraId="4048C6FF" w14:textId="77777777" w:rsidTr="000F64A1">
        <w:trPr>
          <w:cantSplit/>
        </w:trPr>
        <w:tc>
          <w:tcPr>
            <w:tcW w:w="565" w:type="dxa"/>
            <w:vAlign w:val="center"/>
          </w:tcPr>
          <w:p w14:paraId="21E52499"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EB9D666" w14:textId="1F3A9D29" w:rsidR="000F64A1" w:rsidRDefault="00A25B3E" w:rsidP="00F87882">
            <w:pPr>
              <w:ind w:right="-720"/>
            </w:pPr>
            <w:r>
              <w:rPr>
                <w:noProof/>
              </w:rPr>
              <w:drawing>
                <wp:inline distT="0" distB="0" distL="0" distR="0" wp14:anchorId="69C0C8BE" wp14:editId="61DABABC">
                  <wp:extent cx="1162050" cy="871855"/>
                  <wp:effectExtent l="0" t="0" r="6350" b="0"/>
                  <wp:docPr id="4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959C97E" w14:textId="77777777" w:rsidR="000F64A1" w:rsidRDefault="00A25B3E" w:rsidP="00E869E4">
            <w:pPr>
              <w:rPr>
                <w:rFonts w:ascii="Times New Roman" w:hAnsi="Times New Roman" w:cs="Times New Roman"/>
                <w:bCs/>
                <w:sz w:val="20"/>
                <w:szCs w:val="20"/>
              </w:rPr>
            </w:pPr>
            <w:r w:rsidRPr="00A25B3E">
              <w:rPr>
                <w:rFonts w:ascii="Times New Roman" w:hAnsi="Times New Roman" w:cs="Times New Roman"/>
                <w:b/>
                <w:bCs/>
                <w:sz w:val="20"/>
                <w:szCs w:val="20"/>
              </w:rPr>
              <w:t>A Preventable Death</w:t>
            </w:r>
          </w:p>
          <w:p w14:paraId="54939F7E" w14:textId="77777777" w:rsidR="00A25B3E" w:rsidRDefault="00A25B3E" w:rsidP="00E869E4">
            <w:pPr>
              <w:rPr>
                <w:rFonts w:ascii="Times New Roman" w:hAnsi="Times New Roman" w:cs="Times New Roman"/>
                <w:bCs/>
                <w:sz w:val="20"/>
                <w:szCs w:val="20"/>
              </w:rPr>
            </w:pPr>
          </w:p>
          <w:p w14:paraId="6A62F892" w14:textId="1746BDB6" w:rsidR="00A25B3E" w:rsidRPr="00A25B3E" w:rsidRDefault="00A25B3E" w:rsidP="00E869E4">
            <w:pPr>
              <w:rPr>
                <w:rFonts w:ascii="Times New Roman" w:hAnsi="Times New Roman" w:cs="Times New Roman"/>
                <w:sz w:val="20"/>
                <w:szCs w:val="20"/>
              </w:rPr>
            </w:pPr>
            <w:r w:rsidRPr="00A25B3E">
              <w:rPr>
                <w:rFonts w:ascii="Times New Roman" w:hAnsi="Times New Roman" w:cs="Times New Roman"/>
                <w:sz w:val="20"/>
                <w:szCs w:val="20"/>
              </w:rPr>
              <w:t>This casualty did not have an effective tourniquet applied – he bled to death from a leg wound.</w:t>
            </w:r>
          </w:p>
        </w:tc>
        <w:tc>
          <w:tcPr>
            <w:tcW w:w="7290" w:type="dxa"/>
          </w:tcPr>
          <w:p w14:paraId="3BF2AD5C" w14:textId="77777777" w:rsidR="00A25B3E" w:rsidRPr="00A25B3E" w:rsidRDefault="00A25B3E" w:rsidP="00A25B3E">
            <w:pPr>
              <w:ind w:right="-18"/>
              <w:rPr>
                <w:rFonts w:ascii="Times New Roman" w:hAnsi="Times New Roman" w:cs="Times New Roman"/>
                <w:sz w:val="20"/>
                <w:szCs w:val="20"/>
              </w:rPr>
            </w:pPr>
            <w:r w:rsidRPr="00A25B3E">
              <w:rPr>
                <w:rFonts w:ascii="Times New Roman" w:hAnsi="Times New Roman" w:cs="Times New Roman"/>
                <w:sz w:val="20"/>
                <w:szCs w:val="20"/>
              </w:rPr>
              <w:t>The medic in this Army unit was killed in the battle in which this soldier was wounded.</w:t>
            </w:r>
          </w:p>
          <w:p w14:paraId="67F1815B" w14:textId="77777777" w:rsidR="00A25B3E" w:rsidRPr="00A25B3E" w:rsidRDefault="00A25B3E" w:rsidP="00A25B3E">
            <w:pPr>
              <w:ind w:right="-18"/>
              <w:rPr>
                <w:rFonts w:ascii="Times New Roman" w:hAnsi="Times New Roman" w:cs="Times New Roman"/>
                <w:sz w:val="20"/>
                <w:szCs w:val="20"/>
              </w:rPr>
            </w:pPr>
            <w:r w:rsidRPr="00A25B3E">
              <w:rPr>
                <w:rFonts w:ascii="Times New Roman" w:hAnsi="Times New Roman" w:cs="Times New Roman"/>
                <w:sz w:val="20"/>
                <w:szCs w:val="20"/>
              </w:rPr>
              <w:t>Others in the unit attempted to control the bleeding from this soldier’s wound just below his left knee.</w:t>
            </w:r>
          </w:p>
          <w:p w14:paraId="36FC5F38" w14:textId="77777777" w:rsidR="00A25B3E" w:rsidRPr="00A25B3E" w:rsidRDefault="00A25B3E" w:rsidP="00A25B3E">
            <w:pPr>
              <w:ind w:right="-18"/>
              <w:rPr>
                <w:rFonts w:ascii="Times New Roman" w:hAnsi="Times New Roman" w:cs="Times New Roman"/>
                <w:sz w:val="20"/>
                <w:szCs w:val="20"/>
              </w:rPr>
            </w:pPr>
            <w:r w:rsidRPr="00A25B3E">
              <w:rPr>
                <w:rFonts w:ascii="Times New Roman" w:hAnsi="Times New Roman" w:cs="Times New Roman"/>
                <w:sz w:val="20"/>
                <w:szCs w:val="20"/>
              </w:rPr>
              <w:t>These improvised tourniquets were ineffective, and the soldier bled to death.</w:t>
            </w:r>
          </w:p>
          <w:p w14:paraId="71E6DA12" w14:textId="08E11BA1" w:rsidR="000F64A1" w:rsidRPr="00E869E4" w:rsidRDefault="000122E1" w:rsidP="00E869E4">
            <w:pPr>
              <w:ind w:right="-18"/>
              <w:rPr>
                <w:rFonts w:ascii="Times New Roman" w:hAnsi="Times New Roman" w:cs="Times New Roman"/>
                <w:sz w:val="20"/>
                <w:szCs w:val="20"/>
              </w:rPr>
            </w:pPr>
            <w:r>
              <w:rPr>
                <w:rFonts w:ascii="Times New Roman" w:hAnsi="Times New Roman" w:cs="Times New Roman"/>
                <w:sz w:val="20"/>
                <w:szCs w:val="20"/>
              </w:rPr>
              <w:t>DON’</w:t>
            </w:r>
            <w:r w:rsidR="00A25B3E" w:rsidRPr="00A25B3E">
              <w:rPr>
                <w:rFonts w:ascii="Times New Roman" w:hAnsi="Times New Roman" w:cs="Times New Roman"/>
                <w:sz w:val="20"/>
                <w:szCs w:val="20"/>
              </w:rPr>
              <w:t>T LET THIS HAPPEN TO YOUR BUDDIES!</w:t>
            </w:r>
          </w:p>
        </w:tc>
      </w:tr>
      <w:tr w:rsidR="00A014BE" w14:paraId="45639DB1" w14:textId="77777777" w:rsidTr="000F64A1">
        <w:trPr>
          <w:cantSplit/>
        </w:trPr>
        <w:tc>
          <w:tcPr>
            <w:tcW w:w="565" w:type="dxa"/>
            <w:vAlign w:val="center"/>
          </w:tcPr>
          <w:p w14:paraId="6BC236A7" w14:textId="77777777" w:rsidR="00A014BE" w:rsidRPr="00A014BE" w:rsidRDefault="00A014B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4B79E34" w14:textId="345A7EDD" w:rsidR="00A014BE" w:rsidRDefault="00B124E0" w:rsidP="00F87882">
            <w:pPr>
              <w:ind w:right="-720"/>
            </w:pPr>
            <w:r>
              <w:rPr>
                <w:noProof/>
              </w:rPr>
              <w:drawing>
                <wp:inline distT="0" distB="0" distL="0" distR="0" wp14:anchorId="04EF4D98" wp14:editId="13A176E2">
                  <wp:extent cx="1162050" cy="871855"/>
                  <wp:effectExtent l="0" t="0" r="6350" b="0"/>
                  <wp:docPr id="4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209A0EC" w14:textId="77777777" w:rsidR="00A014BE" w:rsidRDefault="00B124E0" w:rsidP="00E869E4">
            <w:pPr>
              <w:rPr>
                <w:rFonts w:ascii="Times New Roman" w:hAnsi="Times New Roman" w:cs="Times New Roman"/>
                <w:bCs/>
                <w:sz w:val="20"/>
                <w:szCs w:val="20"/>
              </w:rPr>
            </w:pPr>
            <w:r w:rsidRPr="00B124E0">
              <w:rPr>
                <w:rFonts w:ascii="Times New Roman" w:hAnsi="Times New Roman" w:cs="Times New Roman"/>
                <w:b/>
                <w:bCs/>
                <w:sz w:val="20"/>
                <w:szCs w:val="20"/>
              </w:rPr>
              <w:t>Tourniquet Application</w:t>
            </w:r>
          </w:p>
          <w:p w14:paraId="766F77CA" w14:textId="77777777" w:rsidR="00B124E0" w:rsidRDefault="00B124E0" w:rsidP="00E869E4">
            <w:pPr>
              <w:rPr>
                <w:rFonts w:ascii="Times New Roman" w:hAnsi="Times New Roman" w:cs="Times New Roman"/>
                <w:bCs/>
                <w:sz w:val="20"/>
                <w:szCs w:val="20"/>
              </w:rPr>
            </w:pPr>
          </w:p>
          <w:p w14:paraId="70A9FDBF" w14:textId="77777777" w:rsidR="00641BF3" w:rsidRPr="00B124E0" w:rsidRDefault="00641BF3" w:rsidP="00B124E0">
            <w:pPr>
              <w:numPr>
                <w:ilvl w:val="0"/>
                <w:numId w:val="24"/>
              </w:numPr>
              <w:tabs>
                <w:tab w:val="clear" w:pos="720"/>
              </w:tabs>
              <w:ind w:left="245" w:hanging="155"/>
              <w:rPr>
                <w:rFonts w:ascii="Times New Roman" w:hAnsi="Times New Roman" w:cs="Times New Roman"/>
                <w:color w:val="FF0000"/>
                <w:sz w:val="20"/>
                <w:szCs w:val="20"/>
              </w:rPr>
            </w:pPr>
            <w:r w:rsidRPr="00B124E0">
              <w:rPr>
                <w:rFonts w:ascii="Times New Roman" w:hAnsi="Times New Roman" w:cs="Times New Roman"/>
                <w:color w:val="FF0000"/>
                <w:sz w:val="20"/>
                <w:szCs w:val="20"/>
              </w:rPr>
              <w:t xml:space="preserve">Apply without delay if indicated. </w:t>
            </w:r>
          </w:p>
          <w:p w14:paraId="4478758F" w14:textId="77777777" w:rsidR="00641BF3" w:rsidRPr="00B124E0" w:rsidRDefault="00641BF3" w:rsidP="00B124E0">
            <w:pPr>
              <w:numPr>
                <w:ilvl w:val="0"/>
                <w:numId w:val="24"/>
              </w:numPr>
              <w:tabs>
                <w:tab w:val="clear" w:pos="720"/>
              </w:tabs>
              <w:ind w:left="245" w:hanging="155"/>
              <w:rPr>
                <w:rFonts w:ascii="Times New Roman" w:hAnsi="Times New Roman" w:cs="Times New Roman"/>
                <w:sz w:val="20"/>
                <w:szCs w:val="20"/>
              </w:rPr>
            </w:pPr>
            <w:r w:rsidRPr="00B124E0">
              <w:rPr>
                <w:rFonts w:ascii="Times New Roman" w:hAnsi="Times New Roman" w:cs="Times New Roman"/>
                <w:sz w:val="20"/>
                <w:szCs w:val="20"/>
              </w:rPr>
              <w:t xml:space="preserve">Both the casualty and the medic are in grave danger while a tourniquet is being applied in this phase – </w:t>
            </w:r>
            <w:r w:rsidRPr="00B124E0">
              <w:rPr>
                <w:rFonts w:ascii="Times New Roman" w:hAnsi="Times New Roman" w:cs="Times New Roman"/>
                <w:color w:val="FF0000"/>
                <w:sz w:val="20"/>
                <w:szCs w:val="20"/>
              </w:rPr>
              <w:t>don’t use tourniquets for wounds with only minor bleeding.</w:t>
            </w:r>
          </w:p>
          <w:p w14:paraId="633CFC57" w14:textId="2BECFA0E" w:rsidR="00B124E0" w:rsidRPr="00B124E0" w:rsidRDefault="00641BF3" w:rsidP="00B124E0">
            <w:pPr>
              <w:numPr>
                <w:ilvl w:val="0"/>
                <w:numId w:val="24"/>
              </w:numPr>
              <w:tabs>
                <w:tab w:val="clear" w:pos="720"/>
              </w:tabs>
              <w:ind w:left="245" w:hanging="155"/>
              <w:rPr>
                <w:rFonts w:ascii="Times New Roman" w:hAnsi="Times New Roman" w:cs="Times New Roman"/>
                <w:sz w:val="20"/>
                <w:szCs w:val="20"/>
              </w:rPr>
            </w:pPr>
            <w:r w:rsidRPr="00B124E0">
              <w:rPr>
                <w:rFonts w:ascii="Times New Roman" w:hAnsi="Times New Roman" w:cs="Times New Roman"/>
                <w:sz w:val="20"/>
                <w:szCs w:val="20"/>
              </w:rPr>
              <w:t>The decision regarding the relative risk of further injury versus that of bleeding to death must be made by the person rendering care.</w:t>
            </w:r>
          </w:p>
        </w:tc>
        <w:tc>
          <w:tcPr>
            <w:tcW w:w="7290" w:type="dxa"/>
          </w:tcPr>
          <w:p w14:paraId="35A99270" w14:textId="0570A250" w:rsidR="00A014BE" w:rsidRPr="00E869E4" w:rsidRDefault="00B124E0" w:rsidP="00E869E4">
            <w:pPr>
              <w:ind w:right="-18"/>
              <w:rPr>
                <w:rFonts w:ascii="Times New Roman" w:hAnsi="Times New Roman" w:cs="Times New Roman"/>
                <w:sz w:val="20"/>
                <w:szCs w:val="20"/>
              </w:rPr>
            </w:pPr>
            <w:r w:rsidRPr="00B124E0">
              <w:rPr>
                <w:rFonts w:ascii="Times New Roman" w:hAnsi="Times New Roman" w:cs="Times New Roman"/>
                <w:sz w:val="20"/>
                <w:szCs w:val="20"/>
              </w:rPr>
              <w:t>Read the text.</w:t>
            </w:r>
          </w:p>
        </w:tc>
      </w:tr>
      <w:tr w:rsidR="00A25B3E" w14:paraId="4548EFA3" w14:textId="77777777" w:rsidTr="000F64A1">
        <w:trPr>
          <w:cantSplit/>
        </w:trPr>
        <w:tc>
          <w:tcPr>
            <w:tcW w:w="565" w:type="dxa"/>
            <w:vAlign w:val="center"/>
          </w:tcPr>
          <w:p w14:paraId="19707E0B"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BA03C8C" w14:textId="586CD64A" w:rsidR="00A25B3E" w:rsidRDefault="0075485D" w:rsidP="00F87882">
            <w:pPr>
              <w:ind w:right="-720"/>
            </w:pPr>
            <w:r>
              <w:rPr>
                <w:noProof/>
              </w:rPr>
              <w:drawing>
                <wp:inline distT="0" distB="0" distL="0" distR="0" wp14:anchorId="3AC8F189" wp14:editId="6DE72B16">
                  <wp:extent cx="1162050" cy="871855"/>
                  <wp:effectExtent l="0" t="0" r="6350" b="0"/>
                  <wp:docPr id="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AE655CA" w14:textId="77777777" w:rsidR="00A25B3E" w:rsidRDefault="00B124E0" w:rsidP="00E869E4">
            <w:pPr>
              <w:rPr>
                <w:rFonts w:ascii="Times New Roman" w:hAnsi="Times New Roman" w:cs="Times New Roman"/>
                <w:bCs/>
                <w:sz w:val="20"/>
                <w:szCs w:val="20"/>
              </w:rPr>
            </w:pPr>
            <w:r w:rsidRPr="00B124E0">
              <w:rPr>
                <w:rFonts w:ascii="Times New Roman" w:hAnsi="Times New Roman" w:cs="Times New Roman"/>
                <w:b/>
                <w:bCs/>
                <w:sz w:val="20"/>
                <w:szCs w:val="20"/>
              </w:rPr>
              <w:t>Tourniquet Application</w:t>
            </w:r>
          </w:p>
          <w:p w14:paraId="21760EC3" w14:textId="77777777" w:rsidR="00B124E0" w:rsidRDefault="00B124E0" w:rsidP="00E869E4">
            <w:pPr>
              <w:rPr>
                <w:rFonts w:ascii="Times New Roman" w:hAnsi="Times New Roman" w:cs="Times New Roman"/>
                <w:bCs/>
                <w:sz w:val="20"/>
                <w:szCs w:val="20"/>
              </w:rPr>
            </w:pPr>
          </w:p>
          <w:p w14:paraId="3E8270DF" w14:textId="77777777" w:rsidR="00641BF3" w:rsidRPr="00B124E0" w:rsidRDefault="00641BF3" w:rsidP="00B124E0">
            <w:pPr>
              <w:numPr>
                <w:ilvl w:val="0"/>
                <w:numId w:val="25"/>
              </w:numPr>
              <w:tabs>
                <w:tab w:val="clear" w:pos="720"/>
              </w:tabs>
              <w:ind w:left="245" w:hanging="180"/>
              <w:rPr>
                <w:rFonts w:ascii="Times New Roman" w:hAnsi="Times New Roman" w:cs="Times New Roman"/>
                <w:sz w:val="20"/>
                <w:szCs w:val="20"/>
              </w:rPr>
            </w:pPr>
            <w:r w:rsidRPr="00B124E0">
              <w:rPr>
                <w:rFonts w:ascii="Times New Roman" w:hAnsi="Times New Roman" w:cs="Times New Roman"/>
                <w:sz w:val="20"/>
                <w:szCs w:val="20"/>
              </w:rPr>
              <w:t xml:space="preserve">Non-life-threatening bleeding should be </w:t>
            </w:r>
            <w:r w:rsidRPr="00B124E0">
              <w:rPr>
                <w:rFonts w:ascii="Times New Roman" w:hAnsi="Times New Roman" w:cs="Times New Roman"/>
                <w:b/>
                <w:bCs/>
                <w:sz w:val="20"/>
                <w:szCs w:val="20"/>
                <w:u w:val="single"/>
              </w:rPr>
              <w:t>ignored</w:t>
            </w:r>
            <w:r w:rsidRPr="00B124E0">
              <w:rPr>
                <w:rFonts w:ascii="Times New Roman" w:hAnsi="Times New Roman" w:cs="Times New Roman"/>
                <w:b/>
                <w:bCs/>
                <w:sz w:val="20"/>
                <w:szCs w:val="20"/>
              </w:rPr>
              <w:t xml:space="preserve"> </w:t>
            </w:r>
            <w:r w:rsidRPr="00B124E0">
              <w:rPr>
                <w:rFonts w:ascii="Times New Roman" w:hAnsi="Times New Roman" w:cs="Times New Roman"/>
                <w:sz w:val="20"/>
                <w:szCs w:val="20"/>
              </w:rPr>
              <w:t>until the Tactical Field Care phase.</w:t>
            </w:r>
          </w:p>
          <w:p w14:paraId="2D30DE26" w14:textId="77777777" w:rsidR="00641BF3" w:rsidRPr="00B124E0" w:rsidRDefault="00641BF3" w:rsidP="00B124E0">
            <w:pPr>
              <w:numPr>
                <w:ilvl w:val="0"/>
                <w:numId w:val="25"/>
              </w:numPr>
              <w:tabs>
                <w:tab w:val="clear" w:pos="720"/>
              </w:tabs>
              <w:ind w:left="245" w:hanging="180"/>
              <w:rPr>
                <w:rFonts w:ascii="Times New Roman" w:hAnsi="Times New Roman" w:cs="Times New Roman"/>
                <w:sz w:val="20"/>
                <w:szCs w:val="20"/>
              </w:rPr>
            </w:pPr>
            <w:r w:rsidRPr="00B124E0">
              <w:rPr>
                <w:rFonts w:ascii="Times New Roman" w:hAnsi="Times New Roman" w:cs="Times New Roman"/>
                <w:sz w:val="20"/>
                <w:szCs w:val="20"/>
              </w:rPr>
              <w:t xml:space="preserve">Apply the tourniquet without removing the uniform – make sure it is clearly proximal to the bleeding site. </w:t>
            </w:r>
          </w:p>
          <w:p w14:paraId="1D3F8474" w14:textId="0FBAEAEC" w:rsidR="00B124E0" w:rsidRPr="0075485D" w:rsidRDefault="0075485D" w:rsidP="00B124E0">
            <w:pPr>
              <w:numPr>
                <w:ilvl w:val="0"/>
                <w:numId w:val="25"/>
              </w:numPr>
              <w:tabs>
                <w:tab w:val="clear" w:pos="720"/>
              </w:tabs>
              <w:ind w:left="245" w:hanging="180"/>
              <w:rPr>
                <w:rFonts w:ascii="Times New Roman" w:hAnsi="Times New Roman" w:cs="Times New Roman"/>
                <w:sz w:val="20"/>
                <w:szCs w:val="20"/>
              </w:rPr>
            </w:pPr>
            <w:r w:rsidRPr="0075485D">
              <w:rPr>
                <w:rFonts w:ascii="Times New Roman" w:hAnsi="Times New Roman" w:cs="Times New Roman"/>
                <w:b/>
                <w:bCs/>
                <w:sz w:val="20"/>
                <w:szCs w:val="20"/>
              </w:rPr>
              <w:t>If you are uncertain about exactly where the major bleeding site is on the extremity (night operations, multiple wounds), apply the tourniquet “high and tight” (as proximal as possible) on the arm or leg.</w:t>
            </w:r>
          </w:p>
        </w:tc>
        <w:tc>
          <w:tcPr>
            <w:tcW w:w="7290" w:type="dxa"/>
          </w:tcPr>
          <w:p w14:paraId="28C91575" w14:textId="476326B2" w:rsidR="00A25B3E" w:rsidRPr="00E869E4" w:rsidRDefault="0075485D" w:rsidP="00E869E4">
            <w:pPr>
              <w:ind w:right="-18"/>
              <w:rPr>
                <w:rFonts w:ascii="Times New Roman" w:hAnsi="Times New Roman" w:cs="Times New Roman"/>
                <w:sz w:val="20"/>
                <w:szCs w:val="20"/>
              </w:rPr>
            </w:pPr>
            <w:r>
              <w:rPr>
                <w:rFonts w:ascii="Times New Roman" w:hAnsi="Times New Roman" w:cs="Times New Roman"/>
                <w:sz w:val="20"/>
                <w:szCs w:val="20"/>
              </w:rPr>
              <w:t>Read</w:t>
            </w:r>
            <w:r w:rsidR="00B124E0" w:rsidRPr="00B124E0">
              <w:rPr>
                <w:rFonts w:ascii="Times New Roman" w:hAnsi="Times New Roman" w:cs="Times New Roman"/>
                <w:sz w:val="20"/>
                <w:szCs w:val="20"/>
              </w:rPr>
              <w:t xml:space="preserve"> text.</w:t>
            </w:r>
          </w:p>
        </w:tc>
      </w:tr>
      <w:tr w:rsidR="00A25B3E" w14:paraId="44BA259D" w14:textId="77777777" w:rsidTr="000F64A1">
        <w:trPr>
          <w:cantSplit/>
        </w:trPr>
        <w:tc>
          <w:tcPr>
            <w:tcW w:w="565" w:type="dxa"/>
            <w:vAlign w:val="center"/>
          </w:tcPr>
          <w:p w14:paraId="5D29F114"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D127338" w14:textId="5BAC07C6" w:rsidR="00A25B3E" w:rsidRDefault="0075485D" w:rsidP="00F87882">
            <w:pPr>
              <w:ind w:right="-720"/>
            </w:pPr>
            <w:r>
              <w:rPr>
                <w:noProof/>
              </w:rPr>
              <w:drawing>
                <wp:inline distT="0" distB="0" distL="0" distR="0" wp14:anchorId="71D017AB" wp14:editId="59E5B05F">
                  <wp:extent cx="1162050" cy="871855"/>
                  <wp:effectExtent l="0" t="0" r="6350" b="0"/>
                  <wp:docPr id="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59168D0" w14:textId="21789E88" w:rsidR="00A25B3E" w:rsidRDefault="0075485D" w:rsidP="00E869E4">
            <w:pPr>
              <w:rPr>
                <w:rFonts w:ascii="Times New Roman" w:hAnsi="Times New Roman" w:cs="Times New Roman"/>
                <w:b/>
                <w:bCs/>
                <w:sz w:val="20"/>
                <w:szCs w:val="20"/>
              </w:rPr>
            </w:pPr>
            <w:r w:rsidRPr="0075485D">
              <w:rPr>
                <w:rFonts w:ascii="Times New Roman" w:hAnsi="Times New Roman" w:cs="Times New Roman"/>
                <w:b/>
                <w:bCs/>
                <w:sz w:val="20"/>
                <w:szCs w:val="20"/>
              </w:rPr>
              <w:t xml:space="preserve">Tourniquet Application </w:t>
            </w:r>
          </w:p>
          <w:p w14:paraId="435750FF" w14:textId="77777777" w:rsidR="0075485D" w:rsidRPr="0075485D" w:rsidRDefault="0075485D" w:rsidP="0075485D">
            <w:pPr>
              <w:numPr>
                <w:ilvl w:val="0"/>
                <w:numId w:val="45"/>
              </w:numPr>
              <w:ind w:left="245" w:hanging="155"/>
              <w:rPr>
                <w:rFonts w:ascii="Times New Roman" w:hAnsi="Times New Roman" w:cs="Times New Roman"/>
                <w:b/>
                <w:sz w:val="20"/>
                <w:szCs w:val="20"/>
              </w:rPr>
            </w:pPr>
            <w:r w:rsidRPr="0075485D">
              <w:rPr>
                <w:rFonts w:ascii="Times New Roman" w:hAnsi="Times New Roman" w:cs="Times New Roman"/>
                <w:b/>
                <w:bCs/>
                <w:sz w:val="20"/>
                <w:szCs w:val="20"/>
              </w:rPr>
              <w:t>Tighten the tourniquet until bleeding is controlled.</w:t>
            </w:r>
          </w:p>
          <w:p w14:paraId="07CB0F65" w14:textId="77777777" w:rsidR="0075485D" w:rsidRPr="0075485D" w:rsidRDefault="0075485D" w:rsidP="0075485D">
            <w:pPr>
              <w:numPr>
                <w:ilvl w:val="0"/>
                <w:numId w:val="45"/>
              </w:numPr>
              <w:ind w:left="245" w:hanging="155"/>
              <w:rPr>
                <w:rFonts w:ascii="Times New Roman" w:hAnsi="Times New Roman" w:cs="Times New Roman"/>
                <w:b/>
                <w:color w:val="FF0000"/>
                <w:sz w:val="20"/>
                <w:szCs w:val="20"/>
              </w:rPr>
            </w:pPr>
            <w:r w:rsidRPr="0075485D">
              <w:rPr>
                <w:rFonts w:ascii="Times New Roman" w:hAnsi="Times New Roman" w:cs="Times New Roman"/>
                <w:b/>
                <w:bCs/>
                <w:color w:val="FF0000"/>
                <w:sz w:val="20"/>
                <w:szCs w:val="20"/>
              </w:rPr>
              <w:t>If the first tourniquet fails to control the bleeding, apply a second tourniquet just above (proximal to) the first.</w:t>
            </w:r>
          </w:p>
          <w:p w14:paraId="141A577B" w14:textId="77777777" w:rsidR="0075485D" w:rsidRPr="0075485D" w:rsidRDefault="0075485D" w:rsidP="0075485D">
            <w:pPr>
              <w:numPr>
                <w:ilvl w:val="0"/>
                <w:numId w:val="45"/>
              </w:numPr>
              <w:ind w:left="245" w:hanging="155"/>
              <w:rPr>
                <w:rFonts w:ascii="Times New Roman" w:hAnsi="Times New Roman" w:cs="Times New Roman"/>
                <w:b/>
                <w:color w:val="FF0000"/>
                <w:sz w:val="20"/>
                <w:szCs w:val="20"/>
              </w:rPr>
            </w:pPr>
            <w:r w:rsidRPr="0075485D">
              <w:rPr>
                <w:rFonts w:ascii="Times New Roman" w:hAnsi="Times New Roman" w:cs="Times New Roman"/>
                <w:b/>
                <w:bCs/>
                <w:color w:val="FF0000"/>
                <w:sz w:val="20"/>
                <w:szCs w:val="20"/>
              </w:rPr>
              <w:t>Don’t put a tourniquet directly over the knee or elbow.</w:t>
            </w:r>
          </w:p>
          <w:p w14:paraId="37DAF4D9" w14:textId="0158532B" w:rsidR="002A4645" w:rsidRPr="0075485D" w:rsidRDefault="0075485D" w:rsidP="0075485D">
            <w:pPr>
              <w:numPr>
                <w:ilvl w:val="0"/>
                <w:numId w:val="45"/>
              </w:numPr>
              <w:ind w:left="245" w:hanging="155"/>
              <w:rPr>
                <w:rFonts w:ascii="Times New Roman" w:hAnsi="Times New Roman" w:cs="Times New Roman"/>
                <w:b/>
                <w:sz w:val="20"/>
                <w:szCs w:val="20"/>
              </w:rPr>
            </w:pPr>
            <w:r w:rsidRPr="0075485D">
              <w:rPr>
                <w:rFonts w:ascii="Times New Roman" w:hAnsi="Times New Roman" w:cs="Times New Roman"/>
                <w:b/>
                <w:bCs/>
                <w:color w:val="FF0000"/>
                <w:sz w:val="20"/>
                <w:szCs w:val="20"/>
              </w:rPr>
              <w:t>Don’t put a tourniquet directly over a holster or a cargo pocket that contains bulky items.</w:t>
            </w:r>
          </w:p>
        </w:tc>
        <w:tc>
          <w:tcPr>
            <w:tcW w:w="7290" w:type="dxa"/>
          </w:tcPr>
          <w:p w14:paraId="65F009F0" w14:textId="78BBB168" w:rsidR="00A25B3E" w:rsidRPr="00E869E4" w:rsidRDefault="0075485D" w:rsidP="00E869E4">
            <w:pPr>
              <w:ind w:right="-18"/>
              <w:rPr>
                <w:rFonts w:ascii="Times New Roman" w:hAnsi="Times New Roman" w:cs="Times New Roman"/>
                <w:sz w:val="20"/>
                <w:szCs w:val="20"/>
              </w:rPr>
            </w:pPr>
            <w:r>
              <w:rPr>
                <w:rFonts w:ascii="Times New Roman" w:hAnsi="Times New Roman" w:cs="Times New Roman"/>
                <w:sz w:val="20"/>
                <w:szCs w:val="20"/>
              </w:rPr>
              <w:t>Read text.</w:t>
            </w:r>
          </w:p>
        </w:tc>
      </w:tr>
      <w:tr w:rsidR="00A25B3E" w14:paraId="633260FA" w14:textId="77777777" w:rsidTr="000F64A1">
        <w:trPr>
          <w:cantSplit/>
        </w:trPr>
        <w:tc>
          <w:tcPr>
            <w:tcW w:w="565" w:type="dxa"/>
            <w:vAlign w:val="center"/>
          </w:tcPr>
          <w:p w14:paraId="38A7DA07"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A63FF0F" w14:textId="77834CCA" w:rsidR="00A25B3E" w:rsidRDefault="00911FA1" w:rsidP="00F87882">
            <w:pPr>
              <w:ind w:right="-720"/>
            </w:pPr>
            <w:r>
              <w:rPr>
                <w:noProof/>
              </w:rPr>
              <w:drawing>
                <wp:inline distT="0" distB="0" distL="0" distR="0" wp14:anchorId="2717326B" wp14:editId="54C3D305">
                  <wp:extent cx="1162050" cy="871855"/>
                  <wp:effectExtent l="0" t="0" r="6350" b="0"/>
                  <wp:docPr id="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988DAD8" w14:textId="77777777" w:rsidR="00A25B3E" w:rsidRDefault="002A4645" w:rsidP="00E869E4">
            <w:pPr>
              <w:rPr>
                <w:rFonts w:ascii="Times New Roman" w:hAnsi="Times New Roman" w:cs="Times New Roman"/>
                <w:b/>
                <w:sz w:val="20"/>
                <w:szCs w:val="20"/>
              </w:rPr>
            </w:pPr>
            <w:r w:rsidRPr="002A4645">
              <w:rPr>
                <w:rFonts w:ascii="Times New Roman" w:hAnsi="Times New Roman" w:cs="Times New Roman"/>
                <w:b/>
                <w:bCs/>
                <w:sz w:val="20"/>
                <w:szCs w:val="20"/>
              </w:rPr>
              <w:t>Combat Application Tourniquet</w:t>
            </w:r>
          </w:p>
          <w:p w14:paraId="524062BD" w14:textId="77777777" w:rsidR="002A4645" w:rsidRDefault="002A4645" w:rsidP="00E869E4">
            <w:pPr>
              <w:rPr>
                <w:rFonts w:ascii="Times New Roman" w:hAnsi="Times New Roman" w:cs="Times New Roman"/>
                <w:b/>
                <w:sz w:val="20"/>
                <w:szCs w:val="20"/>
              </w:rPr>
            </w:pPr>
          </w:p>
          <w:p w14:paraId="093CA4FD" w14:textId="0637DF9D" w:rsidR="002A4645" w:rsidRPr="002A4645" w:rsidRDefault="00911FA1" w:rsidP="00E869E4">
            <w:pPr>
              <w:rPr>
                <w:rFonts w:ascii="Times New Roman" w:hAnsi="Times New Roman" w:cs="Times New Roman"/>
                <w:sz w:val="20"/>
                <w:szCs w:val="20"/>
              </w:rPr>
            </w:pPr>
            <w:r>
              <w:rPr>
                <w:rFonts w:ascii="Times New Roman" w:hAnsi="Times New Roman" w:cs="Times New Roman"/>
                <w:sz w:val="20"/>
                <w:szCs w:val="20"/>
              </w:rPr>
              <w:t>Instructions for One-Handed Application</w:t>
            </w:r>
          </w:p>
        </w:tc>
        <w:tc>
          <w:tcPr>
            <w:tcW w:w="7290" w:type="dxa"/>
          </w:tcPr>
          <w:p w14:paraId="76923CC6" w14:textId="1C38F833" w:rsidR="00A25B3E" w:rsidRPr="00E869E4" w:rsidRDefault="00911FA1" w:rsidP="00E869E4">
            <w:pPr>
              <w:ind w:right="-18"/>
              <w:rPr>
                <w:rFonts w:ascii="Times New Roman" w:hAnsi="Times New Roman" w:cs="Times New Roman"/>
                <w:sz w:val="20"/>
                <w:szCs w:val="20"/>
              </w:rPr>
            </w:pPr>
            <w:r w:rsidRPr="00911FA1">
              <w:rPr>
                <w:rFonts w:ascii="Times New Roman" w:hAnsi="Times New Roman" w:cs="Times New Roman"/>
                <w:sz w:val="20"/>
                <w:szCs w:val="20"/>
              </w:rPr>
              <w:t>The following series of slides shows how to apply the CAT with one hand to your own arm.</w:t>
            </w:r>
          </w:p>
        </w:tc>
      </w:tr>
      <w:tr w:rsidR="00A25B3E" w14:paraId="527929F8" w14:textId="77777777" w:rsidTr="000F64A1">
        <w:trPr>
          <w:cantSplit/>
        </w:trPr>
        <w:tc>
          <w:tcPr>
            <w:tcW w:w="565" w:type="dxa"/>
            <w:vAlign w:val="center"/>
          </w:tcPr>
          <w:p w14:paraId="363D1121"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5FC6F9A6" w14:textId="3ECE96E8" w:rsidR="00A25B3E" w:rsidRDefault="00911FA1" w:rsidP="00F87882">
            <w:pPr>
              <w:ind w:right="-720"/>
            </w:pPr>
            <w:r>
              <w:rPr>
                <w:noProof/>
              </w:rPr>
              <w:drawing>
                <wp:inline distT="0" distB="0" distL="0" distR="0" wp14:anchorId="5C617001" wp14:editId="2056D8F9">
                  <wp:extent cx="1162050" cy="871855"/>
                  <wp:effectExtent l="0" t="0" r="6350" b="0"/>
                  <wp:docPr id="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0089AAB" w14:textId="5E562843" w:rsidR="002A4645" w:rsidRDefault="00911FA1" w:rsidP="002A4645">
            <w:pPr>
              <w:rPr>
                <w:rFonts w:ascii="Times New Roman" w:hAnsi="Times New Roman" w:cs="Times New Roman"/>
                <w:b/>
                <w:bCs/>
                <w:sz w:val="20"/>
                <w:szCs w:val="20"/>
              </w:rPr>
            </w:pPr>
            <w:r>
              <w:rPr>
                <w:rFonts w:ascii="Times New Roman" w:hAnsi="Times New Roman" w:cs="Times New Roman"/>
                <w:b/>
                <w:bCs/>
                <w:sz w:val="20"/>
                <w:szCs w:val="20"/>
              </w:rPr>
              <w:t>Step 1</w:t>
            </w:r>
          </w:p>
          <w:p w14:paraId="49681366" w14:textId="77777777" w:rsidR="002A4645" w:rsidRDefault="002A4645" w:rsidP="002A4645">
            <w:pPr>
              <w:rPr>
                <w:rFonts w:ascii="Times New Roman" w:hAnsi="Times New Roman" w:cs="Times New Roman"/>
                <w:b/>
                <w:bCs/>
                <w:sz w:val="20"/>
                <w:szCs w:val="20"/>
              </w:rPr>
            </w:pPr>
          </w:p>
          <w:p w14:paraId="6F644D43" w14:textId="0730BC7D" w:rsidR="00A25B3E" w:rsidRPr="00822376" w:rsidRDefault="00911FA1" w:rsidP="00E869E4">
            <w:pPr>
              <w:rPr>
                <w:rFonts w:ascii="Times New Roman" w:hAnsi="Times New Roman" w:cs="Times New Roman"/>
                <w:iCs/>
                <w:sz w:val="20"/>
                <w:szCs w:val="20"/>
              </w:rPr>
            </w:pPr>
            <w:r w:rsidRPr="00822376">
              <w:rPr>
                <w:rFonts w:ascii="Times New Roman" w:hAnsi="Times New Roman" w:cs="Times New Roman"/>
                <w:iCs/>
                <w:sz w:val="20"/>
                <w:szCs w:val="20"/>
              </w:rPr>
              <w:t>Insert the injured limb through the loop in the band and position tourniquet 2-3" above the bleeding site. If the most proximal bleeding site is not readily identifiable, place the tourniquet as high as possible on the limb.</w:t>
            </w:r>
          </w:p>
        </w:tc>
        <w:tc>
          <w:tcPr>
            <w:tcW w:w="7290" w:type="dxa"/>
          </w:tcPr>
          <w:p w14:paraId="75F4FC1F" w14:textId="034B3029" w:rsidR="00A25B3E" w:rsidRPr="00E869E4" w:rsidRDefault="00911FA1" w:rsidP="00E869E4">
            <w:pPr>
              <w:ind w:right="-18"/>
              <w:rPr>
                <w:rFonts w:ascii="Times New Roman" w:hAnsi="Times New Roman" w:cs="Times New Roman"/>
                <w:sz w:val="20"/>
                <w:szCs w:val="20"/>
              </w:rPr>
            </w:pPr>
            <w:r>
              <w:rPr>
                <w:rFonts w:ascii="Times New Roman" w:hAnsi="Times New Roman" w:cs="Times New Roman"/>
                <w:sz w:val="20"/>
                <w:szCs w:val="20"/>
              </w:rPr>
              <w:t>Read text.</w:t>
            </w:r>
          </w:p>
        </w:tc>
      </w:tr>
      <w:tr w:rsidR="00A25B3E" w14:paraId="378B09FC" w14:textId="77777777" w:rsidTr="000F64A1">
        <w:trPr>
          <w:cantSplit/>
        </w:trPr>
        <w:tc>
          <w:tcPr>
            <w:tcW w:w="565" w:type="dxa"/>
            <w:vAlign w:val="center"/>
          </w:tcPr>
          <w:p w14:paraId="4C72D8E6"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CF7C053" w14:textId="73C241E5" w:rsidR="00A25B3E" w:rsidRDefault="00822376" w:rsidP="00F87882">
            <w:pPr>
              <w:ind w:right="-720"/>
            </w:pPr>
            <w:r>
              <w:rPr>
                <w:noProof/>
              </w:rPr>
              <w:drawing>
                <wp:inline distT="0" distB="0" distL="0" distR="0" wp14:anchorId="5D872C3F" wp14:editId="2A0A99FD">
                  <wp:extent cx="1162050" cy="871855"/>
                  <wp:effectExtent l="0" t="0" r="6350" b="0"/>
                  <wp:docPr id="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EF88E93" w14:textId="4A4DD30C" w:rsidR="002A4645" w:rsidRPr="002A4645" w:rsidRDefault="00822376" w:rsidP="002A4645">
            <w:pPr>
              <w:rPr>
                <w:rFonts w:ascii="Times New Roman" w:hAnsi="Times New Roman" w:cs="Times New Roman"/>
                <w:sz w:val="20"/>
                <w:szCs w:val="20"/>
              </w:rPr>
            </w:pPr>
            <w:r>
              <w:rPr>
                <w:rFonts w:ascii="Times New Roman" w:hAnsi="Times New Roman" w:cs="Times New Roman"/>
                <w:b/>
                <w:bCs/>
                <w:sz w:val="20"/>
                <w:szCs w:val="20"/>
              </w:rPr>
              <w:t>Step 2</w:t>
            </w:r>
          </w:p>
          <w:p w14:paraId="59962F92" w14:textId="77777777" w:rsidR="00A25B3E" w:rsidRDefault="00A25B3E" w:rsidP="00E869E4">
            <w:pPr>
              <w:rPr>
                <w:rFonts w:ascii="Times New Roman" w:hAnsi="Times New Roman" w:cs="Times New Roman"/>
                <w:sz w:val="20"/>
                <w:szCs w:val="20"/>
              </w:rPr>
            </w:pPr>
          </w:p>
          <w:p w14:paraId="779A2902" w14:textId="5CAB5EE2" w:rsidR="002A4645" w:rsidRPr="00822376" w:rsidRDefault="00822376" w:rsidP="002A4645">
            <w:pPr>
              <w:rPr>
                <w:rFonts w:ascii="Times New Roman" w:hAnsi="Times New Roman" w:cs="Times New Roman"/>
                <w:iCs/>
                <w:sz w:val="20"/>
                <w:szCs w:val="20"/>
              </w:rPr>
            </w:pPr>
            <w:r w:rsidRPr="00822376">
              <w:rPr>
                <w:rFonts w:ascii="Times New Roman" w:hAnsi="Times New Roman" w:cs="Times New Roman"/>
                <w:iCs/>
                <w:sz w:val="20"/>
                <w:szCs w:val="20"/>
              </w:rPr>
              <w:t xml:space="preserve">Pull band </w:t>
            </w:r>
            <w:r w:rsidRPr="00822376">
              <w:rPr>
                <w:rFonts w:ascii="Times New Roman" w:hAnsi="Times New Roman" w:cs="Times New Roman"/>
                <w:b/>
                <w:bCs/>
                <w:iCs/>
                <w:sz w:val="20"/>
                <w:szCs w:val="20"/>
              </w:rPr>
              <w:t>TIGHTLY</w:t>
            </w:r>
            <w:r w:rsidRPr="00822376">
              <w:rPr>
                <w:rFonts w:ascii="Times New Roman" w:hAnsi="Times New Roman" w:cs="Times New Roman"/>
                <w:iCs/>
                <w:sz w:val="20"/>
                <w:szCs w:val="20"/>
              </w:rPr>
              <w:t xml:space="preserve"> and fasten it back on itself all the way around the limb, but not over the rod clips. Band should be tight enough that tips of three (3) fingers cannot be slid between the band and the limb. If the tips of three (3) fingers slide under band, retighten and re-secure. </w:t>
            </w:r>
          </w:p>
        </w:tc>
        <w:tc>
          <w:tcPr>
            <w:tcW w:w="7290" w:type="dxa"/>
          </w:tcPr>
          <w:p w14:paraId="6474CB58" w14:textId="77777777" w:rsidR="00A25B3E" w:rsidRDefault="00822376" w:rsidP="00822376">
            <w:pPr>
              <w:ind w:right="-18"/>
              <w:rPr>
                <w:rFonts w:ascii="Times New Roman" w:hAnsi="Times New Roman" w:cs="Times New Roman"/>
                <w:sz w:val="20"/>
                <w:szCs w:val="20"/>
              </w:rPr>
            </w:pPr>
            <w:r>
              <w:rPr>
                <w:rFonts w:ascii="Times New Roman" w:hAnsi="Times New Roman" w:cs="Times New Roman"/>
                <w:sz w:val="20"/>
                <w:szCs w:val="20"/>
              </w:rPr>
              <w:t>Read text.</w:t>
            </w:r>
          </w:p>
          <w:p w14:paraId="5848E8C6" w14:textId="77777777" w:rsidR="00A12384" w:rsidRDefault="00A12384" w:rsidP="00822376">
            <w:pPr>
              <w:ind w:right="-18"/>
              <w:rPr>
                <w:rFonts w:ascii="Times New Roman" w:hAnsi="Times New Roman" w:cs="Times New Roman"/>
                <w:sz w:val="20"/>
                <w:szCs w:val="20"/>
              </w:rPr>
            </w:pPr>
          </w:p>
          <w:p w14:paraId="52E19CC0" w14:textId="66EF8D10" w:rsidR="00A12384" w:rsidRPr="00822376" w:rsidRDefault="00A12384" w:rsidP="00822376">
            <w:pPr>
              <w:ind w:right="-18"/>
              <w:rPr>
                <w:rFonts w:ascii="Times New Roman" w:hAnsi="Times New Roman" w:cs="Times New Roman"/>
                <w:sz w:val="20"/>
                <w:szCs w:val="20"/>
              </w:rPr>
            </w:pPr>
            <w:r w:rsidRPr="00A12384">
              <w:rPr>
                <w:rFonts w:ascii="Times New Roman" w:hAnsi="Times New Roman" w:cs="Times New Roman"/>
                <w:sz w:val="20"/>
                <w:szCs w:val="20"/>
              </w:rPr>
              <w:t xml:space="preserve">It is important to stress here that </w:t>
            </w:r>
            <w:r w:rsidRPr="00A12384">
              <w:rPr>
                <w:rFonts w:ascii="Times New Roman" w:hAnsi="Times New Roman" w:cs="Times New Roman"/>
                <w:b/>
                <w:bCs/>
                <w:sz w:val="20"/>
                <w:szCs w:val="20"/>
              </w:rPr>
              <w:t xml:space="preserve">all the slack </w:t>
            </w:r>
            <w:r w:rsidRPr="00A12384">
              <w:rPr>
                <w:rFonts w:ascii="Times New Roman" w:hAnsi="Times New Roman" w:cs="Times New Roman"/>
                <w:sz w:val="20"/>
                <w:szCs w:val="20"/>
              </w:rPr>
              <w:t xml:space="preserve">in the band must be pulled through the buckle </w:t>
            </w:r>
            <w:r w:rsidRPr="00A12384">
              <w:rPr>
                <w:rFonts w:ascii="Times New Roman" w:hAnsi="Times New Roman" w:cs="Times New Roman"/>
                <w:b/>
                <w:bCs/>
                <w:sz w:val="20"/>
                <w:szCs w:val="20"/>
              </w:rPr>
              <w:t>before</w:t>
            </w:r>
            <w:r w:rsidRPr="00A12384">
              <w:rPr>
                <w:rFonts w:ascii="Times New Roman" w:hAnsi="Times New Roman" w:cs="Times New Roman"/>
                <w:sz w:val="20"/>
                <w:szCs w:val="20"/>
              </w:rPr>
              <w:t xml:space="preserve"> the band is fastened back on itself and the windlass is twisted. If the slack is not removed, it may not be possible to get the tourniquet tight enough to stop arterial bleeding.</w:t>
            </w:r>
          </w:p>
        </w:tc>
      </w:tr>
      <w:tr w:rsidR="00A25B3E" w14:paraId="1E342F01" w14:textId="77777777" w:rsidTr="000F64A1">
        <w:trPr>
          <w:cantSplit/>
        </w:trPr>
        <w:tc>
          <w:tcPr>
            <w:tcW w:w="565" w:type="dxa"/>
            <w:vAlign w:val="center"/>
          </w:tcPr>
          <w:p w14:paraId="0D20C1B6"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CB4177E" w14:textId="6D5DCBA9" w:rsidR="00A25B3E" w:rsidRDefault="00822376" w:rsidP="00F87882">
            <w:pPr>
              <w:ind w:right="-720"/>
            </w:pPr>
            <w:r>
              <w:rPr>
                <w:noProof/>
              </w:rPr>
              <w:drawing>
                <wp:inline distT="0" distB="0" distL="0" distR="0" wp14:anchorId="4BB6D6B6" wp14:editId="2F911EF8">
                  <wp:extent cx="1162050" cy="871855"/>
                  <wp:effectExtent l="0" t="0" r="6350" b="0"/>
                  <wp:docPr id="7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2792F07" w14:textId="377890D9" w:rsidR="002A4645" w:rsidRPr="002A4645" w:rsidRDefault="00822376" w:rsidP="002A4645">
            <w:pPr>
              <w:rPr>
                <w:rFonts w:ascii="Times New Roman" w:hAnsi="Times New Roman" w:cs="Times New Roman"/>
                <w:sz w:val="20"/>
                <w:szCs w:val="20"/>
              </w:rPr>
            </w:pPr>
            <w:r>
              <w:rPr>
                <w:rFonts w:ascii="Times New Roman" w:hAnsi="Times New Roman" w:cs="Times New Roman"/>
                <w:b/>
                <w:bCs/>
                <w:sz w:val="20"/>
                <w:szCs w:val="20"/>
              </w:rPr>
              <w:t>Step 3</w:t>
            </w:r>
          </w:p>
          <w:p w14:paraId="4D583BC2" w14:textId="77777777" w:rsidR="00A25B3E" w:rsidRDefault="00A25B3E" w:rsidP="00E869E4">
            <w:pPr>
              <w:rPr>
                <w:rFonts w:ascii="Times New Roman" w:hAnsi="Times New Roman" w:cs="Times New Roman"/>
                <w:sz w:val="20"/>
                <w:szCs w:val="20"/>
              </w:rPr>
            </w:pPr>
          </w:p>
          <w:p w14:paraId="63F61556" w14:textId="43EC8D73" w:rsidR="002A4645" w:rsidRPr="00822376" w:rsidRDefault="00822376" w:rsidP="00E869E4">
            <w:pPr>
              <w:rPr>
                <w:rFonts w:ascii="Times New Roman" w:hAnsi="Times New Roman" w:cs="Times New Roman"/>
                <w:iCs/>
                <w:sz w:val="20"/>
                <w:szCs w:val="20"/>
              </w:rPr>
            </w:pPr>
            <w:r w:rsidRPr="00822376">
              <w:rPr>
                <w:rFonts w:ascii="Times New Roman" w:hAnsi="Times New Roman" w:cs="Times New Roman"/>
                <w:iCs/>
                <w:sz w:val="20"/>
                <w:szCs w:val="20"/>
              </w:rPr>
              <w:t>Twist the rod until bleeding has stopped.</w:t>
            </w:r>
          </w:p>
        </w:tc>
        <w:tc>
          <w:tcPr>
            <w:tcW w:w="7290" w:type="dxa"/>
          </w:tcPr>
          <w:p w14:paraId="729D78E7" w14:textId="01E63085" w:rsidR="00A25B3E" w:rsidRPr="00E869E4" w:rsidRDefault="002A4645" w:rsidP="00822376">
            <w:pPr>
              <w:ind w:right="-18"/>
              <w:rPr>
                <w:rFonts w:ascii="Times New Roman" w:hAnsi="Times New Roman" w:cs="Times New Roman"/>
                <w:sz w:val="20"/>
                <w:szCs w:val="20"/>
              </w:rPr>
            </w:pPr>
            <w:r w:rsidRPr="002A4645">
              <w:rPr>
                <w:rFonts w:ascii="Times New Roman" w:hAnsi="Times New Roman" w:cs="Times New Roman"/>
                <w:sz w:val="20"/>
                <w:szCs w:val="20"/>
              </w:rPr>
              <w:t>Read text.</w:t>
            </w:r>
          </w:p>
        </w:tc>
      </w:tr>
      <w:tr w:rsidR="00A25B3E" w14:paraId="4D501C6E" w14:textId="77777777" w:rsidTr="000F64A1">
        <w:trPr>
          <w:cantSplit/>
        </w:trPr>
        <w:tc>
          <w:tcPr>
            <w:tcW w:w="565" w:type="dxa"/>
            <w:vAlign w:val="center"/>
          </w:tcPr>
          <w:p w14:paraId="758FFF97"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04D329A" w14:textId="1285CF9D" w:rsidR="00A25B3E" w:rsidRDefault="00822376" w:rsidP="00F87882">
            <w:pPr>
              <w:ind w:right="-720"/>
            </w:pPr>
            <w:r>
              <w:rPr>
                <w:noProof/>
              </w:rPr>
              <w:drawing>
                <wp:inline distT="0" distB="0" distL="0" distR="0" wp14:anchorId="703ECD9D" wp14:editId="23B5DA56">
                  <wp:extent cx="1162050" cy="871855"/>
                  <wp:effectExtent l="0" t="0" r="6350" b="0"/>
                  <wp:docPr id="7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CAD6D45" w14:textId="20A50B49" w:rsidR="00641BF3" w:rsidRPr="00641BF3" w:rsidRDefault="00822376" w:rsidP="00641BF3">
            <w:pPr>
              <w:rPr>
                <w:rFonts w:ascii="Times New Roman" w:hAnsi="Times New Roman" w:cs="Times New Roman"/>
                <w:sz w:val="20"/>
                <w:szCs w:val="20"/>
              </w:rPr>
            </w:pPr>
            <w:r>
              <w:rPr>
                <w:rFonts w:ascii="Times New Roman" w:hAnsi="Times New Roman" w:cs="Times New Roman"/>
                <w:b/>
                <w:bCs/>
                <w:sz w:val="20"/>
                <w:szCs w:val="20"/>
              </w:rPr>
              <w:t>Step 4</w:t>
            </w:r>
          </w:p>
          <w:p w14:paraId="1880FC7D" w14:textId="77777777" w:rsidR="00A25B3E" w:rsidRDefault="00A25B3E" w:rsidP="00E869E4">
            <w:pPr>
              <w:rPr>
                <w:rFonts w:ascii="Times New Roman" w:hAnsi="Times New Roman" w:cs="Times New Roman"/>
                <w:sz w:val="20"/>
                <w:szCs w:val="20"/>
              </w:rPr>
            </w:pPr>
          </w:p>
          <w:p w14:paraId="1C9B0368" w14:textId="6E1B22EC" w:rsidR="00641BF3" w:rsidRPr="00822376" w:rsidRDefault="00822376" w:rsidP="00E869E4">
            <w:pPr>
              <w:rPr>
                <w:rFonts w:ascii="Times New Roman" w:hAnsi="Times New Roman" w:cs="Times New Roman"/>
                <w:iCs/>
                <w:sz w:val="20"/>
                <w:szCs w:val="20"/>
              </w:rPr>
            </w:pPr>
            <w:r w:rsidRPr="00822376">
              <w:rPr>
                <w:rFonts w:ascii="Times New Roman" w:hAnsi="Times New Roman" w:cs="Times New Roman"/>
                <w:iCs/>
                <w:sz w:val="20"/>
                <w:szCs w:val="20"/>
              </w:rPr>
              <w:t xml:space="preserve">Snap the rod inside a clip to lock it in place. </w:t>
            </w:r>
            <w:r w:rsidRPr="00822376">
              <w:rPr>
                <w:rFonts w:ascii="Times New Roman" w:hAnsi="Times New Roman" w:cs="Times New Roman"/>
                <w:b/>
                <w:bCs/>
                <w:iCs/>
                <w:color w:val="FF0000"/>
                <w:sz w:val="20"/>
                <w:szCs w:val="20"/>
              </w:rPr>
              <w:t>Check for bleeding and distal pulse</w:t>
            </w:r>
            <w:r w:rsidRPr="00822376">
              <w:rPr>
                <w:rFonts w:ascii="Times New Roman" w:hAnsi="Times New Roman" w:cs="Times New Roman"/>
                <w:b/>
                <w:bCs/>
                <w:iCs/>
                <w:sz w:val="20"/>
                <w:szCs w:val="20"/>
              </w:rPr>
              <w:t xml:space="preserve">. </w:t>
            </w:r>
            <w:r w:rsidRPr="00822376">
              <w:rPr>
                <w:rFonts w:ascii="Times New Roman" w:hAnsi="Times New Roman" w:cs="Times New Roman"/>
                <w:iCs/>
                <w:sz w:val="20"/>
                <w:szCs w:val="20"/>
              </w:rPr>
              <w:t>If bleeding is not controlled, or distal pulse is present, consider more tightening or applying a second tourniquet above and side-by-side to the first. Reassess.</w:t>
            </w:r>
          </w:p>
        </w:tc>
        <w:tc>
          <w:tcPr>
            <w:tcW w:w="7290" w:type="dxa"/>
          </w:tcPr>
          <w:p w14:paraId="164AE4D5" w14:textId="2217A369" w:rsidR="00641BF3" w:rsidRPr="00641BF3" w:rsidRDefault="00641BF3" w:rsidP="00641BF3">
            <w:pPr>
              <w:ind w:right="-18"/>
              <w:rPr>
                <w:rFonts w:ascii="Times New Roman" w:hAnsi="Times New Roman" w:cs="Times New Roman"/>
                <w:sz w:val="20"/>
                <w:szCs w:val="20"/>
              </w:rPr>
            </w:pPr>
            <w:r w:rsidRPr="00641BF3">
              <w:rPr>
                <w:rFonts w:ascii="Times New Roman" w:hAnsi="Times New Roman" w:cs="Times New Roman"/>
                <w:sz w:val="20"/>
                <w:szCs w:val="20"/>
              </w:rPr>
              <w:t>Read text.</w:t>
            </w:r>
          </w:p>
          <w:p w14:paraId="01DE6EDF" w14:textId="77777777" w:rsidR="00A25B3E" w:rsidRPr="00E869E4" w:rsidRDefault="00A25B3E" w:rsidP="00E869E4">
            <w:pPr>
              <w:ind w:right="-18"/>
              <w:rPr>
                <w:rFonts w:ascii="Times New Roman" w:hAnsi="Times New Roman" w:cs="Times New Roman"/>
                <w:sz w:val="20"/>
                <w:szCs w:val="20"/>
              </w:rPr>
            </w:pPr>
          </w:p>
        </w:tc>
      </w:tr>
      <w:tr w:rsidR="00A25B3E" w14:paraId="6EA2A770" w14:textId="77777777" w:rsidTr="000F64A1">
        <w:trPr>
          <w:cantSplit/>
        </w:trPr>
        <w:tc>
          <w:tcPr>
            <w:tcW w:w="565" w:type="dxa"/>
            <w:vAlign w:val="center"/>
          </w:tcPr>
          <w:p w14:paraId="585C9B0F"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3B56F2E" w14:textId="027CD1E7" w:rsidR="00A25B3E" w:rsidRDefault="00822376" w:rsidP="00F87882">
            <w:pPr>
              <w:ind w:right="-720"/>
            </w:pPr>
            <w:r>
              <w:rPr>
                <w:noProof/>
              </w:rPr>
              <w:drawing>
                <wp:inline distT="0" distB="0" distL="0" distR="0" wp14:anchorId="61D8D6BC" wp14:editId="14E07889">
                  <wp:extent cx="1162050" cy="871855"/>
                  <wp:effectExtent l="0" t="0" r="6350" b="0"/>
                  <wp:docPr id="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8BCD89E" w14:textId="07D97A50" w:rsidR="00641BF3" w:rsidRPr="00641BF3" w:rsidRDefault="00822376" w:rsidP="00641BF3">
            <w:pPr>
              <w:rPr>
                <w:rFonts w:ascii="Times New Roman" w:hAnsi="Times New Roman" w:cs="Times New Roman"/>
                <w:sz w:val="20"/>
                <w:szCs w:val="20"/>
              </w:rPr>
            </w:pPr>
            <w:r>
              <w:rPr>
                <w:rFonts w:ascii="Times New Roman" w:hAnsi="Times New Roman" w:cs="Times New Roman"/>
                <w:b/>
                <w:bCs/>
                <w:sz w:val="20"/>
                <w:szCs w:val="20"/>
              </w:rPr>
              <w:t>Step 5</w:t>
            </w:r>
          </w:p>
          <w:p w14:paraId="2FCF1FFC" w14:textId="77777777" w:rsidR="00A25B3E" w:rsidRDefault="00A25B3E" w:rsidP="00E869E4">
            <w:pPr>
              <w:rPr>
                <w:rFonts w:ascii="Times New Roman" w:hAnsi="Times New Roman" w:cs="Times New Roman"/>
                <w:sz w:val="20"/>
                <w:szCs w:val="20"/>
              </w:rPr>
            </w:pPr>
          </w:p>
          <w:p w14:paraId="127724A9" w14:textId="4129D8BE" w:rsidR="00641BF3" w:rsidRPr="00E869E4" w:rsidRDefault="00822376" w:rsidP="00E869E4">
            <w:pPr>
              <w:rPr>
                <w:rFonts w:ascii="Times New Roman" w:hAnsi="Times New Roman" w:cs="Times New Roman"/>
                <w:sz w:val="20"/>
                <w:szCs w:val="20"/>
              </w:rPr>
            </w:pPr>
            <w:r w:rsidRPr="00822376">
              <w:rPr>
                <w:rFonts w:ascii="Times New Roman" w:hAnsi="Times New Roman" w:cs="Times New Roman"/>
                <w:sz w:val="20"/>
                <w:szCs w:val="20"/>
              </w:rPr>
              <w:t>Route the band over the rod and between the clips. Secure with the grey securing strap. Record time of application.</w:t>
            </w:r>
          </w:p>
        </w:tc>
        <w:tc>
          <w:tcPr>
            <w:tcW w:w="7290" w:type="dxa"/>
          </w:tcPr>
          <w:p w14:paraId="7FC61F10" w14:textId="7D6CB880" w:rsidR="00A25B3E" w:rsidRPr="00E869E4" w:rsidRDefault="00641BF3" w:rsidP="00822376">
            <w:pPr>
              <w:ind w:right="-18"/>
              <w:rPr>
                <w:rFonts w:ascii="Times New Roman" w:hAnsi="Times New Roman" w:cs="Times New Roman"/>
                <w:sz w:val="20"/>
                <w:szCs w:val="20"/>
              </w:rPr>
            </w:pPr>
            <w:r>
              <w:rPr>
                <w:rFonts w:ascii="Times New Roman" w:hAnsi="Times New Roman" w:cs="Times New Roman"/>
                <w:sz w:val="20"/>
                <w:szCs w:val="20"/>
              </w:rPr>
              <w:t>Read text.</w:t>
            </w:r>
          </w:p>
        </w:tc>
      </w:tr>
      <w:tr w:rsidR="00A25B3E" w14:paraId="004DF13B" w14:textId="77777777" w:rsidTr="000F64A1">
        <w:trPr>
          <w:cantSplit/>
        </w:trPr>
        <w:tc>
          <w:tcPr>
            <w:tcW w:w="565" w:type="dxa"/>
            <w:vAlign w:val="center"/>
          </w:tcPr>
          <w:p w14:paraId="313D2960"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2691DAC" w14:textId="371F70E6" w:rsidR="00A25B3E" w:rsidRDefault="00822376" w:rsidP="00F87882">
            <w:pPr>
              <w:ind w:right="-720"/>
            </w:pPr>
            <w:r>
              <w:rPr>
                <w:noProof/>
              </w:rPr>
              <w:drawing>
                <wp:inline distT="0" distB="0" distL="0" distR="0" wp14:anchorId="643D249C" wp14:editId="3454DFEE">
                  <wp:extent cx="1162050" cy="871855"/>
                  <wp:effectExtent l="0" t="0" r="6350" b="0"/>
                  <wp:docPr id="7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F6A1D88" w14:textId="4C3AED50" w:rsidR="00506A6B" w:rsidRPr="00641BF3" w:rsidRDefault="00822376" w:rsidP="00506A6B">
            <w:pPr>
              <w:rPr>
                <w:rFonts w:ascii="Times New Roman" w:hAnsi="Times New Roman" w:cs="Times New Roman"/>
                <w:sz w:val="20"/>
                <w:szCs w:val="20"/>
              </w:rPr>
            </w:pPr>
            <w:r>
              <w:rPr>
                <w:rFonts w:ascii="Times New Roman" w:hAnsi="Times New Roman" w:cs="Times New Roman"/>
                <w:b/>
                <w:bCs/>
                <w:sz w:val="20"/>
                <w:szCs w:val="20"/>
              </w:rPr>
              <w:t xml:space="preserve">Video: </w:t>
            </w:r>
            <w:r w:rsidR="00506A6B" w:rsidRPr="00641BF3">
              <w:rPr>
                <w:rFonts w:ascii="Times New Roman" w:hAnsi="Times New Roman" w:cs="Times New Roman"/>
                <w:b/>
                <w:bCs/>
                <w:sz w:val="20"/>
                <w:szCs w:val="20"/>
              </w:rPr>
              <w:t>C-A-T One-Handed Application to an Arm</w:t>
            </w:r>
          </w:p>
          <w:p w14:paraId="34FBD029" w14:textId="77777777" w:rsidR="00A25B3E" w:rsidRDefault="00A25B3E" w:rsidP="00E869E4">
            <w:pPr>
              <w:rPr>
                <w:rFonts w:ascii="Times New Roman" w:hAnsi="Times New Roman" w:cs="Times New Roman"/>
                <w:sz w:val="20"/>
                <w:szCs w:val="20"/>
              </w:rPr>
            </w:pPr>
          </w:p>
          <w:p w14:paraId="3B6D81FF" w14:textId="77777777" w:rsidR="00506A6B" w:rsidRDefault="00506A6B" w:rsidP="00E869E4">
            <w:pPr>
              <w:rPr>
                <w:rFonts w:ascii="Times New Roman" w:hAnsi="Times New Roman" w:cs="Times New Roman"/>
                <w:sz w:val="20"/>
                <w:szCs w:val="20"/>
              </w:rPr>
            </w:pPr>
          </w:p>
          <w:p w14:paraId="65A40222" w14:textId="0BAEF407" w:rsidR="00506A6B" w:rsidRPr="00E869E4" w:rsidRDefault="00506A6B" w:rsidP="00E869E4">
            <w:pPr>
              <w:rPr>
                <w:rFonts w:ascii="Times New Roman" w:hAnsi="Times New Roman" w:cs="Times New Roman"/>
                <w:sz w:val="20"/>
                <w:szCs w:val="20"/>
              </w:rPr>
            </w:pPr>
          </w:p>
        </w:tc>
        <w:tc>
          <w:tcPr>
            <w:tcW w:w="7290" w:type="dxa"/>
          </w:tcPr>
          <w:p w14:paraId="5FF2CA76" w14:textId="6B170FF5" w:rsidR="00A25B3E" w:rsidRPr="00E869E4" w:rsidRDefault="00822376" w:rsidP="00E869E4">
            <w:pPr>
              <w:ind w:right="-18"/>
              <w:rPr>
                <w:rFonts w:ascii="Times New Roman" w:hAnsi="Times New Roman" w:cs="Times New Roman"/>
                <w:sz w:val="20"/>
                <w:szCs w:val="20"/>
              </w:rPr>
            </w:pPr>
            <w:r w:rsidRPr="00822376">
              <w:rPr>
                <w:rFonts w:ascii="Times New Roman" w:hAnsi="Times New Roman" w:cs="Times New Roman"/>
                <w:sz w:val="20"/>
                <w:szCs w:val="20"/>
              </w:rPr>
              <w:t>Click on video to play.</w:t>
            </w:r>
          </w:p>
        </w:tc>
      </w:tr>
      <w:tr w:rsidR="00A25B3E" w14:paraId="0151E1F2" w14:textId="77777777" w:rsidTr="000F64A1">
        <w:trPr>
          <w:cantSplit/>
        </w:trPr>
        <w:tc>
          <w:tcPr>
            <w:tcW w:w="565" w:type="dxa"/>
            <w:vAlign w:val="center"/>
          </w:tcPr>
          <w:p w14:paraId="29715271"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B747849" w14:textId="18D56AA9" w:rsidR="00A25B3E" w:rsidRDefault="00822376" w:rsidP="00F87882">
            <w:pPr>
              <w:ind w:right="-720"/>
            </w:pPr>
            <w:r>
              <w:rPr>
                <w:noProof/>
              </w:rPr>
              <w:drawing>
                <wp:inline distT="0" distB="0" distL="0" distR="0" wp14:anchorId="5259FDB2" wp14:editId="55B84254">
                  <wp:extent cx="1162050" cy="871855"/>
                  <wp:effectExtent l="0" t="0" r="6350" b="0"/>
                  <wp:docPr id="7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E379469" w14:textId="4C994DD0" w:rsidR="00506A6B" w:rsidRPr="00E869E4" w:rsidRDefault="00822376" w:rsidP="00E869E4">
            <w:pPr>
              <w:rPr>
                <w:rFonts w:ascii="Times New Roman" w:hAnsi="Times New Roman" w:cs="Times New Roman"/>
                <w:sz w:val="20"/>
                <w:szCs w:val="20"/>
              </w:rPr>
            </w:pPr>
            <w:r w:rsidRPr="00822376">
              <w:rPr>
                <w:rFonts w:ascii="Times New Roman" w:hAnsi="Times New Roman" w:cs="Times New Roman"/>
                <w:b/>
                <w:bCs/>
                <w:sz w:val="20"/>
                <w:szCs w:val="20"/>
              </w:rPr>
              <w:t xml:space="preserve">Instructions for Two-Handed Application </w:t>
            </w:r>
          </w:p>
        </w:tc>
        <w:tc>
          <w:tcPr>
            <w:tcW w:w="7290" w:type="dxa"/>
          </w:tcPr>
          <w:p w14:paraId="4C922F6C" w14:textId="630F582E" w:rsidR="00735D26" w:rsidRPr="00735D26" w:rsidRDefault="00735D26" w:rsidP="00735D26">
            <w:pPr>
              <w:ind w:right="-18"/>
              <w:rPr>
                <w:rFonts w:ascii="Times New Roman" w:hAnsi="Times New Roman" w:cs="Times New Roman"/>
                <w:sz w:val="20"/>
                <w:szCs w:val="20"/>
              </w:rPr>
            </w:pPr>
            <w:r w:rsidRPr="00735D26">
              <w:rPr>
                <w:rFonts w:ascii="Times New Roman" w:hAnsi="Times New Roman" w:cs="Times New Roman"/>
                <w:sz w:val="20"/>
                <w:szCs w:val="20"/>
              </w:rPr>
              <w:t>The following series of slides shows how to apply the CAT using both your hands</w:t>
            </w:r>
            <w:r>
              <w:rPr>
                <w:rFonts w:ascii="Times New Roman" w:hAnsi="Times New Roman" w:cs="Times New Roman"/>
                <w:sz w:val="20"/>
                <w:szCs w:val="20"/>
              </w:rPr>
              <w:t>.</w:t>
            </w:r>
          </w:p>
          <w:p w14:paraId="75455EC7" w14:textId="46CD49BA" w:rsidR="00A25B3E" w:rsidRPr="00E869E4" w:rsidRDefault="00A25B3E" w:rsidP="00E869E4">
            <w:pPr>
              <w:ind w:right="-18"/>
              <w:rPr>
                <w:rFonts w:ascii="Times New Roman" w:hAnsi="Times New Roman" w:cs="Times New Roman"/>
                <w:sz w:val="20"/>
                <w:szCs w:val="20"/>
              </w:rPr>
            </w:pPr>
          </w:p>
        </w:tc>
      </w:tr>
      <w:tr w:rsidR="00A25B3E" w14:paraId="69164AD1" w14:textId="77777777" w:rsidTr="000F64A1">
        <w:trPr>
          <w:cantSplit/>
        </w:trPr>
        <w:tc>
          <w:tcPr>
            <w:tcW w:w="565" w:type="dxa"/>
            <w:vAlign w:val="center"/>
          </w:tcPr>
          <w:p w14:paraId="432893C0"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6B902FF" w14:textId="25D5028E" w:rsidR="00A25B3E" w:rsidRDefault="00735D26" w:rsidP="00F87882">
            <w:pPr>
              <w:ind w:right="-720"/>
            </w:pPr>
            <w:r>
              <w:rPr>
                <w:noProof/>
              </w:rPr>
              <w:drawing>
                <wp:inline distT="0" distB="0" distL="0" distR="0" wp14:anchorId="6927519B" wp14:editId="2AFF7916">
                  <wp:extent cx="1162050" cy="871855"/>
                  <wp:effectExtent l="0" t="0" r="6350" b="0"/>
                  <wp:docPr id="8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992C755" w14:textId="7BC2DA89" w:rsidR="00506A6B" w:rsidRPr="00641BF3" w:rsidRDefault="00735D26" w:rsidP="00506A6B">
            <w:pPr>
              <w:rPr>
                <w:rFonts w:ascii="Times New Roman" w:hAnsi="Times New Roman" w:cs="Times New Roman"/>
                <w:sz w:val="20"/>
                <w:szCs w:val="20"/>
              </w:rPr>
            </w:pPr>
            <w:r>
              <w:rPr>
                <w:rFonts w:ascii="Times New Roman" w:hAnsi="Times New Roman" w:cs="Times New Roman"/>
                <w:b/>
                <w:bCs/>
                <w:sz w:val="20"/>
                <w:szCs w:val="20"/>
              </w:rPr>
              <w:t>Step 1</w:t>
            </w:r>
          </w:p>
          <w:p w14:paraId="4EF5C8FE" w14:textId="77777777" w:rsidR="00A25B3E" w:rsidRDefault="00A25B3E" w:rsidP="00E869E4">
            <w:pPr>
              <w:rPr>
                <w:rFonts w:ascii="Times New Roman" w:hAnsi="Times New Roman" w:cs="Times New Roman"/>
                <w:sz w:val="20"/>
                <w:szCs w:val="20"/>
              </w:rPr>
            </w:pPr>
          </w:p>
          <w:p w14:paraId="02B4A6BD" w14:textId="417CBB1D" w:rsidR="00506A6B" w:rsidRPr="00735D26" w:rsidRDefault="00735D26" w:rsidP="00E869E4">
            <w:pPr>
              <w:rPr>
                <w:rFonts w:ascii="Times New Roman" w:hAnsi="Times New Roman" w:cs="Times New Roman"/>
                <w:iCs/>
                <w:sz w:val="20"/>
                <w:szCs w:val="20"/>
              </w:rPr>
            </w:pPr>
            <w:r w:rsidRPr="00735D26">
              <w:rPr>
                <w:rFonts w:ascii="Times New Roman" w:hAnsi="Times New Roman" w:cs="Times New Roman"/>
                <w:iCs/>
                <w:sz w:val="20"/>
                <w:szCs w:val="20"/>
              </w:rPr>
              <w:t>Route the band around the limb, pass the red tip through the slit of the buckle, and position tourniquet 2-3" above the bleeding site. If the most proximal bleeding site is not readily identifiable, place the tourniquet as high as possible on the limb.</w:t>
            </w:r>
          </w:p>
        </w:tc>
        <w:tc>
          <w:tcPr>
            <w:tcW w:w="7290" w:type="dxa"/>
          </w:tcPr>
          <w:p w14:paraId="676D59AE" w14:textId="69231C0D" w:rsidR="00A25B3E" w:rsidRPr="00E869E4" w:rsidRDefault="00506A6B" w:rsidP="00735D26">
            <w:pPr>
              <w:ind w:right="-18"/>
              <w:rPr>
                <w:rFonts w:ascii="Times New Roman" w:hAnsi="Times New Roman" w:cs="Times New Roman"/>
                <w:sz w:val="20"/>
                <w:szCs w:val="20"/>
              </w:rPr>
            </w:pPr>
            <w:r w:rsidRPr="00506A6B">
              <w:rPr>
                <w:rFonts w:ascii="Times New Roman" w:hAnsi="Times New Roman" w:cs="Times New Roman"/>
                <w:sz w:val="20"/>
                <w:szCs w:val="20"/>
              </w:rPr>
              <w:t>Read text.</w:t>
            </w:r>
          </w:p>
        </w:tc>
      </w:tr>
      <w:tr w:rsidR="00A25B3E" w14:paraId="155F5495" w14:textId="77777777" w:rsidTr="000F64A1">
        <w:trPr>
          <w:cantSplit/>
        </w:trPr>
        <w:tc>
          <w:tcPr>
            <w:tcW w:w="565" w:type="dxa"/>
            <w:vAlign w:val="center"/>
          </w:tcPr>
          <w:p w14:paraId="3AED8160"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48919DD" w14:textId="757D6B50" w:rsidR="00A25B3E" w:rsidRDefault="00735D26" w:rsidP="00F87882">
            <w:pPr>
              <w:ind w:right="-720"/>
            </w:pPr>
            <w:r>
              <w:rPr>
                <w:noProof/>
              </w:rPr>
              <w:drawing>
                <wp:inline distT="0" distB="0" distL="0" distR="0" wp14:anchorId="1DD489E0" wp14:editId="75E88D30">
                  <wp:extent cx="1162050" cy="871855"/>
                  <wp:effectExtent l="0" t="0" r="6350" b="0"/>
                  <wp:docPr id="8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61D7D90" w14:textId="51DE14BB" w:rsidR="00C36BAD" w:rsidRPr="00641BF3" w:rsidRDefault="00735D26" w:rsidP="00C36BAD">
            <w:pPr>
              <w:rPr>
                <w:rFonts w:ascii="Times New Roman" w:hAnsi="Times New Roman" w:cs="Times New Roman"/>
                <w:sz w:val="20"/>
                <w:szCs w:val="20"/>
              </w:rPr>
            </w:pPr>
            <w:r>
              <w:rPr>
                <w:rFonts w:ascii="Times New Roman" w:hAnsi="Times New Roman" w:cs="Times New Roman"/>
                <w:b/>
                <w:bCs/>
                <w:sz w:val="20"/>
                <w:szCs w:val="20"/>
              </w:rPr>
              <w:t>Step 2</w:t>
            </w:r>
          </w:p>
          <w:p w14:paraId="1466FD5E" w14:textId="77777777" w:rsidR="00A25B3E" w:rsidRDefault="00A25B3E" w:rsidP="00E869E4">
            <w:pPr>
              <w:rPr>
                <w:rFonts w:ascii="Times New Roman" w:hAnsi="Times New Roman" w:cs="Times New Roman"/>
                <w:sz w:val="20"/>
                <w:szCs w:val="20"/>
              </w:rPr>
            </w:pPr>
          </w:p>
          <w:p w14:paraId="5AB212E4" w14:textId="6C73E28C" w:rsidR="00C36BAD" w:rsidRPr="00735D26" w:rsidRDefault="00735D26" w:rsidP="00E869E4">
            <w:pPr>
              <w:rPr>
                <w:rFonts w:ascii="Times New Roman" w:hAnsi="Times New Roman" w:cs="Times New Roman"/>
                <w:iCs/>
                <w:sz w:val="20"/>
                <w:szCs w:val="20"/>
              </w:rPr>
            </w:pPr>
            <w:r w:rsidRPr="00735D26">
              <w:rPr>
                <w:rFonts w:ascii="Times New Roman" w:hAnsi="Times New Roman" w:cs="Times New Roman"/>
                <w:iCs/>
                <w:sz w:val="20"/>
                <w:szCs w:val="20"/>
              </w:rPr>
              <w:t xml:space="preserve">Pull band </w:t>
            </w:r>
            <w:r w:rsidRPr="00735D26">
              <w:rPr>
                <w:rFonts w:ascii="Times New Roman" w:hAnsi="Times New Roman" w:cs="Times New Roman"/>
                <w:b/>
                <w:bCs/>
                <w:iCs/>
                <w:color w:val="FF0000"/>
                <w:sz w:val="20"/>
                <w:szCs w:val="20"/>
              </w:rPr>
              <w:t>TIGHTLY</w:t>
            </w:r>
            <w:r w:rsidRPr="00735D26">
              <w:rPr>
                <w:rFonts w:ascii="Times New Roman" w:hAnsi="Times New Roman" w:cs="Times New Roman"/>
                <w:iCs/>
                <w:sz w:val="20"/>
                <w:szCs w:val="20"/>
              </w:rPr>
              <w:t xml:space="preserve"> and fasten it back on itself all the way around the limb, but not over the rod clips. Band should be tight enough that tips of three (3) fingers cannot be slid between the band and the limb. If the tips of three (3) fingers slide under band, retighten and re-secure. </w:t>
            </w:r>
          </w:p>
        </w:tc>
        <w:tc>
          <w:tcPr>
            <w:tcW w:w="7290" w:type="dxa"/>
          </w:tcPr>
          <w:p w14:paraId="0C14EF44" w14:textId="1DB9CEB9" w:rsidR="00C36BAD" w:rsidRDefault="00C36BAD" w:rsidP="00C36BAD">
            <w:pPr>
              <w:ind w:right="-18"/>
              <w:rPr>
                <w:rFonts w:ascii="Times New Roman" w:hAnsi="Times New Roman" w:cs="Times New Roman"/>
                <w:sz w:val="20"/>
                <w:szCs w:val="20"/>
              </w:rPr>
            </w:pPr>
            <w:r w:rsidRPr="00C36BAD">
              <w:rPr>
                <w:rFonts w:ascii="Times New Roman" w:hAnsi="Times New Roman" w:cs="Times New Roman"/>
                <w:sz w:val="20"/>
                <w:szCs w:val="20"/>
              </w:rPr>
              <w:t>Read text.</w:t>
            </w:r>
          </w:p>
          <w:p w14:paraId="7C3C4D78" w14:textId="29A1380F" w:rsidR="00A12384" w:rsidRDefault="00A12384" w:rsidP="00C36BAD">
            <w:pPr>
              <w:ind w:right="-18"/>
              <w:rPr>
                <w:rFonts w:ascii="Times New Roman" w:hAnsi="Times New Roman" w:cs="Times New Roman"/>
                <w:sz w:val="20"/>
                <w:szCs w:val="20"/>
              </w:rPr>
            </w:pPr>
          </w:p>
          <w:p w14:paraId="28F05FAF" w14:textId="46B906A5" w:rsidR="00A12384" w:rsidRPr="00C36BAD" w:rsidRDefault="00A12384" w:rsidP="00C36BAD">
            <w:pPr>
              <w:ind w:right="-18"/>
              <w:rPr>
                <w:rFonts w:ascii="Times New Roman" w:hAnsi="Times New Roman" w:cs="Times New Roman"/>
                <w:sz w:val="20"/>
                <w:szCs w:val="20"/>
              </w:rPr>
            </w:pPr>
            <w:r w:rsidRPr="00A12384">
              <w:rPr>
                <w:rFonts w:ascii="Times New Roman" w:hAnsi="Times New Roman" w:cs="Times New Roman"/>
                <w:sz w:val="20"/>
                <w:szCs w:val="20"/>
              </w:rPr>
              <w:t xml:space="preserve">It is important to stress here that </w:t>
            </w:r>
            <w:r w:rsidRPr="00A12384">
              <w:rPr>
                <w:rFonts w:ascii="Times New Roman" w:hAnsi="Times New Roman" w:cs="Times New Roman"/>
                <w:b/>
                <w:bCs/>
                <w:sz w:val="20"/>
                <w:szCs w:val="20"/>
              </w:rPr>
              <w:t xml:space="preserve">all the slack </w:t>
            </w:r>
            <w:r w:rsidRPr="00A12384">
              <w:rPr>
                <w:rFonts w:ascii="Times New Roman" w:hAnsi="Times New Roman" w:cs="Times New Roman"/>
                <w:sz w:val="20"/>
                <w:szCs w:val="20"/>
              </w:rPr>
              <w:t xml:space="preserve">in the band must be pulled through the buckle </w:t>
            </w:r>
            <w:r w:rsidRPr="00A12384">
              <w:rPr>
                <w:rFonts w:ascii="Times New Roman" w:hAnsi="Times New Roman" w:cs="Times New Roman"/>
                <w:b/>
                <w:bCs/>
                <w:sz w:val="20"/>
                <w:szCs w:val="20"/>
              </w:rPr>
              <w:t>before</w:t>
            </w:r>
            <w:r w:rsidRPr="00A12384">
              <w:rPr>
                <w:rFonts w:ascii="Times New Roman" w:hAnsi="Times New Roman" w:cs="Times New Roman"/>
                <w:sz w:val="20"/>
                <w:szCs w:val="20"/>
              </w:rPr>
              <w:t xml:space="preserve"> the band is fastened back on itself and the windlass is twisted. If the slack is not removed, it may not be possible to get the tourniquet tight enough to stop arterial bleeding.</w:t>
            </w:r>
          </w:p>
          <w:p w14:paraId="1BA61FCC" w14:textId="77777777" w:rsidR="00A25B3E" w:rsidRDefault="00A25B3E" w:rsidP="00E869E4">
            <w:pPr>
              <w:ind w:right="-18"/>
              <w:rPr>
                <w:rFonts w:ascii="Times New Roman" w:hAnsi="Times New Roman" w:cs="Times New Roman"/>
                <w:sz w:val="20"/>
                <w:szCs w:val="20"/>
              </w:rPr>
            </w:pPr>
          </w:p>
          <w:p w14:paraId="7C8BAC56" w14:textId="77777777" w:rsidR="00C36BAD" w:rsidRPr="00E869E4" w:rsidRDefault="00C36BAD" w:rsidP="00E869E4">
            <w:pPr>
              <w:ind w:right="-18"/>
              <w:rPr>
                <w:rFonts w:ascii="Times New Roman" w:hAnsi="Times New Roman" w:cs="Times New Roman"/>
                <w:sz w:val="20"/>
                <w:szCs w:val="20"/>
              </w:rPr>
            </w:pPr>
          </w:p>
        </w:tc>
      </w:tr>
      <w:tr w:rsidR="00A25B3E" w14:paraId="271D5176" w14:textId="77777777" w:rsidTr="000F64A1">
        <w:trPr>
          <w:cantSplit/>
        </w:trPr>
        <w:tc>
          <w:tcPr>
            <w:tcW w:w="565" w:type="dxa"/>
            <w:vAlign w:val="center"/>
          </w:tcPr>
          <w:p w14:paraId="0D90DE51"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9AD7603" w14:textId="0C8C3A35" w:rsidR="00A25B3E" w:rsidRDefault="00735D26" w:rsidP="00F87882">
            <w:pPr>
              <w:ind w:right="-720"/>
            </w:pPr>
            <w:r>
              <w:rPr>
                <w:noProof/>
              </w:rPr>
              <w:drawing>
                <wp:inline distT="0" distB="0" distL="0" distR="0" wp14:anchorId="4383D150" wp14:editId="2780A024">
                  <wp:extent cx="1162050" cy="871855"/>
                  <wp:effectExtent l="0" t="0" r="6350" b="0"/>
                  <wp:docPr id="8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2FE8F1B" w14:textId="27ACE3F6" w:rsidR="00C36BAD" w:rsidRPr="00641BF3" w:rsidRDefault="00735D26" w:rsidP="00C36BAD">
            <w:pPr>
              <w:rPr>
                <w:rFonts w:ascii="Times New Roman" w:hAnsi="Times New Roman" w:cs="Times New Roman"/>
                <w:sz w:val="20"/>
                <w:szCs w:val="20"/>
              </w:rPr>
            </w:pPr>
            <w:r>
              <w:rPr>
                <w:rFonts w:ascii="Times New Roman" w:hAnsi="Times New Roman" w:cs="Times New Roman"/>
                <w:b/>
                <w:bCs/>
                <w:sz w:val="20"/>
                <w:szCs w:val="20"/>
              </w:rPr>
              <w:t>Step 3</w:t>
            </w:r>
          </w:p>
          <w:p w14:paraId="6AC4DCD7" w14:textId="77777777" w:rsidR="00A25B3E" w:rsidRDefault="00A25B3E" w:rsidP="00E869E4">
            <w:pPr>
              <w:rPr>
                <w:rFonts w:ascii="Times New Roman" w:hAnsi="Times New Roman" w:cs="Times New Roman"/>
                <w:sz w:val="20"/>
                <w:szCs w:val="20"/>
              </w:rPr>
            </w:pPr>
          </w:p>
          <w:p w14:paraId="49E50407" w14:textId="77777777" w:rsidR="00735D26" w:rsidRPr="00735D26" w:rsidRDefault="00735D26" w:rsidP="00735D26">
            <w:pPr>
              <w:rPr>
                <w:rFonts w:ascii="Times New Roman" w:hAnsi="Times New Roman" w:cs="Times New Roman"/>
                <w:sz w:val="20"/>
                <w:szCs w:val="20"/>
              </w:rPr>
            </w:pPr>
            <w:r w:rsidRPr="00735D26">
              <w:rPr>
                <w:rFonts w:ascii="Times New Roman" w:hAnsi="Times New Roman" w:cs="Times New Roman"/>
                <w:sz w:val="20"/>
                <w:szCs w:val="20"/>
              </w:rPr>
              <w:t>Twist the rod until bleeding has stopped.</w:t>
            </w:r>
          </w:p>
          <w:p w14:paraId="5E95077C" w14:textId="16BF7480" w:rsidR="00C36BAD" w:rsidRPr="00E869E4" w:rsidRDefault="00C36BAD" w:rsidP="00E869E4">
            <w:pPr>
              <w:rPr>
                <w:rFonts w:ascii="Times New Roman" w:hAnsi="Times New Roman" w:cs="Times New Roman"/>
                <w:sz w:val="20"/>
                <w:szCs w:val="20"/>
              </w:rPr>
            </w:pPr>
          </w:p>
        </w:tc>
        <w:tc>
          <w:tcPr>
            <w:tcW w:w="7290" w:type="dxa"/>
          </w:tcPr>
          <w:p w14:paraId="07B47D53" w14:textId="146F0F02" w:rsidR="00C36BAD" w:rsidRPr="00C36BAD" w:rsidRDefault="00C36BAD" w:rsidP="00C36BAD">
            <w:pPr>
              <w:ind w:right="-18"/>
              <w:rPr>
                <w:rFonts w:ascii="Times New Roman" w:hAnsi="Times New Roman" w:cs="Times New Roman"/>
                <w:sz w:val="20"/>
                <w:szCs w:val="20"/>
              </w:rPr>
            </w:pPr>
            <w:r w:rsidRPr="00C36BAD">
              <w:rPr>
                <w:rFonts w:ascii="Times New Roman" w:hAnsi="Times New Roman" w:cs="Times New Roman"/>
                <w:sz w:val="20"/>
                <w:szCs w:val="20"/>
              </w:rPr>
              <w:t>Read text.</w:t>
            </w:r>
          </w:p>
          <w:p w14:paraId="164D1B4F" w14:textId="77777777" w:rsidR="00A25B3E" w:rsidRPr="00E869E4" w:rsidRDefault="00A25B3E" w:rsidP="00E869E4">
            <w:pPr>
              <w:ind w:right="-18"/>
              <w:rPr>
                <w:rFonts w:ascii="Times New Roman" w:hAnsi="Times New Roman" w:cs="Times New Roman"/>
                <w:sz w:val="20"/>
                <w:szCs w:val="20"/>
              </w:rPr>
            </w:pPr>
          </w:p>
        </w:tc>
      </w:tr>
      <w:tr w:rsidR="00A25B3E" w14:paraId="02A55E26" w14:textId="77777777" w:rsidTr="000F64A1">
        <w:trPr>
          <w:cantSplit/>
        </w:trPr>
        <w:tc>
          <w:tcPr>
            <w:tcW w:w="565" w:type="dxa"/>
            <w:vAlign w:val="center"/>
          </w:tcPr>
          <w:p w14:paraId="0975A44E"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12CFDBC" w14:textId="33FF6E3A" w:rsidR="00A25B3E" w:rsidRDefault="00954E1D" w:rsidP="00F87882">
            <w:pPr>
              <w:ind w:right="-720"/>
            </w:pPr>
            <w:r>
              <w:rPr>
                <w:noProof/>
              </w:rPr>
              <w:drawing>
                <wp:inline distT="0" distB="0" distL="0" distR="0" wp14:anchorId="2287AF24" wp14:editId="6210A7BA">
                  <wp:extent cx="1162050" cy="871855"/>
                  <wp:effectExtent l="0" t="0" r="6350" b="0"/>
                  <wp:docPr id="8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442E91C" w14:textId="1BDB17FF" w:rsidR="00C36BAD" w:rsidRPr="00C36BAD" w:rsidRDefault="00954E1D" w:rsidP="00C36BAD">
            <w:pPr>
              <w:rPr>
                <w:rFonts w:ascii="Times New Roman" w:hAnsi="Times New Roman" w:cs="Times New Roman"/>
                <w:sz w:val="20"/>
                <w:szCs w:val="20"/>
              </w:rPr>
            </w:pPr>
            <w:r>
              <w:rPr>
                <w:rFonts w:ascii="Times New Roman" w:hAnsi="Times New Roman" w:cs="Times New Roman"/>
                <w:b/>
                <w:bCs/>
                <w:sz w:val="20"/>
                <w:szCs w:val="20"/>
              </w:rPr>
              <w:t>Step 4</w:t>
            </w:r>
          </w:p>
          <w:p w14:paraId="735FCA2F" w14:textId="77777777" w:rsidR="00A25B3E" w:rsidRDefault="00A25B3E" w:rsidP="00E869E4">
            <w:pPr>
              <w:rPr>
                <w:rFonts w:ascii="Times New Roman" w:hAnsi="Times New Roman" w:cs="Times New Roman"/>
                <w:sz w:val="20"/>
                <w:szCs w:val="20"/>
              </w:rPr>
            </w:pPr>
          </w:p>
          <w:p w14:paraId="360ECE05" w14:textId="1B40FC6A" w:rsidR="00C36BAD" w:rsidRPr="00E869E4" w:rsidRDefault="00954E1D" w:rsidP="00E869E4">
            <w:pPr>
              <w:rPr>
                <w:rFonts w:ascii="Times New Roman" w:hAnsi="Times New Roman" w:cs="Times New Roman"/>
                <w:sz w:val="20"/>
                <w:szCs w:val="20"/>
              </w:rPr>
            </w:pPr>
            <w:r w:rsidRPr="00954E1D">
              <w:rPr>
                <w:rFonts w:ascii="Times New Roman" w:hAnsi="Times New Roman" w:cs="Times New Roman"/>
                <w:sz w:val="20"/>
                <w:szCs w:val="20"/>
              </w:rPr>
              <w:t xml:space="preserve">Snap the rod inside a clip to lock it in place. </w:t>
            </w:r>
            <w:r w:rsidRPr="00954E1D">
              <w:rPr>
                <w:rFonts w:ascii="Times New Roman" w:hAnsi="Times New Roman" w:cs="Times New Roman"/>
                <w:b/>
                <w:bCs/>
                <w:color w:val="FF0000"/>
                <w:sz w:val="20"/>
                <w:szCs w:val="20"/>
              </w:rPr>
              <w:t>Check for bleeding and distal pulse.</w:t>
            </w:r>
            <w:r w:rsidRPr="00954E1D">
              <w:rPr>
                <w:rFonts w:ascii="Times New Roman" w:hAnsi="Times New Roman" w:cs="Times New Roman"/>
                <w:b/>
                <w:bCs/>
                <w:sz w:val="20"/>
                <w:szCs w:val="20"/>
              </w:rPr>
              <w:t xml:space="preserve"> </w:t>
            </w:r>
            <w:r w:rsidRPr="00954E1D">
              <w:rPr>
                <w:rFonts w:ascii="Times New Roman" w:hAnsi="Times New Roman" w:cs="Times New Roman"/>
                <w:sz w:val="20"/>
                <w:szCs w:val="20"/>
              </w:rPr>
              <w:t>If bleeding is not controlled, or distal pulse is present, consider more tightening or applying a second tourniquet above and side-by-side to the first. Reassess.</w:t>
            </w:r>
          </w:p>
        </w:tc>
        <w:tc>
          <w:tcPr>
            <w:tcW w:w="7290" w:type="dxa"/>
          </w:tcPr>
          <w:p w14:paraId="71025C8C" w14:textId="1A81C728" w:rsidR="00A25B3E" w:rsidRPr="00E869E4" w:rsidRDefault="00954E1D" w:rsidP="00E869E4">
            <w:pPr>
              <w:ind w:right="-18"/>
              <w:rPr>
                <w:rFonts w:ascii="Times New Roman" w:hAnsi="Times New Roman" w:cs="Times New Roman"/>
                <w:sz w:val="20"/>
                <w:szCs w:val="20"/>
              </w:rPr>
            </w:pPr>
            <w:r>
              <w:rPr>
                <w:rFonts w:ascii="Times New Roman" w:hAnsi="Times New Roman" w:cs="Times New Roman"/>
                <w:sz w:val="20"/>
                <w:szCs w:val="20"/>
              </w:rPr>
              <w:t>Read text.</w:t>
            </w:r>
          </w:p>
        </w:tc>
      </w:tr>
      <w:tr w:rsidR="00A25B3E" w14:paraId="54BFF439" w14:textId="77777777" w:rsidTr="000F64A1">
        <w:trPr>
          <w:cantSplit/>
        </w:trPr>
        <w:tc>
          <w:tcPr>
            <w:tcW w:w="565" w:type="dxa"/>
            <w:vAlign w:val="center"/>
          </w:tcPr>
          <w:p w14:paraId="7BF40162"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5AE5F4AD" w14:textId="6423A839" w:rsidR="00A25B3E" w:rsidRDefault="00954E1D" w:rsidP="00F87882">
            <w:pPr>
              <w:ind w:right="-720"/>
            </w:pPr>
            <w:r>
              <w:rPr>
                <w:noProof/>
              </w:rPr>
              <w:drawing>
                <wp:inline distT="0" distB="0" distL="0" distR="0" wp14:anchorId="71606304" wp14:editId="742C5772">
                  <wp:extent cx="1162050" cy="871855"/>
                  <wp:effectExtent l="0" t="0" r="6350" b="0"/>
                  <wp:docPr id="8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86E2731" w14:textId="3052D506" w:rsidR="00C36BAD" w:rsidRPr="00C36BAD" w:rsidRDefault="007D58E3" w:rsidP="00C36BAD">
            <w:pPr>
              <w:rPr>
                <w:rFonts w:ascii="Times New Roman" w:hAnsi="Times New Roman" w:cs="Times New Roman"/>
                <w:sz w:val="20"/>
                <w:szCs w:val="20"/>
              </w:rPr>
            </w:pPr>
            <w:r>
              <w:rPr>
                <w:rFonts w:ascii="Times New Roman" w:hAnsi="Times New Roman" w:cs="Times New Roman"/>
                <w:b/>
                <w:bCs/>
                <w:sz w:val="20"/>
                <w:szCs w:val="20"/>
              </w:rPr>
              <w:t>Step 5</w:t>
            </w:r>
          </w:p>
          <w:p w14:paraId="4231F489" w14:textId="77777777" w:rsidR="007D58E3" w:rsidRDefault="007D58E3" w:rsidP="00E869E4">
            <w:pPr>
              <w:rPr>
                <w:rFonts w:ascii="Times New Roman" w:hAnsi="Times New Roman" w:cs="Times New Roman"/>
                <w:sz w:val="20"/>
                <w:szCs w:val="20"/>
              </w:rPr>
            </w:pPr>
          </w:p>
          <w:p w14:paraId="42E8763A" w14:textId="22CD0273" w:rsidR="00C36BAD" w:rsidRPr="00E869E4" w:rsidRDefault="007D58E3" w:rsidP="00E869E4">
            <w:pPr>
              <w:rPr>
                <w:rFonts w:ascii="Times New Roman" w:hAnsi="Times New Roman" w:cs="Times New Roman"/>
                <w:sz w:val="20"/>
                <w:szCs w:val="20"/>
              </w:rPr>
            </w:pPr>
            <w:r w:rsidRPr="007D58E3">
              <w:rPr>
                <w:rFonts w:ascii="Times New Roman" w:hAnsi="Times New Roman" w:cs="Times New Roman"/>
                <w:sz w:val="20"/>
                <w:szCs w:val="20"/>
              </w:rPr>
              <w:t>Route the band over the rod and between the clips. Secure with the grey securing strap. Record time of application.</w:t>
            </w:r>
          </w:p>
        </w:tc>
        <w:tc>
          <w:tcPr>
            <w:tcW w:w="7290" w:type="dxa"/>
          </w:tcPr>
          <w:p w14:paraId="6B0C5FB1" w14:textId="2DE3BC49" w:rsidR="00A25B3E" w:rsidRPr="00E869E4" w:rsidRDefault="00C36BAD" w:rsidP="007D58E3">
            <w:pPr>
              <w:ind w:right="-18"/>
              <w:rPr>
                <w:rFonts w:ascii="Times New Roman" w:hAnsi="Times New Roman" w:cs="Times New Roman"/>
                <w:sz w:val="20"/>
                <w:szCs w:val="20"/>
              </w:rPr>
            </w:pPr>
            <w:r w:rsidRPr="00C36BAD">
              <w:rPr>
                <w:rFonts w:ascii="Times New Roman" w:hAnsi="Times New Roman" w:cs="Times New Roman"/>
                <w:sz w:val="20"/>
                <w:szCs w:val="20"/>
              </w:rPr>
              <w:t>Read text.</w:t>
            </w:r>
          </w:p>
        </w:tc>
      </w:tr>
      <w:tr w:rsidR="00A25B3E" w14:paraId="70BEE259" w14:textId="77777777" w:rsidTr="000F64A1">
        <w:trPr>
          <w:cantSplit/>
        </w:trPr>
        <w:tc>
          <w:tcPr>
            <w:tcW w:w="565" w:type="dxa"/>
            <w:vAlign w:val="center"/>
          </w:tcPr>
          <w:p w14:paraId="45FEFB3E"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1F946C6" w14:textId="4B40AE03" w:rsidR="00A25B3E" w:rsidRDefault="007D58E3" w:rsidP="00F87882">
            <w:pPr>
              <w:ind w:right="-720"/>
            </w:pPr>
            <w:r>
              <w:rPr>
                <w:noProof/>
              </w:rPr>
              <w:drawing>
                <wp:inline distT="0" distB="0" distL="0" distR="0" wp14:anchorId="2480537E" wp14:editId="0BFEDBBE">
                  <wp:extent cx="1162050" cy="871855"/>
                  <wp:effectExtent l="0" t="0" r="6350" b="0"/>
                  <wp:docPr id="9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260AA74" w14:textId="0B608674" w:rsidR="00C36BAD" w:rsidRPr="00C36BAD" w:rsidRDefault="007D58E3" w:rsidP="00C36BAD">
            <w:pPr>
              <w:rPr>
                <w:rFonts w:ascii="Times New Roman" w:hAnsi="Times New Roman" w:cs="Times New Roman"/>
                <w:sz w:val="20"/>
                <w:szCs w:val="20"/>
              </w:rPr>
            </w:pPr>
            <w:r>
              <w:rPr>
                <w:rFonts w:ascii="Times New Roman" w:hAnsi="Times New Roman" w:cs="Times New Roman"/>
                <w:b/>
                <w:bCs/>
                <w:sz w:val="20"/>
                <w:szCs w:val="20"/>
              </w:rPr>
              <w:t xml:space="preserve">Video: </w:t>
            </w:r>
            <w:r w:rsidR="00C36BAD" w:rsidRPr="00C36BAD">
              <w:rPr>
                <w:rFonts w:ascii="Times New Roman" w:hAnsi="Times New Roman" w:cs="Times New Roman"/>
                <w:b/>
                <w:bCs/>
                <w:sz w:val="20"/>
                <w:szCs w:val="20"/>
              </w:rPr>
              <w:t>C-A-T Two-Handed Application to a Leg</w:t>
            </w:r>
          </w:p>
          <w:p w14:paraId="11780A29" w14:textId="77777777" w:rsidR="00A25B3E" w:rsidRDefault="00A25B3E" w:rsidP="00E869E4">
            <w:pPr>
              <w:rPr>
                <w:rFonts w:ascii="Times New Roman" w:hAnsi="Times New Roman" w:cs="Times New Roman"/>
                <w:sz w:val="20"/>
                <w:szCs w:val="20"/>
              </w:rPr>
            </w:pPr>
          </w:p>
          <w:p w14:paraId="331CFE2F" w14:textId="1112D00F" w:rsidR="00C36BAD" w:rsidRPr="00E869E4" w:rsidRDefault="00C36BAD" w:rsidP="00E869E4">
            <w:pPr>
              <w:rPr>
                <w:rFonts w:ascii="Times New Roman" w:hAnsi="Times New Roman" w:cs="Times New Roman"/>
                <w:sz w:val="20"/>
                <w:szCs w:val="20"/>
              </w:rPr>
            </w:pPr>
          </w:p>
        </w:tc>
        <w:tc>
          <w:tcPr>
            <w:tcW w:w="7290" w:type="dxa"/>
          </w:tcPr>
          <w:p w14:paraId="7A502C42" w14:textId="40BD8B2E" w:rsidR="00A25B3E" w:rsidRPr="00E869E4" w:rsidRDefault="007D58E3" w:rsidP="007D58E3">
            <w:pPr>
              <w:ind w:right="-18"/>
              <w:rPr>
                <w:rFonts w:ascii="Times New Roman" w:hAnsi="Times New Roman" w:cs="Times New Roman"/>
                <w:sz w:val="20"/>
                <w:szCs w:val="20"/>
              </w:rPr>
            </w:pPr>
            <w:r w:rsidRPr="007D58E3">
              <w:rPr>
                <w:rFonts w:ascii="Times New Roman" w:hAnsi="Times New Roman" w:cs="Times New Roman"/>
                <w:sz w:val="20"/>
                <w:szCs w:val="20"/>
              </w:rPr>
              <w:t xml:space="preserve">Click </w:t>
            </w:r>
            <w:r>
              <w:rPr>
                <w:rFonts w:ascii="Times New Roman" w:hAnsi="Times New Roman" w:cs="Times New Roman"/>
                <w:sz w:val="20"/>
                <w:szCs w:val="20"/>
              </w:rPr>
              <w:t>on video to play</w:t>
            </w:r>
            <w:r w:rsidRPr="007D58E3">
              <w:rPr>
                <w:rFonts w:ascii="Times New Roman" w:hAnsi="Times New Roman" w:cs="Times New Roman"/>
                <w:sz w:val="20"/>
                <w:szCs w:val="20"/>
              </w:rPr>
              <w:t>.</w:t>
            </w:r>
          </w:p>
        </w:tc>
      </w:tr>
      <w:tr w:rsidR="00DD1DAB" w14:paraId="620882F9" w14:textId="77777777" w:rsidTr="000F64A1">
        <w:trPr>
          <w:cantSplit/>
        </w:trPr>
        <w:tc>
          <w:tcPr>
            <w:tcW w:w="565" w:type="dxa"/>
            <w:vAlign w:val="center"/>
          </w:tcPr>
          <w:p w14:paraId="4F901FE4" w14:textId="77777777" w:rsidR="00DD1DAB" w:rsidRPr="00A014BE" w:rsidRDefault="00DD1DA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72456CD" w14:textId="5163F13C" w:rsidR="00DD1DAB" w:rsidRDefault="00205426" w:rsidP="00F87882">
            <w:pPr>
              <w:ind w:right="-720"/>
            </w:pPr>
            <w:r>
              <w:rPr>
                <w:noProof/>
              </w:rPr>
              <w:drawing>
                <wp:inline distT="0" distB="0" distL="0" distR="0" wp14:anchorId="02AAA4C2" wp14:editId="3CC7A078">
                  <wp:extent cx="1162050" cy="871855"/>
                  <wp:effectExtent l="0" t="0" r="635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6399588" w14:textId="77777777" w:rsidR="00DD1DAB" w:rsidRDefault="00205426" w:rsidP="00E869E4">
            <w:pPr>
              <w:rPr>
                <w:rFonts w:ascii="Times New Roman" w:hAnsi="Times New Roman" w:cs="Times New Roman"/>
                <w:b/>
                <w:bCs/>
                <w:sz w:val="20"/>
                <w:szCs w:val="20"/>
              </w:rPr>
            </w:pPr>
            <w:r w:rsidRPr="00205426">
              <w:rPr>
                <w:rFonts w:ascii="Times New Roman" w:hAnsi="Times New Roman" w:cs="Times New Roman"/>
                <w:b/>
                <w:bCs/>
                <w:sz w:val="20"/>
                <w:szCs w:val="20"/>
              </w:rPr>
              <w:t>Other Tourniquets</w:t>
            </w:r>
          </w:p>
          <w:p w14:paraId="3A2A4970" w14:textId="77777777" w:rsidR="00205426" w:rsidRDefault="00205426" w:rsidP="00E869E4">
            <w:pPr>
              <w:rPr>
                <w:rFonts w:ascii="Times New Roman" w:hAnsi="Times New Roman" w:cs="Times New Roman"/>
                <w:b/>
                <w:bCs/>
                <w:sz w:val="20"/>
                <w:szCs w:val="20"/>
              </w:rPr>
            </w:pPr>
          </w:p>
          <w:p w14:paraId="38CAC3B9" w14:textId="77777777" w:rsidR="00205426" w:rsidRPr="00205426" w:rsidRDefault="00205426" w:rsidP="00205426">
            <w:pPr>
              <w:numPr>
                <w:ilvl w:val="0"/>
                <w:numId w:val="26"/>
              </w:numPr>
              <w:tabs>
                <w:tab w:val="clear" w:pos="720"/>
              </w:tabs>
              <w:ind w:left="155" w:hanging="155"/>
              <w:rPr>
                <w:rFonts w:ascii="Times New Roman" w:hAnsi="Times New Roman" w:cs="Times New Roman"/>
                <w:sz w:val="20"/>
                <w:szCs w:val="20"/>
              </w:rPr>
            </w:pPr>
            <w:r w:rsidRPr="00205426">
              <w:rPr>
                <w:rFonts w:ascii="Times New Roman" w:hAnsi="Times New Roman" w:cs="Times New Roman"/>
                <w:b/>
                <w:bCs/>
                <w:sz w:val="20"/>
                <w:szCs w:val="20"/>
              </w:rPr>
              <w:t>The SOF Tactical Tourniquet (SOFTT) by Tactical Medical Solutions, Inc.</w:t>
            </w:r>
          </w:p>
          <w:p w14:paraId="7822E2AA" w14:textId="71349C0B" w:rsidR="00205426" w:rsidRPr="00205426" w:rsidRDefault="00205426" w:rsidP="00205426">
            <w:pPr>
              <w:numPr>
                <w:ilvl w:val="0"/>
                <w:numId w:val="26"/>
              </w:numPr>
              <w:tabs>
                <w:tab w:val="clear" w:pos="720"/>
              </w:tabs>
              <w:ind w:left="155" w:hanging="155"/>
              <w:rPr>
                <w:rFonts w:ascii="Times New Roman" w:hAnsi="Times New Roman" w:cs="Times New Roman"/>
                <w:sz w:val="20"/>
                <w:szCs w:val="20"/>
              </w:rPr>
            </w:pPr>
            <w:r w:rsidRPr="00205426">
              <w:rPr>
                <w:rFonts w:ascii="Times New Roman" w:hAnsi="Times New Roman" w:cs="Times New Roman"/>
                <w:b/>
                <w:bCs/>
                <w:sz w:val="20"/>
                <w:szCs w:val="20"/>
              </w:rPr>
              <w:t>Equally recommended with the C.A.T. for carriage by Combat Medics on the battlefield.</w:t>
            </w:r>
          </w:p>
        </w:tc>
        <w:tc>
          <w:tcPr>
            <w:tcW w:w="7290" w:type="dxa"/>
          </w:tcPr>
          <w:p w14:paraId="6D5E9F0C" w14:textId="662CBDDF" w:rsidR="00DD1DAB" w:rsidRPr="00E869E4" w:rsidRDefault="00205426" w:rsidP="00E869E4">
            <w:pPr>
              <w:ind w:right="-18"/>
              <w:rPr>
                <w:rFonts w:ascii="Times New Roman" w:hAnsi="Times New Roman" w:cs="Times New Roman"/>
                <w:sz w:val="20"/>
                <w:szCs w:val="20"/>
              </w:rPr>
            </w:pPr>
            <w:r w:rsidRPr="00205426">
              <w:rPr>
                <w:rFonts w:ascii="Times New Roman" w:hAnsi="Times New Roman" w:cs="Times New Roman"/>
                <w:sz w:val="20"/>
                <w:szCs w:val="20"/>
              </w:rPr>
              <w:t xml:space="preserve">The SOFTT is also recommended by </w:t>
            </w:r>
            <w:r>
              <w:rPr>
                <w:rFonts w:ascii="Times New Roman" w:hAnsi="Times New Roman" w:cs="Times New Roman"/>
                <w:sz w:val="20"/>
                <w:szCs w:val="20"/>
              </w:rPr>
              <w:t xml:space="preserve">the </w:t>
            </w:r>
            <w:r w:rsidRPr="00205426">
              <w:rPr>
                <w:rFonts w:ascii="Times New Roman" w:hAnsi="Times New Roman" w:cs="Times New Roman"/>
                <w:sz w:val="20"/>
                <w:szCs w:val="20"/>
              </w:rPr>
              <w:t xml:space="preserve">ISR and the CoTCCC. It was found to be 100% effective in stopping arterial flow in arms and legs in laboratory testing. Anecdotal reports say the SOFTT may be more effective than the C-A-T in individuals with large legs. It is not fielded as widely as the C-A-T at present, but feedback from medics regarding its use has been good. </w:t>
            </w:r>
          </w:p>
        </w:tc>
      </w:tr>
      <w:tr w:rsidR="00DD1DAB" w14:paraId="0094DE53" w14:textId="77777777" w:rsidTr="000F64A1">
        <w:trPr>
          <w:cantSplit/>
        </w:trPr>
        <w:tc>
          <w:tcPr>
            <w:tcW w:w="565" w:type="dxa"/>
            <w:vAlign w:val="center"/>
          </w:tcPr>
          <w:p w14:paraId="6CA8602F" w14:textId="77777777" w:rsidR="00DD1DAB" w:rsidRPr="00A014BE" w:rsidRDefault="00DD1DA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27ED6C0" w14:textId="6FAC117D" w:rsidR="00DD1DAB" w:rsidRDefault="00205426" w:rsidP="00F87882">
            <w:pPr>
              <w:ind w:right="-720"/>
            </w:pPr>
            <w:r>
              <w:rPr>
                <w:noProof/>
              </w:rPr>
              <w:drawing>
                <wp:inline distT="0" distB="0" distL="0" distR="0" wp14:anchorId="6EDA75AF" wp14:editId="3A948B2D">
                  <wp:extent cx="1162050" cy="871855"/>
                  <wp:effectExtent l="0" t="0" r="635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6D8CCD4" w14:textId="77777777" w:rsidR="00DD1DAB" w:rsidRDefault="00205426" w:rsidP="00E869E4">
            <w:pPr>
              <w:rPr>
                <w:rFonts w:ascii="Times New Roman" w:hAnsi="Times New Roman" w:cs="Times New Roman"/>
                <w:b/>
                <w:bCs/>
                <w:sz w:val="20"/>
                <w:szCs w:val="20"/>
              </w:rPr>
            </w:pPr>
            <w:r w:rsidRPr="00205426">
              <w:rPr>
                <w:rFonts w:ascii="Times New Roman" w:hAnsi="Times New Roman" w:cs="Times New Roman"/>
                <w:b/>
                <w:bCs/>
                <w:sz w:val="20"/>
                <w:szCs w:val="20"/>
              </w:rPr>
              <w:t>Other Tourniquets</w:t>
            </w:r>
          </w:p>
          <w:p w14:paraId="2636BCA8" w14:textId="77777777" w:rsidR="00205426" w:rsidRDefault="00205426" w:rsidP="00E869E4">
            <w:pPr>
              <w:rPr>
                <w:rFonts w:ascii="Times New Roman" w:hAnsi="Times New Roman" w:cs="Times New Roman"/>
                <w:b/>
                <w:bCs/>
                <w:sz w:val="20"/>
                <w:szCs w:val="20"/>
              </w:rPr>
            </w:pPr>
          </w:p>
          <w:p w14:paraId="4A1852EA" w14:textId="77777777" w:rsidR="00205426" w:rsidRPr="00205426" w:rsidRDefault="00205426" w:rsidP="00205426">
            <w:pPr>
              <w:numPr>
                <w:ilvl w:val="0"/>
                <w:numId w:val="27"/>
              </w:numPr>
              <w:tabs>
                <w:tab w:val="clear" w:pos="720"/>
              </w:tabs>
              <w:ind w:left="155" w:hanging="155"/>
              <w:rPr>
                <w:rFonts w:ascii="Times New Roman" w:hAnsi="Times New Roman" w:cs="Times New Roman"/>
                <w:sz w:val="20"/>
                <w:szCs w:val="20"/>
              </w:rPr>
            </w:pPr>
            <w:r w:rsidRPr="00205426">
              <w:rPr>
                <w:rFonts w:ascii="Times New Roman" w:hAnsi="Times New Roman" w:cs="Times New Roman"/>
                <w:b/>
                <w:bCs/>
                <w:sz w:val="20"/>
                <w:szCs w:val="20"/>
              </w:rPr>
              <w:t>Emergency and Military Tourniquet (EMT) by Delfi Medical Innovations, Inc.</w:t>
            </w:r>
          </w:p>
          <w:p w14:paraId="270137FA" w14:textId="16A300EA" w:rsidR="00205426" w:rsidRPr="00205426" w:rsidRDefault="00205426" w:rsidP="00205426">
            <w:pPr>
              <w:numPr>
                <w:ilvl w:val="0"/>
                <w:numId w:val="27"/>
              </w:numPr>
              <w:tabs>
                <w:tab w:val="clear" w:pos="720"/>
              </w:tabs>
              <w:ind w:left="155" w:hanging="155"/>
              <w:rPr>
                <w:rFonts w:ascii="Times New Roman" w:hAnsi="Times New Roman" w:cs="Times New Roman"/>
                <w:sz w:val="20"/>
                <w:szCs w:val="20"/>
              </w:rPr>
            </w:pPr>
            <w:r w:rsidRPr="00205426">
              <w:rPr>
                <w:rFonts w:ascii="Times New Roman" w:hAnsi="Times New Roman" w:cs="Times New Roman"/>
                <w:b/>
                <w:bCs/>
                <w:sz w:val="20"/>
                <w:szCs w:val="20"/>
              </w:rPr>
              <w:t xml:space="preserve">The EMT is </w:t>
            </w:r>
            <w:r w:rsidR="000122E1" w:rsidRPr="00205426">
              <w:rPr>
                <w:rFonts w:ascii="Times New Roman" w:hAnsi="Times New Roman" w:cs="Times New Roman"/>
                <w:b/>
                <w:bCs/>
                <w:sz w:val="20"/>
                <w:szCs w:val="20"/>
              </w:rPr>
              <w:t>an</w:t>
            </w:r>
            <w:r w:rsidRPr="00205426">
              <w:rPr>
                <w:rFonts w:ascii="Times New Roman" w:hAnsi="Times New Roman" w:cs="Times New Roman"/>
                <w:b/>
                <w:bCs/>
                <w:sz w:val="20"/>
                <w:szCs w:val="20"/>
              </w:rPr>
              <w:t xml:space="preserve"> excellent tourniquet and is recommended for use in evacuation platforms and medical treatment facilities, but not for carriage by medics on the battlefield at this point.</w:t>
            </w:r>
          </w:p>
        </w:tc>
        <w:tc>
          <w:tcPr>
            <w:tcW w:w="7290" w:type="dxa"/>
          </w:tcPr>
          <w:p w14:paraId="74CD3C72" w14:textId="2CCCE488" w:rsidR="00DD1DAB" w:rsidRPr="00E869E4" w:rsidRDefault="00205426" w:rsidP="00E869E4">
            <w:pPr>
              <w:ind w:right="-18"/>
              <w:rPr>
                <w:rFonts w:ascii="Times New Roman" w:hAnsi="Times New Roman" w:cs="Times New Roman"/>
                <w:sz w:val="20"/>
                <w:szCs w:val="20"/>
              </w:rPr>
            </w:pPr>
            <w:r w:rsidRPr="00205426">
              <w:rPr>
                <w:rFonts w:ascii="Times New Roman" w:hAnsi="Times New Roman" w:cs="Times New Roman"/>
                <w:sz w:val="20"/>
                <w:szCs w:val="20"/>
              </w:rPr>
              <w:t>The EMT from Delfi was found to be as effective as the C-A-T in testing at the ISR. It was found to be better than the C-A-T in reports from Military Treatment Facilities in theater. The EMT is significantly more expensive.</w:t>
            </w:r>
          </w:p>
        </w:tc>
      </w:tr>
      <w:tr w:rsidR="00DD1DAB" w14:paraId="710CE769" w14:textId="77777777" w:rsidTr="000F64A1">
        <w:trPr>
          <w:cantSplit/>
        </w:trPr>
        <w:tc>
          <w:tcPr>
            <w:tcW w:w="565" w:type="dxa"/>
            <w:vAlign w:val="center"/>
          </w:tcPr>
          <w:p w14:paraId="31677D09" w14:textId="77777777" w:rsidR="00DD1DAB" w:rsidRPr="00A014BE" w:rsidRDefault="00DD1DA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A349BCE" w14:textId="008074F6" w:rsidR="00DD1DAB" w:rsidRDefault="006772A6" w:rsidP="00F87882">
            <w:pPr>
              <w:ind w:right="-720"/>
            </w:pPr>
            <w:r>
              <w:rPr>
                <w:noProof/>
              </w:rPr>
              <w:drawing>
                <wp:inline distT="0" distB="0" distL="0" distR="0" wp14:anchorId="3BF65BB7" wp14:editId="3D3A4BF3">
                  <wp:extent cx="1162050" cy="871855"/>
                  <wp:effectExtent l="0" t="0" r="635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7A30C2D" w14:textId="77777777" w:rsidR="00DD1DAB" w:rsidRDefault="006772A6" w:rsidP="00E869E4">
            <w:pPr>
              <w:rPr>
                <w:rFonts w:ascii="Times New Roman" w:hAnsi="Times New Roman" w:cs="Times New Roman"/>
                <w:b/>
                <w:bCs/>
                <w:sz w:val="20"/>
                <w:szCs w:val="20"/>
              </w:rPr>
            </w:pPr>
            <w:r w:rsidRPr="006772A6">
              <w:rPr>
                <w:rFonts w:ascii="Times New Roman" w:hAnsi="Times New Roman" w:cs="Times New Roman"/>
                <w:b/>
                <w:bCs/>
                <w:sz w:val="20"/>
                <w:szCs w:val="20"/>
              </w:rPr>
              <w:t>Impact of Tourniquet Use</w:t>
            </w:r>
            <w:r w:rsidRPr="006772A6">
              <w:rPr>
                <w:rFonts w:ascii="Times New Roman" w:hAnsi="Times New Roman" w:cs="Times New Roman"/>
                <w:b/>
                <w:bCs/>
                <w:sz w:val="20"/>
                <w:szCs w:val="20"/>
              </w:rPr>
              <w:br/>
              <w:t>Kragh - Annals of Surgery 2009</w:t>
            </w:r>
          </w:p>
          <w:p w14:paraId="45170F16" w14:textId="77777777" w:rsidR="006772A6" w:rsidRDefault="006772A6" w:rsidP="00E869E4">
            <w:pPr>
              <w:rPr>
                <w:rFonts w:ascii="Times New Roman" w:hAnsi="Times New Roman" w:cs="Times New Roman"/>
                <w:b/>
                <w:bCs/>
                <w:sz w:val="20"/>
                <w:szCs w:val="20"/>
              </w:rPr>
            </w:pPr>
          </w:p>
          <w:p w14:paraId="6E0C87ED" w14:textId="77777777" w:rsidR="00D12D36" w:rsidRPr="006772A6" w:rsidRDefault="00D12D36" w:rsidP="006772A6">
            <w:pPr>
              <w:numPr>
                <w:ilvl w:val="0"/>
                <w:numId w:val="28"/>
              </w:numPr>
              <w:tabs>
                <w:tab w:val="clear" w:pos="720"/>
              </w:tabs>
              <w:ind w:left="155" w:hanging="155"/>
              <w:rPr>
                <w:rFonts w:ascii="Times New Roman" w:hAnsi="Times New Roman" w:cs="Times New Roman"/>
                <w:sz w:val="20"/>
                <w:szCs w:val="20"/>
              </w:rPr>
            </w:pPr>
            <w:r w:rsidRPr="006772A6">
              <w:rPr>
                <w:rFonts w:ascii="Times New Roman" w:hAnsi="Times New Roman" w:cs="Times New Roman"/>
                <w:sz w:val="20"/>
                <w:szCs w:val="20"/>
              </w:rPr>
              <w:t xml:space="preserve">Ibn Sina Hospital, Baghdad, 2006 </w:t>
            </w:r>
          </w:p>
          <w:p w14:paraId="71C783FC" w14:textId="77777777" w:rsidR="00D12D36" w:rsidRPr="006772A6" w:rsidRDefault="00D12D36" w:rsidP="006772A6">
            <w:pPr>
              <w:numPr>
                <w:ilvl w:val="0"/>
                <w:numId w:val="28"/>
              </w:numPr>
              <w:tabs>
                <w:tab w:val="clear" w:pos="720"/>
              </w:tabs>
              <w:ind w:left="155" w:hanging="155"/>
              <w:rPr>
                <w:rFonts w:ascii="Times New Roman" w:hAnsi="Times New Roman" w:cs="Times New Roman"/>
                <w:sz w:val="20"/>
                <w:szCs w:val="20"/>
              </w:rPr>
            </w:pPr>
            <w:r w:rsidRPr="006772A6">
              <w:rPr>
                <w:rFonts w:ascii="Times New Roman" w:hAnsi="Times New Roman" w:cs="Times New Roman"/>
                <w:sz w:val="20"/>
                <w:szCs w:val="20"/>
              </w:rPr>
              <w:t xml:space="preserve"> Tourniquets </w:t>
            </w:r>
            <w:r w:rsidRPr="006772A6">
              <w:rPr>
                <w:rFonts w:ascii="Times New Roman" w:hAnsi="Times New Roman" w:cs="Times New Roman"/>
                <w:sz w:val="20"/>
                <w:szCs w:val="20"/>
                <w:u w:val="single"/>
              </w:rPr>
              <w:t>saved lives</w:t>
            </w:r>
            <w:r w:rsidRPr="006772A6">
              <w:rPr>
                <w:rFonts w:ascii="Times New Roman" w:hAnsi="Times New Roman" w:cs="Times New Roman"/>
                <w:sz w:val="20"/>
                <w:szCs w:val="20"/>
              </w:rPr>
              <w:t xml:space="preserve"> on the battlefield. </w:t>
            </w:r>
          </w:p>
          <w:p w14:paraId="0E1F422D" w14:textId="77777777" w:rsidR="00D12D36" w:rsidRPr="006772A6" w:rsidRDefault="00D12D36" w:rsidP="006772A6">
            <w:pPr>
              <w:numPr>
                <w:ilvl w:val="0"/>
                <w:numId w:val="28"/>
              </w:numPr>
              <w:tabs>
                <w:tab w:val="clear" w:pos="720"/>
              </w:tabs>
              <w:ind w:left="155" w:hanging="155"/>
              <w:rPr>
                <w:rFonts w:ascii="Times New Roman" w:hAnsi="Times New Roman" w:cs="Times New Roman"/>
                <w:color w:val="FF0000"/>
                <w:sz w:val="20"/>
                <w:szCs w:val="20"/>
              </w:rPr>
            </w:pPr>
            <w:r w:rsidRPr="006772A6">
              <w:rPr>
                <w:rFonts w:ascii="Times New Roman" w:hAnsi="Times New Roman" w:cs="Times New Roman"/>
                <w:b/>
                <w:bCs/>
                <w:color w:val="FF0000"/>
                <w:sz w:val="20"/>
                <w:szCs w:val="20"/>
              </w:rPr>
              <w:t>Survival was better when tourniquets were applied BEFORE casualties went into shock.</w:t>
            </w:r>
          </w:p>
          <w:p w14:paraId="603A73EA" w14:textId="77777777" w:rsidR="00D12D36" w:rsidRPr="006772A6" w:rsidRDefault="00D12D36" w:rsidP="006772A6">
            <w:pPr>
              <w:numPr>
                <w:ilvl w:val="0"/>
                <w:numId w:val="28"/>
              </w:numPr>
              <w:tabs>
                <w:tab w:val="clear" w:pos="720"/>
              </w:tabs>
              <w:ind w:left="155" w:hanging="155"/>
              <w:rPr>
                <w:rFonts w:ascii="Times New Roman" w:hAnsi="Times New Roman" w:cs="Times New Roman"/>
                <w:sz w:val="20"/>
                <w:szCs w:val="20"/>
              </w:rPr>
            </w:pPr>
            <w:r w:rsidRPr="006772A6">
              <w:rPr>
                <w:rFonts w:ascii="Times New Roman" w:hAnsi="Times New Roman" w:cs="Times New Roman"/>
                <w:sz w:val="20"/>
                <w:szCs w:val="20"/>
                <w:u w:val="single"/>
              </w:rPr>
              <w:t>31 lives</w:t>
            </w:r>
            <w:r w:rsidRPr="006772A6">
              <w:rPr>
                <w:rFonts w:ascii="Times New Roman" w:hAnsi="Times New Roman" w:cs="Times New Roman"/>
                <w:sz w:val="20"/>
                <w:szCs w:val="20"/>
              </w:rPr>
              <w:t xml:space="preserve"> were saved in this study by applying tourniquets in the </w:t>
            </w:r>
            <w:r w:rsidRPr="006772A6">
              <w:rPr>
                <w:rFonts w:ascii="Times New Roman" w:hAnsi="Times New Roman" w:cs="Times New Roman"/>
                <w:sz w:val="20"/>
                <w:szCs w:val="20"/>
                <w:u w:val="single"/>
              </w:rPr>
              <w:t>prehospital</w:t>
            </w:r>
            <w:r w:rsidRPr="006772A6">
              <w:rPr>
                <w:rFonts w:ascii="Times New Roman" w:hAnsi="Times New Roman" w:cs="Times New Roman"/>
                <w:sz w:val="20"/>
                <w:szCs w:val="20"/>
              </w:rPr>
              <w:t xml:space="preserve"> setting rather than in the ED</w:t>
            </w:r>
          </w:p>
          <w:p w14:paraId="7F4A305C" w14:textId="2BA802CF" w:rsidR="006772A6" w:rsidRPr="006772A6" w:rsidRDefault="00D12D36" w:rsidP="006772A6">
            <w:pPr>
              <w:numPr>
                <w:ilvl w:val="0"/>
                <w:numId w:val="28"/>
              </w:numPr>
              <w:tabs>
                <w:tab w:val="clear" w:pos="720"/>
              </w:tabs>
              <w:ind w:left="155" w:hanging="155"/>
              <w:rPr>
                <w:rFonts w:ascii="Times New Roman" w:hAnsi="Times New Roman" w:cs="Times New Roman"/>
                <w:color w:val="FF0000"/>
                <w:sz w:val="20"/>
                <w:szCs w:val="20"/>
              </w:rPr>
            </w:pPr>
            <w:r w:rsidRPr="006772A6">
              <w:rPr>
                <w:rFonts w:ascii="Times New Roman" w:hAnsi="Times New Roman" w:cs="Times New Roman"/>
                <w:b/>
                <w:bCs/>
                <w:color w:val="FF0000"/>
                <w:sz w:val="20"/>
                <w:szCs w:val="20"/>
              </w:rPr>
              <w:t>An estimated 1000-2000 lives have been saved in this war to date by tourniquets. (</w:t>
            </w:r>
            <w:r w:rsidRPr="006772A6">
              <w:rPr>
                <w:rFonts w:ascii="Times New Roman" w:hAnsi="Times New Roman" w:cs="Times New Roman"/>
                <w:b/>
                <w:bCs/>
                <w:color w:val="FF0000"/>
                <w:sz w:val="18"/>
                <w:szCs w:val="18"/>
              </w:rPr>
              <w:t>Data provided to Army Surgeon General</w:t>
            </w:r>
            <w:r w:rsidRPr="006772A6">
              <w:rPr>
                <w:rFonts w:ascii="Times New Roman" w:hAnsi="Times New Roman" w:cs="Times New Roman"/>
                <w:b/>
                <w:bCs/>
                <w:color w:val="FF0000"/>
                <w:sz w:val="20"/>
                <w:szCs w:val="20"/>
              </w:rPr>
              <w:t>)</w:t>
            </w:r>
          </w:p>
        </w:tc>
        <w:tc>
          <w:tcPr>
            <w:tcW w:w="7290" w:type="dxa"/>
          </w:tcPr>
          <w:p w14:paraId="294A56A5" w14:textId="77777777" w:rsidR="006772A6" w:rsidRPr="006772A6" w:rsidRDefault="006772A6" w:rsidP="006772A6">
            <w:pPr>
              <w:ind w:right="-18"/>
              <w:rPr>
                <w:rFonts w:ascii="Times New Roman" w:hAnsi="Times New Roman" w:cs="Times New Roman"/>
                <w:sz w:val="20"/>
                <w:szCs w:val="20"/>
              </w:rPr>
            </w:pPr>
            <w:r w:rsidRPr="006772A6">
              <w:rPr>
                <w:rFonts w:ascii="Times New Roman" w:hAnsi="Times New Roman" w:cs="Times New Roman"/>
                <w:sz w:val="20"/>
                <w:szCs w:val="20"/>
              </w:rPr>
              <w:t xml:space="preserve">Most importantly – apply tourniquets </w:t>
            </w:r>
            <w:r w:rsidRPr="006772A6">
              <w:rPr>
                <w:rFonts w:ascii="Times New Roman" w:hAnsi="Times New Roman" w:cs="Times New Roman"/>
                <w:b/>
                <w:bCs/>
                <w:sz w:val="20"/>
                <w:szCs w:val="20"/>
                <w:u w:val="single"/>
              </w:rPr>
              <w:t>ASAP</w:t>
            </w:r>
            <w:r w:rsidRPr="006772A6">
              <w:rPr>
                <w:rFonts w:ascii="Times New Roman" w:hAnsi="Times New Roman" w:cs="Times New Roman"/>
                <w:sz w:val="20"/>
                <w:szCs w:val="20"/>
              </w:rPr>
              <w:t xml:space="preserve"> when they are needed!</w:t>
            </w:r>
          </w:p>
          <w:p w14:paraId="5C2E234B" w14:textId="7C7BB0F3" w:rsidR="00DD1DAB" w:rsidRPr="00E869E4" w:rsidRDefault="006772A6" w:rsidP="00E869E4">
            <w:pPr>
              <w:ind w:right="-18"/>
              <w:rPr>
                <w:rFonts w:ascii="Times New Roman" w:hAnsi="Times New Roman" w:cs="Times New Roman"/>
                <w:sz w:val="20"/>
                <w:szCs w:val="20"/>
              </w:rPr>
            </w:pPr>
            <w:r w:rsidRPr="006772A6">
              <w:rPr>
                <w:rFonts w:ascii="Times New Roman" w:hAnsi="Times New Roman" w:cs="Times New Roman"/>
                <w:sz w:val="20"/>
                <w:szCs w:val="20"/>
              </w:rPr>
              <w:t xml:space="preserve">Survival is improved if shock is </w:t>
            </w:r>
            <w:r w:rsidRPr="006772A6">
              <w:rPr>
                <w:rFonts w:ascii="Times New Roman" w:hAnsi="Times New Roman" w:cs="Times New Roman"/>
                <w:b/>
                <w:bCs/>
                <w:i/>
                <w:iCs/>
                <w:sz w:val="20"/>
                <w:szCs w:val="20"/>
              </w:rPr>
              <w:t>prevented.</w:t>
            </w:r>
          </w:p>
        </w:tc>
      </w:tr>
      <w:tr w:rsidR="00DD1DAB" w14:paraId="2561FE1C" w14:textId="77777777" w:rsidTr="000F64A1">
        <w:trPr>
          <w:cantSplit/>
        </w:trPr>
        <w:tc>
          <w:tcPr>
            <w:tcW w:w="565" w:type="dxa"/>
            <w:vAlign w:val="center"/>
          </w:tcPr>
          <w:p w14:paraId="2D873DC0" w14:textId="77777777" w:rsidR="00DD1DAB" w:rsidRPr="00A014BE" w:rsidRDefault="00DD1DA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858BC9A" w14:textId="50035C5C" w:rsidR="00DD1DAB" w:rsidRDefault="00D12D36" w:rsidP="00F87882">
            <w:pPr>
              <w:ind w:right="-720"/>
            </w:pPr>
            <w:r>
              <w:rPr>
                <w:noProof/>
              </w:rPr>
              <w:drawing>
                <wp:inline distT="0" distB="0" distL="0" distR="0" wp14:anchorId="53643022" wp14:editId="50546068">
                  <wp:extent cx="1162050" cy="871855"/>
                  <wp:effectExtent l="0" t="0" r="635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F56AFE4" w14:textId="77777777" w:rsidR="00DD1DAB" w:rsidRDefault="00D12D36" w:rsidP="00E869E4">
            <w:pPr>
              <w:rPr>
                <w:rFonts w:ascii="Times New Roman" w:hAnsi="Times New Roman" w:cs="Times New Roman"/>
                <w:b/>
                <w:bCs/>
                <w:sz w:val="20"/>
                <w:szCs w:val="20"/>
              </w:rPr>
            </w:pPr>
            <w:r w:rsidRPr="00D12D36">
              <w:rPr>
                <w:rFonts w:ascii="Times New Roman" w:hAnsi="Times New Roman" w:cs="Times New Roman"/>
                <w:b/>
                <w:bCs/>
                <w:sz w:val="20"/>
                <w:szCs w:val="20"/>
              </w:rPr>
              <w:t>Safety of Tourniquet Use</w:t>
            </w:r>
            <w:r w:rsidRPr="00D12D36">
              <w:rPr>
                <w:rFonts w:ascii="Times New Roman" w:hAnsi="Times New Roman" w:cs="Times New Roman"/>
                <w:b/>
                <w:bCs/>
                <w:sz w:val="20"/>
                <w:szCs w:val="20"/>
              </w:rPr>
              <w:br/>
              <w:t>Kragh - Journal of Trauma 2008</w:t>
            </w:r>
          </w:p>
          <w:p w14:paraId="3BA6B531" w14:textId="77777777" w:rsidR="00D12D36" w:rsidRDefault="00D12D36" w:rsidP="00E869E4">
            <w:pPr>
              <w:rPr>
                <w:rFonts w:ascii="Times New Roman" w:hAnsi="Times New Roman" w:cs="Times New Roman"/>
                <w:b/>
                <w:bCs/>
                <w:sz w:val="20"/>
                <w:szCs w:val="20"/>
              </w:rPr>
            </w:pPr>
          </w:p>
          <w:p w14:paraId="04D1EC93" w14:textId="77777777" w:rsidR="00D12D36" w:rsidRPr="00D12D36" w:rsidRDefault="00D12D36" w:rsidP="00D12D36">
            <w:pPr>
              <w:numPr>
                <w:ilvl w:val="0"/>
                <w:numId w:val="29"/>
              </w:numPr>
              <w:tabs>
                <w:tab w:val="clear" w:pos="720"/>
              </w:tabs>
              <w:ind w:left="155" w:hanging="155"/>
              <w:rPr>
                <w:rFonts w:ascii="Times New Roman" w:hAnsi="Times New Roman" w:cs="Times New Roman"/>
                <w:sz w:val="20"/>
                <w:szCs w:val="20"/>
              </w:rPr>
            </w:pPr>
            <w:r w:rsidRPr="00D12D36">
              <w:rPr>
                <w:rFonts w:ascii="Times New Roman" w:hAnsi="Times New Roman" w:cs="Times New Roman"/>
                <w:sz w:val="20"/>
                <w:szCs w:val="20"/>
              </w:rPr>
              <w:t>Combat Support Hospital in Baghdad</w:t>
            </w:r>
          </w:p>
          <w:p w14:paraId="046D8711" w14:textId="77777777" w:rsidR="00D12D36" w:rsidRPr="00D12D36" w:rsidRDefault="00D12D36" w:rsidP="00D12D36">
            <w:pPr>
              <w:numPr>
                <w:ilvl w:val="0"/>
                <w:numId w:val="29"/>
              </w:numPr>
              <w:tabs>
                <w:tab w:val="clear" w:pos="720"/>
              </w:tabs>
              <w:ind w:left="155" w:hanging="155"/>
              <w:rPr>
                <w:rFonts w:ascii="Times New Roman" w:hAnsi="Times New Roman" w:cs="Times New Roman"/>
                <w:sz w:val="20"/>
                <w:szCs w:val="20"/>
              </w:rPr>
            </w:pPr>
            <w:r w:rsidRPr="00D12D36">
              <w:rPr>
                <w:rFonts w:ascii="Times New Roman" w:hAnsi="Times New Roman" w:cs="Times New Roman"/>
                <w:sz w:val="20"/>
                <w:szCs w:val="20"/>
              </w:rPr>
              <w:t xml:space="preserve"> 232 patients with tourniquets on 309 limbs</w:t>
            </w:r>
          </w:p>
          <w:p w14:paraId="78E34B79" w14:textId="77777777" w:rsidR="00D12D36" w:rsidRPr="00D12D36" w:rsidRDefault="00D12D36" w:rsidP="00D12D36">
            <w:pPr>
              <w:numPr>
                <w:ilvl w:val="0"/>
                <w:numId w:val="29"/>
              </w:numPr>
              <w:tabs>
                <w:tab w:val="clear" w:pos="720"/>
              </w:tabs>
              <w:ind w:left="155" w:hanging="155"/>
              <w:rPr>
                <w:rFonts w:ascii="Times New Roman" w:hAnsi="Times New Roman" w:cs="Times New Roman"/>
                <w:sz w:val="20"/>
                <w:szCs w:val="20"/>
              </w:rPr>
            </w:pPr>
            <w:r w:rsidRPr="00D12D36">
              <w:rPr>
                <w:rFonts w:ascii="Times New Roman" w:hAnsi="Times New Roman" w:cs="Times New Roman"/>
                <w:sz w:val="20"/>
                <w:szCs w:val="20"/>
              </w:rPr>
              <w:t xml:space="preserve"> CAT was best field tourniquet</w:t>
            </w:r>
          </w:p>
          <w:p w14:paraId="42D358EB" w14:textId="77777777" w:rsidR="00D12D36" w:rsidRPr="00D12D36" w:rsidRDefault="00D12D36" w:rsidP="00D12D36">
            <w:pPr>
              <w:numPr>
                <w:ilvl w:val="0"/>
                <w:numId w:val="29"/>
              </w:numPr>
              <w:tabs>
                <w:tab w:val="clear" w:pos="720"/>
              </w:tabs>
              <w:ind w:left="155" w:hanging="155"/>
              <w:rPr>
                <w:rFonts w:ascii="Times New Roman" w:hAnsi="Times New Roman" w:cs="Times New Roman"/>
                <w:color w:val="FF0000"/>
                <w:sz w:val="20"/>
                <w:szCs w:val="20"/>
              </w:rPr>
            </w:pPr>
            <w:r w:rsidRPr="00D12D36">
              <w:rPr>
                <w:rFonts w:ascii="Times New Roman" w:hAnsi="Times New Roman" w:cs="Times New Roman"/>
                <w:sz w:val="20"/>
                <w:szCs w:val="20"/>
              </w:rPr>
              <w:t xml:space="preserve"> </w:t>
            </w:r>
            <w:r w:rsidRPr="00D12D36">
              <w:rPr>
                <w:rFonts w:ascii="Times New Roman" w:hAnsi="Times New Roman" w:cs="Times New Roman"/>
                <w:color w:val="FF0000"/>
                <w:sz w:val="20"/>
                <w:szCs w:val="20"/>
                <w:u w:val="single"/>
              </w:rPr>
              <w:t>No</w:t>
            </w:r>
            <w:r w:rsidRPr="00D12D36">
              <w:rPr>
                <w:rFonts w:ascii="Times New Roman" w:hAnsi="Times New Roman" w:cs="Times New Roman"/>
                <w:color w:val="FF0000"/>
                <w:sz w:val="20"/>
                <w:szCs w:val="20"/>
              </w:rPr>
              <w:t xml:space="preserve"> amputations caused by tourniquet use</w:t>
            </w:r>
          </w:p>
          <w:p w14:paraId="3F482F38" w14:textId="57B6396B" w:rsidR="00D12D36" w:rsidRPr="00D12D36" w:rsidRDefault="00D12D36" w:rsidP="00D12D36">
            <w:pPr>
              <w:numPr>
                <w:ilvl w:val="0"/>
                <w:numId w:val="29"/>
              </w:numPr>
              <w:tabs>
                <w:tab w:val="clear" w:pos="720"/>
              </w:tabs>
              <w:ind w:left="155" w:hanging="155"/>
              <w:rPr>
                <w:rFonts w:ascii="Times New Roman" w:hAnsi="Times New Roman" w:cs="Times New Roman"/>
                <w:sz w:val="20"/>
                <w:szCs w:val="20"/>
              </w:rPr>
            </w:pPr>
            <w:r w:rsidRPr="00D12D36">
              <w:rPr>
                <w:rFonts w:ascii="Times New Roman" w:hAnsi="Times New Roman" w:cs="Times New Roman"/>
                <w:sz w:val="20"/>
                <w:szCs w:val="20"/>
              </w:rPr>
              <w:t xml:space="preserve"> Approximately 3% transient nerve palsies</w:t>
            </w:r>
          </w:p>
        </w:tc>
        <w:tc>
          <w:tcPr>
            <w:tcW w:w="7290" w:type="dxa"/>
          </w:tcPr>
          <w:p w14:paraId="5CE7A06C" w14:textId="77777777" w:rsidR="00D12D36" w:rsidRPr="00D12D36" w:rsidRDefault="00D12D36" w:rsidP="00D12D36">
            <w:pPr>
              <w:ind w:right="-18"/>
              <w:rPr>
                <w:rFonts w:ascii="Times New Roman" w:hAnsi="Times New Roman" w:cs="Times New Roman"/>
                <w:sz w:val="20"/>
                <w:szCs w:val="20"/>
              </w:rPr>
            </w:pPr>
            <w:r w:rsidRPr="00D12D36">
              <w:rPr>
                <w:rFonts w:ascii="Times New Roman" w:hAnsi="Times New Roman" w:cs="Times New Roman"/>
                <w:sz w:val="20"/>
                <w:szCs w:val="20"/>
              </w:rPr>
              <w:t>Remember at the start of the GWOT, we were still losing casualties to extremity hemorrhage.</w:t>
            </w:r>
          </w:p>
          <w:p w14:paraId="3D024911" w14:textId="77777777" w:rsidR="00D12D36" w:rsidRPr="00D12D36" w:rsidRDefault="00D12D36" w:rsidP="00D12D36">
            <w:pPr>
              <w:ind w:right="-18"/>
              <w:rPr>
                <w:rFonts w:ascii="Times New Roman" w:hAnsi="Times New Roman" w:cs="Times New Roman"/>
                <w:sz w:val="20"/>
                <w:szCs w:val="20"/>
              </w:rPr>
            </w:pPr>
            <w:r w:rsidRPr="00D12D36">
              <w:rPr>
                <w:rFonts w:ascii="Times New Roman" w:hAnsi="Times New Roman" w:cs="Times New Roman"/>
                <w:sz w:val="20"/>
                <w:szCs w:val="20"/>
              </w:rPr>
              <w:t>We’re doing much better now.</w:t>
            </w:r>
          </w:p>
          <w:p w14:paraId="1BB9F85B" w14:textId="33F30510" w:rsidR="00D12D36" w:rsidRPr="00D12D36" w:rsidRDefault="00D12D36" w:rsidP="00D12D36">
            <w:pPr>
              <w:ind w:right="-18"/>
              <w:rPr>
                <w:rFonts w:ascii="Times New Roman" w:hAnsi="Times New Roman" w:cs="Times New Roman"/>
                <w:sz w:val="20"/>
                <w:szCs w:val="20"/>
              </w:rPr>
            </w:pPr>
            <w:r w:rsidRPr="00D12D36">
              <w:rPr>
                <w:rFonts w:ascii="Times New Roman" w:hAnsi="Times New Roman" w:cs="Times New Roman"/>
                <w:sz w:val="20"/>
                <w:szCs w:val="20"/>
              </w:rPr>
              <w:t>This study documented 232 LIVES SAVED in this ONE hospital in a ONE-</w:t>
            </w:r>
            <w:r w:rsidR="000122E1" w:rsidRPr="00D12D36">
              <w:rPr>
                <w:rFonts w:ascii="Times New Roman" w:hAnsi="Times New Roman" w:cs="Times New Roman"/>
                <w:sz w:val="20"/>
                <w:szCs w:val="20"/>
              </w:rPr>
              <w:t>YEAR period</w:t>
            </w:r>
            <w:r w:rsidRPr="00D12D36">
              <w:rPr>
                <w:rFonts w:ascii="Times New Roman" w:hAnsi="Times New Roman" w:cs="Times New Roman"/>
                <w:sz w:val="20"/>
                <w:szCs w:val="20"/>
              </w:rPr>
              <w:t>.</w:t>
            </w:r>
          </w:p>
          <w:p w14:paraId="4F4857ED" w14:textId="29FCAB10" w:rsidR="00DD1DAB" w:rsidRPr="00E869E4" w:rsidRDefault="00D12D36" w:rsidP="00E869E4">
            <w:pPr>
              <w:ind w:right="-18"/>
              <w:rPr>
                <w:rFonts w:ascii="Times New Roman" w:hAnsi="Times New Roman" w:cs="Times New Roman"/>
                <w:sz w:val="20"/>
                <w:szCs w:val="20"/>
              </w:rPr>
            </w:pPr>
            <w:r w:rsidRPr="00D12D36">
              <w:rPr>
                <w:rFonts w:ascii="Times New Roman" w:hAnsi="Times New Roman" w:cs="Times New Roman"/>
                <w:sz w:val="20"/>
                <w:szCs w:val="20"/>
              </w:rPr>
              <w:t>There were only MINIMAL complications from tourniquet use.</w:t>
            </w:r>
          </w:p>
        </w:tc>
      </w:tr>
      <w:tr w:rsidR="00DD1DAB" w14:paraId="141A84D1" w14:textId="77777777" w:rsidTr="000F64A1">
        <w:trPr>
          <w:cantSplit/>
        </w:trPr>
        <w:tc>
          <w:tcPr>
            <w:tcW w:w="565" w:type="dxa"/>
            <w:vAlign w:val="center"/>
          </w:tcPr>
          <w:p w14:paraId="59B17E05" w14:textId="77777777" w:rsidR="00DD1DAB" w:rsidRPr="00A014BE" w:rsidRDefault="00DD1DA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93C5DC9" w14:textId="208CFBC7" w:rsidR="00DD1DAB" w:rsidRDefault="002D4E3D" w:rsidP="00F87882">
            <w:pPr>
              <w:ind w:right="-720"/>
            </w:pPr>
            <w:r w:rsidRPr="002D4E3D">
              <w:rPr>
                <w:noProof/>
              </w:rPr>
              <w:drawing>
                <wp:inline distT="0" distB="0" distL="0" distR="0" wp14:anchorId="5BA3D270" wp14:editId="36CD0807">
                  <wp:extent cx="1168400" cy="8763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168400" cy="876300"/>
                          </a:xfrm>
                          <a:prstGeom prst="rect">
                            <a:avLst/>
                          </a:prstGeom>
                        </pic:spPr>
                      </pic:pic>
                    </a:graphicData>
                  </a:graphic>
                </wp:inline>
              </w:drawing>
            </w:r>
          </w:p>
        </w:tc>
        <w:tc>
          <w:tcPr>
            <w:tcW w:w="4770" w:type="dxa"/>
          </w:tcPr>
          <w:p w14:paraId="68B1670B" w14:textId="77777777" w:rsidR="00DD1DAB" w:rsidRDefault="00D56177" w:rsidP="00D56177">
            <w:pPr>
              <w:rPr>
                <w:rFonts w:ascii="Times New Roman" w:hAnsi="Times New Roman" w:cs="Times New Roman"/>
                <w:b/>
                <w:bCs/>
                <w:sz w:val="20"/>
                <w:szCs w:val="20"/>
              </w:rPr>
            </w:pPr>
            <w:r w:rsidRPr="00D56177">
              <w:rPr>
                <w:rFonts w:ascii="Times New Roman" w:hAnsi="Times New Roman" w:cs="Times New Roman"/>
                <w:b/>
                <w:bCs/>
                <w:sz w:val="20"/>
                <w:szCs w:val="20"/>
              </w:rPr>
              <w:t>Tourniquet Mistakes</w:t>
            </w:r>
            <w:r>
              <w:rPr>
                <w:rFonts w:ascii="Times New Roman" w:hAnsi="Times New Roman" w:cs="Times New Roman"/>
                <w:b/>
                <w:bCs/>
                <w:sz w:val="20"/>
                <w:szCs w:val="20"/>
              </w:rPr>
              <w:t xml:space="preserve"> </w:t>
            </w:r>
            <w:r w:rsidRPr="00D56177">
              <w:rPr>
                <w:rFonts w:ascii="Times New Roman" w:hAnsi="Times New Roman" w:cs="Times New Roman"/>
                <w:b/>
                <w:bCs/>
                <w:sz w:val="20"/>
                <w:szCs w:val="20"/>
              </w:rPr>
              <w:t>to Avoid!</w:t>
            </w:r>
          </w:p>
          <w:p w14:paraId="78CAFFF6" w14:textId="77777777" w:rsidR="00D56177" w:rsidRDefault="00D56177" w:rsidP="00D56177">
            <w:pPr>
              <w:rPr>
                <w:rFonts w:ascii="Times New Roman" w:hAnsi="Times New Roman" w:cs="Times New Roman"/>
                <w:b/>
                <w:bCs/>
                <w:sz w:val="20"/>
                <w:szCs w:val="20"/>
              </w:rPr>
            </w:pPr>
          </w:p>
          <w:p w14:paraId="10E3E0BB" w14:textId="77777777" w:rsidR="00CC42C4" w:rsidRPr="00924B05" w:rsidRDefault="00031D6C" w:rsidP="00924B05">
            <w:pPr>
              <w:numPr>
                <w:ilvl w:val="0"/>
                <w:numId w:val="30"/>
              </w:numPr>
              <w:tabs>
                <w:tab w:val="clear" w:pos="720"/>
              </w:tabs>
              <w:ind w:left="245" w:hanging="155"/>
              <w:rPr>
                <w:rFonts w:ascii="Times New Roman" w:hAnsi="Times New Roman" w:cs="Times New Roman"/>
                <w:b/>
                <w:bCs/>
                <w:color w:val="FF0000"/>
                <w:sz w:val="20"/>
                <w:szCs w:val="20"/>
              </w:rPr>
            </w:pPr>
            <w:r w:rsidRPr="00924B05">
              <w:rPr>
                <w:rFonts w:ascii="Times New Roman" w:hAnsi="Times New Roman" w:cs="Times New Roman"/>
                <w:b/>
                <w:bCs/>
                <w:color w:val="FF0000"/>
                <w:sz w:val="20"/>
                <w:szCs w:val="20"/>
              </w:rPr>
              <w:t>Not using one when you should, or waiting too long to put it on.</w:t>
            </w:r>
          </w:p>
          <w:p w14:paraId="113119DD" w14:textId="77777777" w:rsidR="00CC42C4" w:rsidRPr="00924B05" w:rsidRDefault="00031D6C" w:rsidP="00924B05">
            <w:pPr>
              <w:numPr>
                <w:ilvl w:val="0"/>
                <w:numId w:val="30"/>
              </w:numPr>
              <w:tabs>
                <w:tab w:val="clear" w:pos="720"/>
              </w:tabs>
              <w:ind w:left="245" w:hanging="155"/>
              <w:rPr>
                <w:rFonts w:ascii="Times New Roman" w:hAnsi="Times New Roman" w:cs="Times New Roman"/>
                <w:b/>
                <w:bCs/>
                <w:color w:val="FF0000"/>
                <w:sz w:val="20"/>
                <w:szCs w:val="20"/>
              </w:rPr>
            </w:pPr>
            <w:r w:rsidRPr="00924B05">
              <w:rPr>
                <w:rFonts w:ascii="Times New Roman" w:hAnsi="Times New Roman" w:cs="Times New Roman"/>
                <w:b/>
                <w:bCs/>
                <w:color w:val="FF0000"/>
                <w:sz w:val="20"/>
                <w:szCs w:val="20"/>
              </w:rPr>
              <w:t>Not pulling all the slack out before tightening</w:t>
            </w:r>
          </w:p>
          <w:p w14:paraId="23B9E20B" w14:textId="77777777" w:rsidR="00CC42C4" w:rsidRPr="00924B05" w:rsidRDefault="00031D6C" w:rsidP="00924B05">
            <w:pPr>
              <w:numPr>
                <w:ilvl w:val="0"/>
                <w:numId w:val="30"/>
              </w:numPr>
              <w:tabs>
                <w:tab w:val="clear" w:pos="720"/>
              </w:tabs>
              <w:ind w:left="245" w:hanging="155"/>
              <w:rPr>
                <w:rFonts w:ascii="Times New Roman" w:hAnsi="Times New Roman" w:cs="Times New Roman"/>
                <w:b/>
                <w:bCs/>
                <w:color w:val="FF0000"/>
                <w:sz w:val="20"/>
                <w:szCs w:val="20"/>
              </w:rPr>
            </w:pPr>
            <w:r w:rsidRPr="00924B05">
              <w:rPr>
                <w:rFonts w:ascii="Times New Roman" w:hAnsi="Times New Roman" w:cs="Times New Roman"/>
                <w:b/>
                <w:bCs/>
                <w:color w:val="FF0000"/>
                <w:sz w:val="20"/>
                <w:szCs w:val="20"/>
              </w:rPr>
              <w:t xml:space="preserve">Using a tourniquet </w:t>
            </w:r>
            <w:bookmarkStart w:id="0" w:name="_GoBack"/>
            <w:bookmarkEnd w:id="0"/>
            <w:r w:rsidRPr="00924B05">
              <w:rPr>
                <w:rFonts w:ascii="Times New Roman" w:hAnsi="Times New Roman" w:cs="Times New Roman"/>
                <w:b/>
                <w:bCs/>
                <w:color w:val="FF0000"/>
                <w:sz w:val="20"/>
                <w:szCs w:val="20"/>
              </w:rPr>
              <w:t>for minimal bleeding</w:t>
            </w:r>
          </w:p>
          <w:p w14:paraId="2D2180A9" w14:textId="77777777" w:rsidR="00CC42C4" w:rsidRPr="00924B05" w:rsidRDefault="00031D6C" w:rsidP="00924B05">
            <w:pPr>
              <w:numPr>
                <w:ilvl w:val="0"/>
                <w:numId w:val="30"/>
              </w:numPr>
              <w:tabs>
                <w:tab w:val="clear" w:pos="720"/>
              </w:tabs>
              <w:ind w:left="245" w:hanging="155"/>
              <w:rPr>
                <w:rFonts w:ascii="Times New Roman" w:hAnsi="Times New Roman" w:cs="Times New Roman"/>
                <w:b/>
                <w:bCs/>
                <w:sz w:val="20"/>
                <w:szCs w:val="20"/>
              </w:rPr>
            </w:pPr>
            <w:r w:rsidRPr="00924B05">
              <w:rPr>
                <w:rFonts w:ascii="Times New Roman" w:hAnsi="Times New Roman" w:cs="Times New Roman"/>
                <w:b/>
                <w:bCs/>
                <w:sz w:val="20"/>
                <w:szCs w:val="20"/>
              </w:rPr>
              <w:t>Putting it on too proximally if the bleeding site is clearly visible</w:t>
            </w:r>
          </w:p>
          <w:p w14:paraId="7951A3DD" w14:textId="77777777" w:rsidR="00CC42C4" w:rsidRPr="00924B05" w:rsidRDefault="00031D6C" w:rsidP="00924B05">
            <w:pPr>
              <w:numPr>
                <w:ilvl w:val="0"/>
                <w:numId w:val="30"/>
              </w:numPr>
              <w:tabs>
                <w:tab w:val="clear" w:pos="720"/>
              </w:tabs>
              <w:ind w:left="245" w:hanging="155"/>
              <w:rPr>
                <w:rFonts w:ascii="Times New Roman" w:hAnsi="Times New Roman" w:cs="Times New Roman"/>
                <w:b/>
                <w:bCs/>
                <w:sz w:val="20"/>
                <w:szCs w:val="20"/>
              </w:rPr>
            </w:pPr>
            <w:r w:rsidRPr="00924B05">
              <w:rPr>
                <w:rFonts w:ascii="Times New Roman" w:hAnsi="Times New Roman" w:cs="Times New Roman"/>
                <w:b/>
                <w:bCs/>
                <w:sz w:val="20"/>
                <w:szCs w:val="20"/>
              </w:rPr>
              <w:t>Not taking it off when indicated during TFC</w:t>
            </w:r>
          </w:p>
          <w:p w14:paraId="4C0858A2" w14:textId="77777777" w:rsidR="00CC42C4" w:rsidRPr="00924B05" w:rsidRDefault="00031D6C" w:rsidP="00924B05">
            <w:pPr>
              <w:numPr>
                <w:ilvl w:val="0"/>
                <w:numId w:val="30"/>
              </w:numPr>
              <w:tabs>
                <w:tab w:val="clear" w:pos="720"/>
              </w:tabs>
              <w:ind w:left="245" w:hanging="155"/>
              <w:rPr>
                <w:rFonts w:ascii="Times New Roman" w:hAnsi="Times New Roman" w:cs="Times New Roman"/>
                <w:b/>
                <w:bCs/>
                <w:sz w:val="20"/>
                <w:szCs w:val="20"/>
              </w:rPr>
            </w:pPr>
            <w:r w:rsidRPr="00924B05">
              <w:rPr>
                <w:rFonts w:ascii="Times New Roman" w:hAnsi="Times New Roman" w:cs="Times New Roman"/>
                <w:b/>
                <w:bCs/>
                <w:sz w:val="20"/>
                <w:szCs w:val="20"/>
              </w:rPr>
              <w:t>Taking it off when the casualty is in shock or has only a short transport time to the hospital</w:t>
            </w:r>
          </w:p>
          <w:p w14:paraId="773D28B9" w14:textId="77777777" w:rsidR="00CC42C4" w:rsidRPr="00924B05" w:rsidRDefault="00031D6C" w:rsidP="00924B05">
            <w:pPr>
              <w:numPr>
                <w:ilvl w:val="0"/>
                <w:numId w:val="30"/>
              </w:numPr>
              <w:tabs>
                <w:tab w:val="clear" w:pos="720"/>
              </w:tabs>
              <w:ind w:left="245" w:hanging="155"/>
              <w:rPr>
                <w:rFonts w:ascii="Times New Roman" w:hAnsi="Times New Roman" w:cs="Times New Roman"/>
                <w:b/>
                <w:bCs/>
                <w:sz w:val="20"/>
                <w:szCs w:val="20"/>
              </w:rPr>
            </w:pPr>
            <w:r w:rsidRPr="00924B05">
              <w:rPr>
                <w:rFonts w:ascii="Times New Roman" w:hAnsi="Times New Roman" w:cs="Times New Roman"/>
                <w:b/>
                <w:bCs/>
                <w:sz w:val="20"/>
                <w:szCs w:val="20"/>
              </w:rPr>
              <w:t>Not making it tight enough – the tourniquet should both stop the bleeding AND eliminate the distal pulse</w:t>
            </w:r>
          </w:p>
          <w:p w14:paraId="0050344D" w14:textId="77777777" w:rsidR="00CC42C4" w:rsidRPr="00924B05" w:rsidRDefault="00031D6C" w:rsidP="00924B05">
            <w:pPr>
              <w:numPr>
                <w:ilvl w:val="0"/>
                <w:numId w:val="30"/>
              </w:numPr>
              <w:tabs>
                <w:tab w:val="clear" w:pos="720"/>
              </w:tabs>
              <w:ind w:left="245" w:hanging="155"/>
              <w:rPr>
                <w:rFonts w:ascii="Times New Roman" w:hAnsi="Times New Roman" w:cs="Times New Roman"/>
                <w:b/>
                <w:bCs/>
                <w:sz w:val="20"/>
                <w:szCs w:val="20"/>
              </w:rPr>
            </w:pPr>
            <w:r w:rsidRPr="00924B05">
              <w:rPr>
                <w:rFonts w:ascii="Times New Roman" w:hAnsi="Times New Roman" w:cs="Times New Roman"/>
                <w:b/>
                <w:bCs/>
                <w:sz w:val="20"/>
                <w:szCs w:val="20"/>
              </w:rPr>
              <w:t>Not using a second tourniquet if needed</w:t>
            </w:r>
          </w:p>
          <w:p w14:paraId="1FF32173" w14:textId="77777777" w:rsidR="00CC42C4" w:rsidRPr="00924B05" w:rsidRDefault="00031D6C" w:rsidP="00924B05">
            <w:pPr>
              <w:numPr>
                <w:ilvl w:val="0"/>
                <w:numId w:val="30"/>
              </w:numPr>
              <w:tabs>
                <w:tab w:val="clear" w:pos="720"/>
              </w:tabs>
              <w:ind w:left="245" w:hanging="155"/>
              <w:rPr>
                <w:rFonts w:ascii="Times New Roman" w:hAnsi="Times New Roman" w:cs="Times New Roman"/>
                <w:b/>
                <w:bCs/>
                <w:sz w:val="20"/>
                <w:szCs w:val="20"/>
              </w:rPr>
            </w:pPr>
            <w:r w:rsidRPr="00924B05">
              <w:rPr>
                <w:rFonts w:ascii="Times New Roman" w:hAnsi="Times New Roman" w:cs="Times New Roman"/>
                <w:b/>
                <w:bCs/>
                <w:sz w:val="20"/>
                <w:szCs w:val="20"/>
              </w:rPr>
              <w:t>Periodically loosening the tourniquet to allow blood flow to the injured extremity</w:t>
            </w:r>
          </w:p>
          <w:p w14:paraId="6BE6A4EF" w14:textId="48821B65" w:rsidR="00D56177" w:rsidRPr="00D56177" w:rsidRDefault="00924B05" w:rsidP="00924B05">
            <w:pPr>
              <w:rPr>
                <w:rFonts w:ascii="Times New Roman" w:hAnsi="Times New Roman" w:cs="Times New Roman"/>
                <w:color w:val="FF0000"/>
                <w:sz w:val="20"/>
                <w:szCs w:val="20"/>
              </w:rPr>
            </w:pPr>
            <w:r w:rsidRPr="00924B05">
              <w:rPr>
                <w:rFonts w:ascii="Times New Roman" w:hAnsi="Times New Roman" w:cs="Times New Roman"/>
                <w:b/>
                <w:bCs/>
                <w:i/>
                <w:iCs/>
                <w:color w:val="FF0000"/>
                <w:sz w:val="20"/>
                <w:szCs w:val="20"/>
              </w:rPr>
              <w:t>* These lessons learned have been written in blood. *</w:t>
            </w:r>
          </w:p>
        </w:tc>
        <w:tc>
          <w:tcPr>
            <w:tcW w:w="7290" w:type="dxa"/>
          </w:tcPr>
          <w:p w14:paraId="0F292B08" w14:textId="77777777" w:rsidR="00D56177" w:rsidRPr="00D56177" w:rsidRDefault="00D56177" w:rsidP="00D56177">
            <w:pPr>
              <w:ind w:right="-18"/>
              <w:rPr>
                <w:rFonts w:ascii="Times New Roman" w:hAnsi="Times New Roman" w:cs="Times New Roman"/>
                <w:sz w:val="20"/>
                <w:szCs w:val="20"/>
              </w:rPr>
            </w:pPr>
            <w:r w:rsidRPr="00D56177">
              <w:rPr>
                <w:rFonts w:ascii="Times New Roman" w:hAnsi="Times New Roman" w:cs="Times New Roman"/>
                <w:sz w:val="20"/>
                <w:szCs w:val="20"/>
              </w:rPr>
              <w:t>These are common mistakes made by first responders applying tourniquets.</w:t>
            </w:r>
          </w:p>
          <w:p w14:paraId="0A525884" w14:textId="797267BC" w:rsidR="00DD1DAB" w:rsidRPr="00E869E4" w:rsidRDefault="00D56177" w:rsidP="007B7C02">
            <w:pPr>
              <w:ind w:right="-18"/>
              <w:rPr>
                <w:rFonts w:ascii="Times New Roman" w:hAnsi="Times New Roman" w:cs="Times New Roman"/>
                <w:sz w:val="20"/>
                <w:szCs w:val="20"/>
              </w:rPr>
            </w:pPr>
            <w:r>
              <w:rPr>
                <w:rFonts w:ascii="Times New Roman" w:hAnsi="Times New Roman" w:cs="Times New Roman"/>
                <w:sz w:val="20"/>
                <w:szCs w:val="20"/>
              </w:rPr>
              <w:t>Note that as non-medical aid givers, you will not</w:t>
            </w:r>
            <w:r w:rsidR="007B7C02">
              <w:rPr>
                <w:rFonts w:ascii="Times New Roman" w:hAnsi="Times New Roman" w:cs="Times New Roman"/>
                <w:sz w:val="20"/>
                <w:szCs w:val="20"/>
              </w:rPr>
              <w:t xml:space="preserve"> loosen or remove </w:t>
            </w:r>
            <w:r>
              <w:rPr>
                <w:rFonts w:ascii="Times New Roman" w:hAnsi="Times New Roman" w:cs="Times New Roman"/>
                <w:sz w:val="20"/>
                <w:szCs w:val="20"/>
              </w:rPr>
              <w:t>tourniquets after they are applied. Leave that to the medics.</w:t>
            </w:r>
          </w:p>
        </w:tc>
      </w:tr>
      <w:tr w:rsidR="002D4E3D" w14:paraId="41A57D57" w14:textId="77777777" w:rsidTr="000F64A1">
        <w:trPr>
          <w:cantSplit/>
        </w:trPr>
        <w:tc>
          <w:tcPr>
            <w:tcW w:w="565" w:type="dxa"/>
            <w:vAlign w:val="center"/>
          </w:tcPr>
          <w:p w14:paraId="260D4612" w14:textId="77777777" w:rsidR="002D4E3D" w:rsidRPr="00A014BE" w:rsidRDefault="002D4E3D" w:rsidP="002D4E3D">
            <w:pPr>
              <w:pStyle w:val="ListParagraph"/>
              <w:numPr>
                <w:ilvl w:val="0"/>
                <w:numId w:val="5"/>
              </w:numPr>
              <w:ind w:left="-90" w:right="-720"/>
              <w:jc w:val="center"/>
              <w:rPr>
                <w:rFonts w:ascii="Times New Roman" w:hAnsi="Times New Roman" w:cs="Times New Roman"/>
                <w:sz w:val="20"/>
                <w:szCs w:val="20"/>
              </w:rPr>
            </w:pPr>
          </w:p>
        </w:tc>
        <w:tc>
          <w:tcPr>
            <w:tcW w:w="2070" w:type="dxa"/>
          </w:tcPr>
          <w:p w14:paraId="6645F0B6" w14:textId="1E97CFC5" w:rsidR="002D4E3D" w:rsidRDefault="002D4E3D" w:rsidP="002D4E3D">
            <w:pPr>
              <w:ind w:right="-720"/>
              <w:rPr>
                <w:noProof/>
              </w:rPr>
            </w:pPr>
            <w:r>
              <w:rPr>
                <w:noProof/>
              </w:rPr>
              <w:drawing>
                <wp:inline distT="0" distB="0" distL="0" distR="0" wp14:anchorId="410A703D" wp14:editId="4880B7ED">
                  <wp:extent cx="1162050" cy="871855"/>
                  <wp:effectExtent l="0" t="0" r="635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D1CE681" w14:textId="77777777" w:rsidR="002D4E3D" w:rsidRDefault="002D4E3D" w:rsidP="002D4E3D">
            <w:pPr>
              <w:rPr>
                <w:rFonts w:ascii="Times New Roman" w:hAnsi="Times New Roman" w:cs="Times New Roman"/>
                <w:b/>
                <w:bCs/>
                <w:sz w:val="20"/>
                <w:szCs w:val="20"/>
              </w:rPr>
            </w:pPr>
            <w:r w:rsidRPr="00D56177">
              <w:rPr>
                <w:rFonts w:ascii="Times New Roman" w:hAnsi="Times New Roman" w:cs="Times New Roman"/>
                <w:b/>
                <w:bCs/>
                <w:sz w:val="20"/>
                <w:szCs w:val="20"/>
              </w:rPr>
              <w:t>Examples of Extremity Wounds That Do NOT Need a Tourniquet</w:t>
            </w:r>
          </w:p>
          <w:p w14:paraId="28C38974" w14:textId="77777777" w:rsidR="002D4E3D" w:rsidRDefault="002D4E3D" w:rsidP="002D4E3D">
            <w:pPr>
              <w:rPr>
                <w:rFonts w:ascii="Times New Roman" w:hAnsi="Times New Roman" w:cs="Times New Roman"/>
                <w:b/>
                <w:bCs/>
                <w:sz w:val="20"/>
                <w:szCs w:val="20"/>
              </w:rPr>
            </w:pPr>
          </w:p>
          <w:p w14:paraId="24305D98" w14:textId="707CEF85" w:rsidR="002D4E3D" w:rsidRPr="00DC2EEE" w:rsidRDefault="002D4E3D" w:rsidP="002D4E3D">
            <w:pPr>
              <w:rPr>
                <w:rFonts w:ascii="Times New Roman" w:hAnsi="Times New Roman" w:cs="Times New Roman"/>
                <w:b/>
                <w:bCs/>
                <w:sz w:val="20"/>
                <w:szCs w:val="20"/>
              </w:rPr>
            </w:pPr>
            <w:r w:rsidRPr="00D56177">
              <w:rPr>
                <w:rFonts w:ascii="Times New Roman" w:hAnsi="Times New Roman" w:cs="Times New Roman"/>
                <w:b/>
                <w:bCs/>
                <w:sz w:val="20"/>
                <w:szCs w:val="20"/>
              </w:rPr>
              <w:t>Use a tourniquet ONLY</w:t>
            </w:r>
            <w:r>
              <w:rPr>
                <w:rFonts w:ascii="Times New Roman" w:hAnsi="Times New Roman" w:cs="Times New Roman"/>
                <w:b/>
                <w:bCs/>
                <w:sz w:val="20"/>
                <w:szCs w:val="20"/>
              </w:rPr>
              <w:t xml:space="preserve"> </w:t>
            </w:r>
            <w:r w:rsidRPr="00D56177">
              <w:rPr>
                <w:rFonts w:ascii="Times New Roman" w:hAnsi="Times New Roman" w:cs="Times New Roman"/>
                <w:b/>
                <w:bCs/>
                <w:sz w:val="20"/>
                <w:szCs w:val="20"/>
              </w:rPr>
              <w:t xml:space="preserve">for </w:t>
            </w:r>
            <w:r w:rsidRPr="00D56177">
              <w:rPr>
                <w:rFonts w:ascii="Times New Roman" w:hAnsi="Times New Roman" w:cs="Times New Roman"/>
                <w:b/>
                <w:bCs/>
                <w:sz w:val="20"/>
                <w:szCs w:val="20"/>
                <w:u w:val="single"/>
              </w:rPr>
              <w:t>severe</w:t>
            </w:r>
            <w:r w:rsidRPr="00D56177">
              <w:rPr>
                <w:rFonts w:ascii="Times New Roman" w:hAnsi="Times New Roman" w:cs="Times New Roman"/>
                <w:b/>
                <w:bCs/>
                <w:sz w:val="20"/>
                <w:szCs w:val="20"/>
              </w:rPr>
              <w:t xml:space="preserve"> bleeding!</w:t>
            </w:r>
          </w:p>
        </w:tc>
        <w:tc>
          <w:tcPr>
            <w:tcW w:w="7290" w:type="dxa"/>
          </w:tcPr>
          <w:p w14:paraId="03FDACFE" w14:textId="77777777" w:rsidR="002D4E3D" w:rsidRPr="00D56177" w:rsidRDefault="002D4E3D" w:rsidP="002D4E3D">
            <w:pPr>
              <w:ind w:right="-18"/>
              <w:rPr>
                <w:rFonts w:ascii="Times New Roman" w:hAnsi="Times New Roman" w:cs="Times New Roman"/>
                <w:sz w:val="20"/>
                <w:szCs w:val="20"/>
              </w:rPr>
            </w:pPr>
            <w:r w:rsidRPr="00D56177">
              <w:rPr>
                <w:rFonts w:ascii="Times New Roman" w:hAnsi="Times New Roman" w:cs="Times New Roman"/>
                <w:sz w:val="20"/>
                <w:szCs w:val="20"/>
              </w:rPr>
              <w:t>Neither wound here is life threatening because the bleeding is minimal.</w:t>
            </w:r>
          </w:p>
          <w:p w14:paraId="6E836423" w14:textId="35E24080" w:rsidR="002D4E3D" w:rsidRPr="00DC2EEE" w:rsidRDefault="002D4E3D" w:rsidP="002D4E3D">
            <w:pPr>
              <w:ind w:right="-18"/>
              <w:rPr>
                <w:rFonts w:ascii="Times New Roman" w:hAnsi="Times New Roman" w:cs="Times New Roman"/>
                <w:sz w:val="20"/>
                <w:szCs w:val="20"/>
              </w:rPr>
            </w:pPr>
            <w:r w:rsidRPr="00D56177">
              <w:rPr>
                <w:rFonts w:ascii="Times New Roman" w:hAnsi="Times New Roman" w:cs="Times New Roman"/>
                <w:sz w:val="20"/>
                <w:szCs w:val="20"/>
              </w:rPr>
              <w:t xml:space="preserve">A tourniquet should </w:t>
            </w:r>
            <w:r w:rsidRPr="00D56177">
              <w:rPr>
                <w:rFonts w:ascii="Times New Roman" w:hAnsi="Times New Roman" w:cs="Times New Roman"/>
                <w:sz w:val="20"/>
                <w:szCs w:val="20"/>
                <w:u w:val="single"/>
              </w:rPr>
              <w:t>not be used</w:t>
            </w:r>
            <w:r w:rsidRPr="00D56177">
              <w:rPr>
                <w:rFonts w:ascii="Times New Roman" w:hAnsi="Times New Roman" w:cs="Times New Roman"/>
                <w:sz w:val="20"/>
                <w:szCs w:val="20"/>
              </w:rPr>
              <w:t xml:space="preserve"> on these two wounds or other wounds like them where the bleeding is not severe.</w:t>
            </w:r>
          </w:p>
        </w:tc>
      </w:tr>
      <w:tr w:rsidR="00526926" w14:paraId="5316BD27" w14:textId="77777777" w:rsidTr="000F64A1">
        <w:trPr>
          <w:cantSplit/>
        </w:trPr>
        <w:tc>
          <w:tcPr>
            <w:tcW w:w="565" w:type="dxa"/>
            <w:vAlign w:val="center"/>
          </w:tcPr>
          <w:p w14:paraId="495D3E2A" w14:textId="77777777" w:rsidR="00526926" w:rsidRPr="00A014BE" w:rsidRDefault="0052692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926A003" w14:textId="3764DB3A" w:rsidR="00526926" w:rsidRDefault="00DC2EEE" w:rsidP="00F87882">
            <w:pPr>
              <w:ind w:right="-720"/>
            </w:pPr>
            <w:r>
              <w:rPr>
                <w:noProof/>
              </w:rPr>
              <w:drawing>
                <wp:inline distT="0" distB="0" distL="0" distR="0" wp14:anchorId="40918554" wp14:editId="3206512C">
                  <wp:extent cx="1162050" cy="871855"/>
                  <wp:effectExtent l="0" t="0" r="635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FC466AF" w14:textId="77777777" w:rsidR="00526926" w:rsidRDefault="00DC2EEE" w:rsidP="00E869E4">
            <w:pPr>
              <w:rPr>
                <w:rFonts w:ascii="Times New Roman" w:hAnsi="Times New Roman" w:cs="Times New Roman"/>
                <w:b/>
                <w:bCs/>
                <w:sz w:val="20"/>
                <w:szCs w:val="20"/>
              </w:rPr>
            </w:pPr>
            <w:r w:rsidRPr="00DC2EEE">
              <w:rPr>
                <w:rFonts w:ascii="Times New Roman" w:hAnsi="Times New Roman" w:cs="Times New Roman"/>
                <w:b/>
                <w:bCs/>
                <w:sz w:val="20"/>
                <w:szCs w:val="20"/>
              </w:rPr>
              <w:t>Tourniquet Pain</w:t>
            </w:r>
          </w:p>
          <w:p w14:paraId="7CA3FBF2" w14:textId="77777777" w:rsidR="00DC2EEE" w:rsidRDefault="00DC2EEE" w:rsidP="00E869E4">
            <w:pPr>
              <w:rPr>
                <w:rFonts w:ascii="Times New Roman" w:hAnsi="Times New Roman" w:cs="Times New Roman"/>
                <w:b/>
                <w:bCs/>
                <w:sz w:val="20"/>
                <w:szCs w:val="20"/>
              </w:rPr>
            </w:pPr>
          </w:p>
          <w:p w14:paraId="674614CF" w14:textId="77777777" w:rsidR="00C9605E" w:rsidRPr="00DC2EEE" w:rsidRDefault="00C9605E" w:rsidP="00DC2EEE">
            <w:pPr>
              <w:numPr>
                <w:ilvl w:val="0"/>
                <w:numId w:val="31"/>
              </w:numPr>
              <w:tabs>
                <w:tab w:val="clear" w:pos="720"/>
              </w:tabs>
              <w:ind w:left="245" w:hanging="155"/>
              <w:rPr>
                <w:rFonts w:ascii="Times New Roman" w:hAnsi="Times New Roman" w:cs="Times New Roman"/>
                <w:color w:val="FF0000"/>
                <w:sz w:val="20"/>
                <w:szCs w:val="20"/>
              </w:rPr>
            </w:pPr>
            <w:r w:rsidRPr="00DC2EEE">
              <w:rPr>
                <w:rFonts w:ascii="Times New Roman" w:hAnsi="Times New Roman" w:cs="Times New Roman"/>
                <w:b/>
                <w:bCs/>
                <w:color w:val="FF0000"/>
                <w:sz w:val="20"/>
                <w:szCs w:val="20"/>
              </w:rPr>
              <w:t>Tourniquets HURT when applied effectively.</w:t>
            </w:r>
          </w:p>
          <w:p w14:paraId="069938F5" w14:textId="77777777" w:rsidR="00C9605E" w:rsidRPr="00DC2EEE" w:rsidRDefault="00C9605E" w:rsidP="00DC2EEE">
            <w:pPr>
              <w:numPr>
                <w:ilvl w:val="0"/>
                <w:numId w:val="31"/>
              </w:numPr>
              <w:tabs>
                <w:tab w:val="clear" w:pos="720"/>
              </w:tabs>
              <w:ind w:left="245" w:hanging="155"/>
              <w:rPr>
                <w:rFonts w:ascii="Times New Roman" w:hAnsi="Times New Roman" w:cs="Times New Roman"/>
                <w:sz w:val="20"/>
                <w:szCs w:val="20"/>
              </w:rPr>
            </w:pPr>
            <w:r w:rsidRPr="00DC2EEE">
              <w:rPr>
                <w:rFonts w:ascii="Times New Roman" w:hAnsi="Times New Roman" w:cs="Times New Roman"/>
                <w:b/>
                <w:bCs/>
                <w:sz w:val="20"/>
                <w:szCs w:val="20"/>
              </w:rPr>
              <w:t>Pain does not necessarily indicate a mistake in application.</w:t>
            </w:r>
          </w:p>
          <w:p w14:paraId="3F2AD271" w14:textId="580B2127" w:rsidR="00C9605E" w:rsidRPr="00DC2EEE" w:rsidRDefault="00C9605E" w:rsidP="00DC2EEE">
            <w:pPr>
              <w:numPr>
                <w:ilvl w:val="0"/>
                <w:numId w:val="31"/>
              </w:numPr>
              <w:tabs>
                <w:tab w:val="clear" w:pos="720"/>
              </w:tabs>
              <w:ind w:left="245" w:hanging="155"/>
              <w:rPr>
                <w:rFonts w:ascii="Times New Roman" w:hAnsi="Times New Roman" w:cs="Times New Roman"/>
                <w:sz w:val="20"/>
                <w:szCs w:val="20"/>
              </w:rPr>
            </w:pPr>
            <w:r w:rsidRPr="00DC2EEE">
              <w:rPr>
                <w:rFonts w:ascii="Times New Roman" w:hAnsi="Times New Roman" w:cs="Times New Roman"/>
                <w:b/>
                <w:bCs/>
                <w:sz w:val="20"/>
                <w:szCs w:val="20"/>
              </w:rPr>
              <w:t>It does</w:t>
            </w:r>
            <w:r w:rsidR="00DC2EEE">
              <w:rPr>
                <w:rFonts w:ascii="Times New Roman" w:hAnsi="Times New Roman" w:cs="Times New Roman"/>
                <w:b/>
                <w:bCs/>
                <w:sz w:val="20"/>
                <w:szCs w:val="20"/>
              </w:rPr>
              <w:t>n</w:t>
            </w:r>
            <w:r w:rsidRPr="00DC2EEE">
              <w:rPr>
                <w:rFonts w:ascii="Times New Roman" w:hAnsi="Times New Roman" w:cs="Times New Roman"/>
                <w:b/>
                <w:bCs/>
                <w:sz w:val="20"/>
                <w:szCs w:val="20"/>
              </w:rPr>
              <w:t>’t mean you should take it off!</w:t>
            </w:r>
          </w:p>
          <w:p w14:paraId="79D542E4" w14:textId="7220312B" w:rsidR="00DC2EEE" w:rsidRPr="00E869E4" w:rsidRDefault="00C9605E" w:rsidP="00DC2EEE">
            <w:pPr>
              <w:numPr>
                <w:ilvl w:val="0"/>
                <w:numId w:val="31"/>
              </w:numPr>
              <w:tabs>
                <w:tab w:val="clear" w:pos="720"/>
              </w:tabs>
              <w:ind w:left="245" w:hanging="155"/>
              <w:rPr>
                <w:rFonts w:ascii="Times New Roman" w:hAnsi="Times New Roman" w:cs="Times New Roman"/>
                <w:sz w:val="20"/>
                <w:szCs w:val="20"/>
              </w:rPr>
            </w:pPr>
            <w:r w:rsidRPr="00DC2EEE">
              <w:rPr>
                <w:rFonts w:ascii="Times New Roman" w:hAnsi="Times New Roman" w:cs="Times New Roman"/>
                <w:b/>
                <w:bCs/>
                <w:sz w:val="20"/>
                <w:szCs w:val="20"/>
              </w:rPr>
              <w:t xml:space="preserve">Manage pain with pain </w:t>
            </w:r>
            <w:r w:rsidR="00DC2EEE" w:rsidRPr="00DC2EEE">
              <w:rPr>
                <w:rFonts w:ascii="Times New Roman" w:hAnsi="Times New Roman" w:cs="Times New Roman"/>
                <w:b/>
                <w:bCs/>
                <w:sz w:val="20"/>
                <w:szCs w:val="20"/>
              </w:rPr>
              <w:t>meds.</w:t>
            </w:r>
          </w:p>
        </w:tc>
        <w:tc>
          <w:tcPr>
            <w:tcW w:w="7290" w:type="dxa"/>
          </w:tcPr>
          <w:p w14:paraId="057420B0" w14:textId="11C712E3" w:rsidR="00526926" w:rsidRPr="00E869E4" w:rsidRDefault="00DC2EEE" w:rsidP="00E869E4">
            <w:pPr>
              <w:ind w:right="-18"/>
              <w:rPr>
                <w:rFonts w:ascii="Times New Roman" w:hAnsi="Times New Roman" w:cs="Times New Roman"/>
                <w:sz w:val="20"/>
                <w:szCs w:val="20"/>
              </w:rPr>
            </w:pPr>
            <w:r w:rsidRPr="00DC2EEE">
              <w:rPr>
                <w:rFonts w:ascii="Times New Roman" w:hAnsi="Times New Roman" w:cs="Times New Roman"/>
                <w:sz w:val="20"/>
                <w:szCs w:val="20"/>
              </w:rPr>
              <w:t>It is expected that tourniquet application will cause some pain, but it will also save your casualty’s life.</w:t>
            </w:r>
          </w:p>
        </w:tc>
      </w:tr>
      <w:tr w:rsidR="002D4E3D" w14:paraId="6714F07B" w14:textId="77777777" w:rsidTr="000F64A1">
        <w:trPr>
          <w:cantSplit/>
        </w:trPr>
        <w:tc>
          <w:tcPr>
            <w:tcW w:w="565" w:type="dxa"/>
            <w:vAlign w:val="center"/>
          </w:tcPr>
          <w:p w14:paraId="4DA733E1" w14:textId="77777777" w:rsidR="002D4E3D" w:rsidRPr="00A014BE" w:rsidRDefault="002D4E3D" w:rsidP="002D4E3D">
            <w:pPr>
              <w:pStyle w:val="ListParagraph"/>
              <w:numPr>
                <w:ilvl w:val="0"/>
                <w:numId w:val="5"/>
              </w:numPr>
              <w:ind w:left="-90" w:right="-720"/>
              <w:jc w:val="center"/>
              <w:rPr>
                <w:rFonts w:ascii="Times New Roman" w:hAnsi="Times New Roman" w:cs="Times New Roman"/>
                <w:sz w:val="20"/>
                <w:szCs w:val="20"/>
              </w:rPr>
            </w:pPr>
          </w:p>
        </w:tc>
        <w:tc>
          <w:tcPr>
            <w:tcW w:w="2070" w:type="dxa"/>
          </w:tcPr>
          <w:p w14:paraId="227E2E02" w14:textId="33A3FEE0" w:rsidR="002D4E3D" w:rsidRDefault="002D4E3D" w:rsidP="002D4E3D">
            <w:pPr>
              <w:ind w:right="-720"/>
              <w:rPr>
                <w:noProof/>
              </w:rPr>
            </w:pPr>
            <w:r>
              <w:rPr>
                <w:noProof/>
              </w:rPr>
              <w:drawing>
                <wp:inline distT="0" distB="0" distL="0" distR="0" wp14:anchorId="3575A527" wp14:editId="7D4D9178">
                  <wp:extent cx="1162050" cy="871855"/>
                  <wp:effectExtent l="0" t="0" r="6350" b="0"/>
                  <wp:docPr id="9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3D2B3AA" w14:textId="77777777" w:rsidR="002D4E3D" w:rsidRDefault="002D4E3D" w:rsidP="002D4E3D">
            <w:pPr>
              <w:rPr>
                <w:rFonts w:ascii="Times New Roman" w:hAnsi="Times New Roman" w:cs="Times New Roman"/>
                <w:bCs/>
                <w:sz w:val="20"/>
                <w:szCs w:val="20"/>
              </w:rPr>
            </w:pPr>
            <w:r w:rsidRPr="007D58E3">
              <w:rPr>
                <w:rFonts w:ascii="Times New Roman" w:hAnsi="Times New Roman" w:cs="Times New Roman"/>
                <w:b/>
                <w:bCs/>
                <w:sz w:val="20"/>
                <w:szCs w:val="20"/>
              </w:rPr>
              <w:t>After a Tourniquet has been Applied</w:t>
            </w:r>
          </w:p>
          <w:p w14:paraId="65433907" w14:textId="77777777" w:rsidR="002D4E3D" w:rsidRDefault="002D4E3D" w:rsidP="002D4E3D">
            <w:pPr>
              <w:rPr>
                <w:rFonts w:ascii="Times New Roman" w:hAnsi="Times New Roman" w:cs="Times New Roman"/>
                <w:bCs/>
                <w:sz w:val="20"/>
                <w:szCs w:val="20"/>
              </w:rPr>
            </w:pPr>
          </w:p>
          <w:p w14:paraId="5EEFAB31" w14:textId="77777777" w:rsidR="002D4E3D" w:rsidRPr="007D58E3" w:rsidRDefault="002D4E3D" w:rsidP="002D4E3D">
            <w:pPr>
              <w:numPr>
                <w:ilvl w:val="0"/>
                <w:numId w:val="46"/>
              </w:numPr>
              <w:ind w:left="155" w:hanging="155"/>
              <w:rPr>
                <w:rFonts w:ascii="Times New Roman" w:hAnsi="Times New Roman" w:cs="Times New Roman"/>
                <w:color w:val="FF0000"/>
                <w:sz w:val="20"/>
                <w:szCs w:val="20"/>
              </w:rPr>
            </w:pPr>
            <w:r w:rsidRPr="007D58E3">
              <w:rPr>
                <w:rFonts w:ascii="Times New Roman" w:hAnsi="Times New Roman" w:cs="Times New Roman"/>
                <w:b/>
                <w:bCs/>
                <w:color w:val="FF0000"/>
                <w:sz w:val="20"/>
                <w:szCs w:val="20"/>
              </w:rPr>
              <w:t>After ANY tourniquet application, monitor the casualty closely to ensure that the tourniquet remains tight and that bleeding remains controlled.</w:t>
            </w:r>
          </w:p>
          <w:p w14:paraId="5DB7D273" w14:textId="2B8754FD" w:rsidR="002D4E3D" w:rsidRPr="00DC2EEE" w:rsidRDefault="002D4E3D" w:rsidP="002D4E3D">
            <w:pPr>
              <w:rPr>
                <w:rFonts w:ascii="Times New Roman" w:hAnsi="Times New Roman" w:cs="Times New Roman"/>
                <w:b/>
                <w:bCs/>
                <w:sz w:val="20"/>
                <w:szCs w:val="20"/>
              </w:rPr>
            </w:pPr>
            <w:r w:rsidRPr="007D58E3">
              <w:rPr>
                <w:rFonts w:ascii="Times New Roman" w:hAnsi="Times New Roman" w:cs="Times New Roman"/>
                <w:b/>
                <w:bCs/>
                <w:color w:val="FF0000"/>
                <w:sz w:val="20"/>
                <w:szCs w:val="20"/>
              </w:rPr>
              <w:t>Reassess – reassess- reassess!</w:t>
            </w:r>
          </w:p>
        </w:tc>
        <w:tc>
          <w:tcPr>
            <w:tcW w:w="7290" w:type="dxa"/>
          </w:tcPr>
          <w:p w14:paraId="701169CE" w14:textId="01D42DC1" w:rsidR="002D4E3D" w:rsidRPr="00E869E4" w:rsidRDefault="002D4E3D" w:rsidP="002D4E3D">
            <w:pPr>
              <w:ind w:right="-18"/>
              <w:rPr>
                <w:rFonts w:ascii="Times New Roman" w:hAnsi="Times New Roman" w:cs="Times New Roman"/>
                <w:sz w:val="20"/>
                <w:szCs w:val="20"/>
              </w:rPr>
            </w:pPr>
            <w:r>
              <w:rPr>
                <w:rFonts w:ascii="Times New Roman" w:hAnsi="Times New Roman" w:cs="Times New Roman"/>
                <w:sz w:val="20"/>
                <w:szCs w:val="20"/>
              </w:rPr>
              <w:t>Read text.</w:t>
            </w:r>
          </w:p>
        </w:tc>
      </w:tr>
      <w:tr w:rsidR="00526926" w14:paraId="4F66B550" w14:textId="77777777" w:rsidTr="000F64A1">
        <w:trPr>
          <w:cantSplit/>
        </w:trPr>
        <w:tc>
          <w:tcPr>
            <w:tcW w:w="565" w:type="dxa"/>
            <w:vAlign w:val="center"/>
          </w:tcPr>
          <w:p w14:paraId="151BDFFA" w14:textId="77777777" w:rsidR="00526926" w:rsidRPr="00A014BE" w:rsidRDefault="0052692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96C41AD" w14:textId="52EC9C30" w:rsidR="00526926" w:rsidRDefault="00DC2EEE" w:rsidP="00F87882">
            <w:pPr>
              <w:ind w:right="-720"/>
            </w:pPr>
            <w:r>
              <w:rPr>
                <w:noProof/>
              </w:rPr>
              <w:drawing>
                <wp:inline distT="0" distB="0" distL="0" distR="0" wp14:anchorId="24A02B22" wp14:editId="23641E56">
                  <wp:extent cx="1162050" cy="871855"/>
                  <wp:effectExtent l="0" t="0" r="635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9206B1A" w14:textId="4827F231" w:rsidR="00526926" w:rsidRPr="00E869E4" w:rsidRDefault="00DC2EEE" w:rsidP="00E869E4">
            <w:pPr>
              <w:rPr>
                <w:rFonts w:ascii="Times New Roman" w:hAnsi="Times New Roman" w:cs="Times New Roman"/>
                <w:sz w:val="20"/>
                <w:szCs w:val="20"/>
              </w:rPr>
            </w:pPr>
            <w:r w:rsidRPr="00DC2EEE">
              <w:rPr>
                <w:rFonts w:ascii="Times New Roman" w:hAnsi="Times New Roman" w:cs="Times New Roman"/>
                <w:b/>
                <w:bCs/>
                <w:sz w:val="20"/>
                <w:szCs w:val="20"/>
              </w:rPr>
              <w:t>Questions?</w:t>
            </w:r>
          </w:p>
        </w:tc>
        <w:tc>
          <w:tcPr>
            <w:tcW w:w="7290" w:type="dxa"/>
          </w:tcPr>
          <w:p w14:paraId="6BB9BBCE" w14:textId="77777777" w:rsidR="00526926" w:rsidRPr="00E869E4" w:rsidRDefault="00526926" w:rsidP="00E869E4">
            <w:pPr>
              <w:ind w:right="-18"/>
              <w:rPr>
                <w:rFonts w:ascii="Times New Roman" w:hAnsi="Times New Roman" w:cs="Times New Roman"/>
                <w:sz w:val="20"/>
                <w:szCs w:val="20"/>
              </w:rPr>
            </w:pPr>
          </w:p>
        </w:tc>
      </w:tr>
      <w:tr w:rsidR="00526926" w14:paraId="7BE880BF" w14:textId="77777777" w:rsidTr="000F64A1">
        <w:trPr>
          <w:cantSplit/>
        </w:trPr>
        <w:tc>
          <w:tcPr>
            <w:tcW w:w="565" w:type="dxa"/>
            <w:vAlign w:val="center"/>
          </w:tcPr>
          <w:p w14:paraId="2672A482" w14:textId="77777777" w:rsidR="00526926" w:rsidRPr="00A014BE" w:rsidRDefault="0052692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71DD73C" w14:textId="457FE68A" w:rsidR="00526926" w:rsidRDefault="00C9605E" w:rsidP="00F87882">
            <w:pPr>
              <w:ind w:right="-720"/>
            </w:pPr>
            <w:r>
              <w:rPr>
                <w:noProof/>
              </w:rPr>
              <w:drawing>
                <wp:inline distT="0" distB="0" distL="0" distR="0" wp14:anchorId="768359DA" wp14:editId="747B9E96">
                  <wp:extent cx="1162050" cy="871855"/>
                  <wp:effectExtent l="0" t="0" r="635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ED6E1A0" w14:textId="38A2DA09" w:rsidR="00526926" w:rsidRPr="00E869E4" w:rsidRDefault="00C9605E" w:rsidP="00E869E4">
            <w:pPr>
              <w:rPr>
                <w:rFonts w:ascii="Times New Roman" w:hAnsi="Times New Roman" w:cs="Times New Roman"/>
                <w:sz w:val="20"/>
                <w:szCs w:val="20"/>
              </w:rPr>
            </w:pPr>
            <w:r w:rsidRPr="00C9605E">
              <w:rPr>
                <w:rFonts w:ascii="Times New Roman" w:hAnsi="Times New Roman" w:cs="Times New Roman"/>
                <w:b/>
                <w:bCs/>
                <w:sz w:val="20"/>
                <w:szCs w:val="20"/>
              </w:rPr>
              <w:t>Tourniquet Practical</w:t>
            </w:r>
          </w:p>
        </w:tc>
        <w:tc>
          <w:tcPr>
            <w:tcW w:w="7290" w:type="dxa"/>
          </w:tcPr>
          <w:p w14:paraId="47082236" w14:textId="77777777" w:rsidR="00AB350C" w:rsidRPr="00AB350C" w:rsidRDefault="00AB350C" w:rsidP="00AB350C">
            <w:pPr>
              <w:ind w:right="-18"/>
              <w:rPr>
                <w:rFonts w:ascii="Times New Roman" w:hAnsi="Times New Roman" w:cs="Times New Roman"/>
                <w:sz w:val="20"/>
                <w:szCs w:val="20"/>
              </w:rPr>
            </w:pPr>
            <w:r w:rsidRPr="00AB350C">
              <w:rPr>
                <w:rFonts w:ascii="Times New Roman" w:hAnsi="Times New Roman" w:cs="Times New Roman"/>
                <w:sz w:val="20"/>
                <w:szCs w:val="20"/>
              </w:rPr>
              <w:t>For the tourniquet practical, break up into small groups of 6 or 7 students per instructor.</w:t>
            </w:r>
          </w:p>
          <w:p w14:paraId="1E154E15" w14:textId="77777777" w:rsidR="00AB350C" w:rsidRPr="00AB350C" w:rsidRDefault="00AB350C" w:rsidP="00AB350C">
            <w:pPr>
              <w:ind w:right="-18"/>
              <w:rPr>
                <w:rFonts w:ascii="Times New Roman" w:hAnsi="Times New Roman" w:cs="Times New Roman"/>
                <w:sz w:val="20"/>
                <w:szCs w:val="20"/>
              </w:rPr>
            </w:pPr>
            <w:r w:rsidRPr="00AB350C">
              <w:rPr>
                <w:rFonts w:ascii="Times New Roman" w:hAnsi="Times New Roman" w:cs="Times New Roman"/>
                <w:sz w:val="20"/>
                <w:szCs w:val="20"/>
              </w:rPr>
              <w:t>If you are training the CAT, use the CAT skill sheet.</w:t>
            </w:r>
          </w:p>
          <w:p w14:paraId="449AA63E" w14:textId="3EFDE20C" w:rsidR="00526926" w:rsidRPr="00E869E4" w:rsidRDefault="00AB350C" w:rsidP="00E869E4">
            <w:pPr>
              <w:ind w:right="-18"/>
              <w:rPr>
                <w:rFonts w:ascii="Times New Roman" w:hAnsi="Times New Roman" w:cs="Times New Roman"/>
                <w:sz w:val="20"/>
                <w:szCs w:val="20"/>
              </w:rPr>
            </w:pPr>
            <w:r w:rsidRPr="00AB350C">
              <w:rPr>
                <w:rFonts w:ascii="Times New Roman" w:hAnsi="Times New Roman" w:cs="Times New Roman"/>
                <w:sz w:val="20"/>
                <w:szCs w:val="20"/>
              </w:rPr>
              <w:t>If you are training the SOFTT, use the files in that module.</w:t>
            </w:r>
          </w:p>
        </w:tc>
      </w:tr>
      <w:tr w:rsidR="00526926" w14:paraId="18DDF095" w14:textId="77777777" w:rsidTr="000F64A1">
        <w:trPr>
          <w:cantSplit/>
        </w:trPr>
        <w:tc>
          <w:tcPr>
            <w:tcW w:w="565" w:type="dxa"/>
            <w:vAlign w:val="center"/>
          </w:tcPr>
          <w:p w14:paraId="730AEF9E" w14:textId="77777777" w:rsidR="00526926" w:rsidRPr="00A014BE" w:rsidRDefault="0052692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5976F99" w14:textId="4CFF696B" w:rsidR="00526926" w:rsidRDefault="00AB350C" w:rsidP="00F87882">
            <w:pPr>
              <w:ind w:right="-720"/>
            </w:pPr>
            <w:r>
              <w:rPr>
                <w:noProof/>
              </w:rPr>
              <w:drawing>
                <wp:inline distT="0" distB="0" distL="0" distR="0" wp14:anchorId="0C7A5BEF" wp14:editId="0BD3876F">
                  <wp:extent cx="1162050" cy="871855"/>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EE27BB9" w14:textId="77777777" w:rsidR="00526926" w:rsidRDefault="00AB350C" w:rsidP="00E869E4">
            <w:pPr>
              <w:rPr>
                <w:rFonts w:ascii="Times New Roman" w:hAnsi="Times New Roman" w:cs="Times New Roman"/>
                <w:b/>
                <w:bCs/>
                <w:sz w:val="20"/>
                <w:szCs w:val="20"/>
              </w:rPr>
            </w:pPr>
            <w:r w:rsidRPr="00AB350C">
              <w:rPr>
                <w:rFonts w:ascii="Times New Roman" w:hAnsi="Times New Roman" w:cs="Times New Roman"/>
                <w:b/>
                <w:bCs/>
                <w:sz w:val="20"/>
                <w:szCs w:val="20"/>
              </w:rPr>
              <w:t>Hemorrhage Control</w:t>
            </w:r>
          </w:p>
          <w:p w14:paraId="01B148DE" w14:textId="77777777" w:rsidR="00AB350C" w:rsidRDefault="00AB350C" w:rsidP="00E869E4">
            <w:pPr>
              <w:rPr>
                <w:rFonts w:ascii="Times New Roman" w:hAnsi="Times New Roman" w:cs="Times New Roman"/>
                <w:b/>
                <w:bCs/>
                <w:sz w:val="20"/>
                <w:szCs w:val="20"/>
              </w:rPr>
            </w:pPr>
          </w:p>
          <w:p w14:paraId="574B436E" w14:textId="77777777" w:rsidR="00AB350C" w:rsidRPr="00AB350C" w:rsidRDefault="00AB350C" w:rsidP="00AB350C">
            <w:pPr>
              <w:numPr>
                <w:ilvl w:val="0"/>
                <w:numId w:val="32"/>
              </w:numPr>
              <w:tabs>
                <w:tab w:val="clear" w:pos="720"/>
              </w:tabs>
              <w:ind w:left="245" w:hanging="155"/>
              <w:rPr>
                <w:rFonts w:ascii="Times New Roman" w:hAnsi="Times New Roman" w:cs="Times New Roman"/>
                <w:sz w:val="20"/>
                <w:szCs w:val="20"/>
              </w:rPr>
            </w:pPr>
            <w:r w:rsidRPr="00AB350C">
              <w:rPr>
                <w:rFonts w:ascii="Times New Roman" w:hAnsi="Times New Roman" w:cs="Times New Roman"/>
                <w:sz w:val="20"/>
                <w:szCs w:val="20"/>
              </w:rPr>
              <w:t>Some wounds are located in places where a tourniquet cannot be applied, such as the:</w:t>
            </w:r>
          </w:p>
          <w:p w14:paraId="7D66A5FA" w14:textId="77777777" w:rsidR="00AB350C" w:rsidRPr="00AB350C" w:rsidRDefault="00AB350C" w:rsidP="00AB350C">
            <w:pPr>
              <w:numPr>
                <w:ilvl w:val="1"/>
                <w:numId w:val="32"/>
              </w:numPr>
              <w:ind w:left="515" w:hanging="155"/>
              <w:rPr>
                <w:rFonts w:ascii="Times New Roman" w:hAnsi="Times New Roman" w:cs="Times New Roman"/>
                <w:sz w:val="20"/>
                <w:szCs w:val="20"/>
              </w:rPr>
            </w:pPr>
            <w:r w:rsidRPr="00AB350C">
              <w:rPr>
                <w:rFonts w:ascii="Times New Roman" w:hAnsi="Times New Roman" w:cs="Times New Roman"/>
                <w:sz w:val="20"/>
                <w:szCs w:val="20"/>
              </w:rPr>
              <w:t>Neck</w:t>
            </w:r>
          </w:p>
          <w:p w14:paraId="65FA71E9" w14:textId="77777777" w:rsidR="00AB350C" w:rsidRPr="00AB350C" w:rsidRDefault="00AB350C" w:rsidP="00AB350C">
            <w:pPr>
              <w:numPr>
                <w:ilvl w:val="1"/>
                <w:numId w:val="32"/>
              </w:numPr>
              <w:ind w:left="515" w:hanging="155"/>
              <w:rPr>
                <w:rFonts w:ascii="Times New Roman" w:hAnsi="Times New Roman" w:cs="Times New Roman"/>
                <w:sz w:val="20"/>
                <w:szCs w:val="20"/>
              </w:rPr>
            </w:pPr>
            <w:r w:rsidRPr="00AB350C">
              <w:rPr>
                <w:rFonts w:ascii="Times New Roman" w:hAnsi="Times New Roman" w:cs="Times New Roman"/>
                <w:sz w:val="20"/>
                <w:szCs w:val="20"/>
              </w:rPr>
              <w:t>Axilla (armpit)</w:t>
            </w:r>
          </w:p>
          <w:p w14:paraId="53F0EEDB" w14:textId="77777777" w:rsidR="00AB350C" w:rsidRPr="00AB350C" w:rsidRDefault="00AB350C" w:rsidP="00AB350C">
            <w:pPr>
              <w:numPr>
                <w:ilvl w:val="1"/>
                <w:numId w:val="32"/>
              </w:numPr>
              <w:ind w:left="515" w:hanging="155"/>
              <w:rPr>
                <w:rFonts w:ascii="Times New Roman" w:hAnsi="Times New Roman" w:cs="Times New Roman"/>
                <w:sz w:val="20"/>
                <w:szCs w:val="20"/>
              </w:rPr>
            </w:pPr>
            <w:r w:rsidRPr="00AB350C">
              <w:rPr>
                <w:rFonts w:ascii="Times New Roman" w:hAnsi="Times New Roman" w:cs="Times New Roman"/>
                <w:sz w:val="20"/>
                <w:szCs w:val="20"/>
              </w:rPr>
              <w:t>Groin</w:t>
            </w:r>
          </w:p>
          <w:p w14:paraId="1DA0E2FA" w14:textId="16A40282" w:rsidR="00AB350C" w:rsidRPr="00AB350C" w:rsidRDefault="00AB350C" w:rsidP="00AB350C">
            <w:pPr>
              <w:numPr>
                <w:ilvl w:val="0"/>
                <w:numId w:val="32"/>
              </w:numPr>
              <w:tabs>
                <w:tab w:val="clear" w:pos="720"/>
              </w:tabs>
              <w:ind w:left="245" w:hanging="155"/>
              <w:rPr>
                <w:rFonts w:ascii="Times New Roman" w:hAnsi="Times New Roman" w:cs="Times New Roman"/>
                <w:color w:val="FF0000"/>
                <w:sz w:val="20"/>
                <w:szCs w:val="20"/>
              </w:rPr>
            </w:pPr>
            <w:r w:rsidRPr="00AB350C">
              <w:rPr>
                <w:rFonts w:ascii="Times New Roman" w:hAnsi="Times New Roman" w:cs="Times New Roman"/>
                <w:b/>
                <w:bCs/>
                <w:color w:val="FF0000"/>
                <w:sz w:val="20"/>
                <w:szCs w:val="20"/>
              </w:rPr>
              <w:t>The use of a hemostatic agent (e.g., Combat Gauze) is generally not tactically feasible in CUF because of the requirement to hold direct pressure for 3 minutes.</w:t>
            </w:r>
          </w:p>
        </w:tc>
        <w:tc>
          <w:tcPr>
            <w:tcW w:w="7290" w:type="dxa"/>
          </w:tcPr>
          <w:p w14:paraId="4030529C" w14:textId="12D660AB" w:rsidR="00526926" w:rsidRPr="00E869E4" w:rsidRDefault="00AB350C" w:rsidP="00E869E4">
            <w:pPr>
              <w:ind w:right="-18"/>
              <w:rPr>
                <w:rFonts w:ascii="Times New Roman" w:hAnsi="Times New Roman" w:cs="Times New Roman"/>
                <w:sz w:val="20"/>
                <w:szCs w:val="20"/>
              </w:rPr>
            </w:pPr>
            <w:r w:rsidRPr="00AB350C">
              <w:rPr>
                <w:rFonts w:ascii="Times New Roman" w:hAnsi="Times New Roman" w:cs="Times New Roman"/>
                <w:sz w:val="20"/>
                <w:szCs w:val="20"/>
              </w:rPr>
              <w:t>If a tourniquet cannot be used to control the bleeding because the wound is in a place where the tourniquet will not be effective, then there is nothing that can be done in Care Under Fire, EXCEPT the casualty may be able to get to cover and hold direct pressure over his own wound as self-aid.</w:t>
            </w:r>
          </w:p>
        </w:tc>
      </w:tr>
      <w:tr w:rsidR="00526926" w14:paraId="21B2DA2F" w14:textId="77777777" w:rsidTr="000F64A1">
        <w:trPr>
          <w:cantSplit/>
        </w:trPr>
        <w:tc>
          <w:tcPr>
            <w:tcW w:w="565" w:type="dxa"/>
            <w:vAlign w:val="center"/>
          </w:tcPr>
          <w:p w14:paraId="07FED12C" w14:textId="77777777" w:rsidR="00526926" w:rsidRPr="00A014BE" w:rsidRDefault="0052692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55AB3FF4" w14:textId="77659FA0" w:rsidR="00526926" w:rsidRDefault="00AB350C" w:rsidP="00F87882">
            <w:pPr>
              <w:ind w:right="-720"/>
            </w:pPr>
            <w:r>
              <w:rPr>
                <w:noProof/>
              </w:rPr>
              <w:drawing>
                <wp:inline distT="0" distB="0" distL="0" distR="0" wp14:anchorId="36C1371B" wp14:editId="1CF17D6E">
                  <wp:extent cx="1162050" cy="871855"/>
                  <wp:effectExtent l="0" t="0" r="635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6984ADA" w14:textId="77777777" w:rsidR="00526926" w:rsidRDefault="00AB350C" w:rsidP="00E869E4">
            <w:pPr>
              <w:rPr>
                <w:rFonts w:ascii="Times New Roman" w:hAnsi="Times New Roman" w:cs="Times New Roman"/>
                <w:b/>
                <w:bCs/>
                <w:sz w:val="20"/>
                <w:szCs w:val="20"/>
              </w:rPr>
            </w:pPr>
            <w:r w:rsidRPr="00AB350C">
              <w:rPr>
                <w:rFonts w:ascii="Times New Roman" w:hAnsi="Times New Roman" w:cs="Times New Roman"/>
                <w:b/>
                <w:bCs/>
                <w:sz w:val="20"/>
                <w:szCs w:val="20"/>
              </w:rPr>
              <w:t>Airway – Covered in TFC</w:t>
            </w:r>
          </w:p>
          <w:p w14:paraId="3B7C4CF6" w14:textId="77777777" w:rsidR="00AB350C" w:rsidRDefault="00AB350C" w:rsidP="00E869E4">
            <w:pPr>
              <w:rPr>
                <w:rFonts w:ascii="Times New Roman" w:hAnsi="Times New Roman" w:cs="Times New Roman"/>
                <w:b/>
                <w:bCs/>
                <w:sz w:val="20"/>
                <w:szCs w:val="20"/>
              </w:rPr>
            </w:pPr>
          </w:p>
          <w:p w14:paraId="5D77BD02" w14:textId="77777777" w:rsidR="00AB350C" w:rsidRPr="00AB350C" w:rsidRDefault="00AB350C" w:rsidP="00AB350C">
            <w:pPr>
              <w:rPr>
                <w:rFonts w:ascii="Times New Roman" w:hAnsi="Times New Roman" w:cs="Times New Roman"/>
                <w:color w:val="FF0000"/>
                <w:sz w:val="20"/>
                <w:szCs w:val="20"/>
              </w:rPr>
            </w:pPr>
            <w:r w:rsidRPr="00AB350C">
              <w:rPr>
                <w:rFonts w:ascii="Times New Roman" w:hAnsi="Times New Roman" w:cs="Times New Roman"/>
                <w:b/>
                <w:bCs/>
                <w:color w:val="FF0000"/>
                <w:sz w:val="20"/>
                <w:szCs w:val="20"/>
              </w:rPr>
              <w:t xml:space="preserve">No immediate management of the airway is anticipated while in the Care Under Fire phase. </w:t>
            </w:r>
          </w:p>
          <w:p w14:paraId="559AEDE9" w14:textId="77777777" w:rsidR="00AB350C" w:rsidRPr="00AB350C" w:rsidRDefault="00AB350C" w:rsidP="00AB350C">
            <w:pPr>
              <w:numPr>
                <w:ilvl w:val="1"/>
                <w:numId w:val="33"/>
              </w:numPr>
              <w:tabs>
                <w:tab w:val="clear" w:pos="1440"/>
              </w:tabs>
              <w:ind w:left="245" w:hanging="155"/>
              <w:rPr>
                <w:rFonts w:ascii="Times New Roman" w:hAnsi="Times New Roman" w:cs="Times New Roman"/>
                <w:sz w:val="20"/>
                <w:szCs w:val="20"/>
              </w:rPr>
            </w:pPr>
            <w:r w:rsidRPr="00AB350C">
              <w:rPr>
                <w:rFonts w:ascii="Times New Roman" w:hAnsi="Times New Roman" w:cs="Times New Roman"/>
                <w:sz w:val="20"/>
                <w:szCs w:val="20"/>
              </w:rPr>
              <w:t>Don’t take time to establish an airway while under fire.</w:t>
            </w:r>
          </w:p>
          <w:p w14:paraId="33A5EAF9" w14:textId="77777777" w:rsidR="00AB350C" w:rsidRPr="00AB350C" w:rsidRDefault="00AB350C" w:rsidP="00AB350C">
            <w:pPr>
              <w:numPr>
                <w:ilvl w:val="1"/>
                <w:numId w:val="33"/>
              </w:numPr>
              <w:tabs>
                <w:tab w:val="clear" w:pos="1440"/>
              </w:tabs>
              <w:ind w:left="245" w:hanging="155"/>
              <w:rPr>
                <w:rFonts w:ascii="Times New Roman" w:hAnsi="Times New Roman" w:cs="Times New Roman"/>
                <w:sz w:val="20"/>
                <w:szCs w:val="20"/>
              </w:rPr>
            </w:pPr>
            <w:r w:rsidRPr="00AB350C">
              <w:rPr>
                <w:rFonts w:ascii="Times New Roman" w:hAnsi="Times New Roman" w:cs="Times New Roman"/>
                <w:sz w:val="20"/>
                <w:szCs w:val="20"/>
              </w:rPr>
              <w:t>Defer airway management until you have moved casualty to cover.</w:t>
            </w:r>
          </w:p>
          <w:p w14:paraId="7F341870" w14:textId="77777777" w:rsidR="00AB350C" w:rsidRPr="00AB350C" w:rsidRDefault="00AB350C" w:rsidP="00AB350C">
            <w:pPr>
              <w:numPr>
                <w:ilvl w:val="1"/>
                <w:numId w:val="33"/>
              </w:numPr>
              <w:tabs>
                <w:tab w:val="clear" w:pos="1440"/>
              </w:tabs>
              <w:ind w:left="245" w:hanging="155"/>
              <w:rPr>
                <w:rFonts w:ascii="Times New Roman" w:hAnsi="Times New Roman" w:cs="Times New Roman"/>
                <w:sz w:val="20"/>
                <w:szCs w:val="20"/>
              </w:rPr>
            </w:pPr>
            <w:r w:rsidRPr="00AB350C">
              <w:rPr>
                <w:rFonts w:ascii="Times New Roman" w:hAnsi="Times New Roman" w:cs="Times New Roman"/>
                <w:sz w:val="20"/>
                <w:szCs w:val="20"/>
              </w:rPr>
              <w:t>Combat deaths from compromised airways are relatively infrequent.</w:t>
            </w:r>
          </w:p>
          <w:p w14:paraId="25C14B9C" w14:textId="2D014EB5" w:rsidR="00AB350C" w:rsidRPr="00AB350C" w:rsidRDefault="00AB350C" w:rsidP="00AB350C">
            <w:pPr>
              <w:numPr>
                <w:ilvl w:val="1"/>
                <w:numId w:val="33"/>
              </w:numPr>
              <w:tabs>
                <w:tab w:val="clear" w:pos="1440"/>
              </w:tabs>
              <w:ind w:left="245" w:hanging="155"/>
              <w:rPr>
                <w:rFonts w:ascii="Times New Roman" w:hAnsi="Times New Roman" w:cs="Times New Roman"/>
                <w:sz w:val="20"/>
                <w:szCs w:val="20"/>
              </w:rPr>
            </w:pPr>
            <w:r w:rsidRPr="00AB350C">
              <w:rPr>
                <w:rFonts w:ascii="Times New Roman" w:hAnsi="Times New Roman" w:cs="Times New Roman"/>
                <w:sz w:val="20"/>
                <w:szCs w:val="20"/>
              </w:rPr>
              <w:t>If casualty has no airway in the Care Under Fire phase, chances for survival are minimal.</w:t>
            </w:r>
          </w:p>
        </w:tc>
        <w:tc>
          <w:tcPr>
            <w:tcW w:w="7290" w:type="dxa"/>
          </w:tcPr>
          <w:p w14:paraId="037E5C98" w14:textId="0A6766B9" w:rsidR="00526926" w:rsidRPr="00E869E4" w:rsidRDefault="00AB350C" w:rsidP="00E869E4">
            <w:pPr>
              <w:ind w:right="-18"/>
              <w:rPr>
                <w:rFonts w:ascii="Times New Roman" w:hAnsi="Times New Roman" w:cs="Times New Roman"/>
                <w:sz w:val="20"/>
                <w:szCs w:val="20"/>
              </w:rPr>
            </w:pPr>
            <w:r w:rsidRPr="00AB350C">
              <w:rPr>
                <w:rFonts w:ascii="Times New Roman" w:hAnsi="Times New Roman" w:cs="Times New Roman"/>
                <w:sz w:val="20"/>
                <w:szCs w:val="20"/>
              </w:rPr>
              <w:t>We will address airway in the Tactical Field Care phase.</w:t>
            </w:r>
          </w:p>
        </w:tc>
      </w:tr>
      <w:tr w:rsidR="00526926" w14:paraId="08364633" w14:textId="77777777" w:rsidTr="000F64A1">
        <w:trPr>
          <w:cantSplit/>
        </w:trPr>
        <w:tc>
          <w:tcPr>
            <w:tcW w:w="565" w:type="dxa"/>
            <w:vAlign w:val="center"/>
          </w:tcPr>
          <w:p w14:paraId="35AC9A6B" w14:textId="77777777" w:rsidR="00526926" w:rsidRPr="00A014BE" w:rsidRDefault="0052692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9ACD5D6" w14:textId="4322F733" w:rsidR="00526926" w:rsidRDefault="00DC1655" w:rsidP="00F87882">
            <w:pPr>
              <w:ind w:right="-720"/>
            </w:pPr>
            <w:r>
              <w:rPr>
                <w:noProof/>
              </w:rPr>
              <w:drawing>
                <wp:inline distT="0" distB="0" distL="0" distR="0" wp14:anchorId="58A4F183" wp14:editId="1BCA837C">
                  <wp:extent cx="1162050" cy="871855"/>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69D1AA2" w14:textId="77777777" w:rsidR="00526926" w:rsidRDefault="00DC1655" w:rsidP="00E869E4">
            <w:pPr>
              <w:rPr>
                <w:rFonts w:ascii="Times New Roman" w:hAnsi="Times New Roman" w:cs="Times New Roman"/>
                <w:b/>
                <w:bCs/>
                <w:sz w:val="20"/>
                <w:szCs w:val="20"/>
              </w:rPr>
            </w:pPr>
            <w:r w:rsidRPr="00DC1655">
              <w:rPr>
                <w:rFonts w:ascii="Times New Roman" w:hAnsi="Times New Roman" w:cs="Times New Roman"/>
                <w:b/>
                <w:bCs/>
                <w:sz w:val="20"/>
                <w:szCs w:val="20"/>
              </w:rPr>
              <w:t>Summary of Key Points</w:t>
            </w:r>
          </w:p>
          <w:p w14:paraId="3413ABCB" w14:textId="77777777" w:rsidR="00DC1655" w:rsidRDefault="00DC1655" w:rsidP="00E869E4">
            <w:pPr>
              <w:rPr>
                <w:rFonts w:ascii="Times New Roman" w:hAnsi="Times New Roman" w:cs="Times New Roman"/>
                <w:b/>
                <w:bCs/>
                <w:sz w:val="20"/>
                <w:szCs w:val="20"/>
              </w:rPr>
            </w:pPr>
          </w:p>
          <w:p w14:paraId="2102975D" w14:textId="77777777" w:rsidR="0028037C" w:rsidRPr="00DC1655" w:rsidRDefault="0028037C" w:rsidP="00DC1655">
            <w:pPr>
              <w:numPr>
                <w:ilvl w:val="0"/>
                <w:numId w:val="34"/>
              </w:numPr>
              <w:tabs>
                <w:tab w:val="clear" w:pos="720"/>
              </w:tabs>
              <w:ind w:left="245" w:hanging="155"/>
              <w:rPr>
                <w:rFonts w:ascii="Times New Roman" w:hAnsi="Times New Roman" w:cs="Times New Roman"/>
                <w:sz w:val="20"/>
                <w:szCs w:val="20"/>
              </w:rPr>
            </w:pPr>
            <w:r w:rsidRPr="00DC1655">
              <w:rPr>
                <w:rFonts w:ascii="Times New Roman" w:hAnsi="Times New Roman" w:cs="Times New Roman"/>
                <w:sz w:val="20"/>
                <w:szCs w:val="20"/>
              </w:rPr>
              <w:t>Return fire and take cover!</w:t>
            </w:r>
          </w:p>
          <w:p w14:paraId="7B7586A6" w14:textId="77777777" w:rsidR="0028037C" w:rsidRPr="00DC1655" w:rsidRDefault="0028037C" w:rsidP="00DC1655">
            <w:pPr>
              <w:numPr>
                <w:ilvl w:val="0"/>
                <w:numId w:val="34"/>
              </w:numPr>
              <w:tabs>
                <w:tab w:val="clear" w:pos="720"/>
              </w:tabs>
              <w:ind w:left="245" w:hanging="155"/>
              <w:rPr>
                <w:rFonts w:ascii="Times New Roman" w:hAnsi="Times New Roman" w:cs="Times New Roman"/>
                <w:sz w:val="20"/>
                <w:szCs w:val="20"/>
              </w:rPr>
            </w:pPr>
            <w:r w:rsidRPr="00DC1655">
              <w:rPr>
                <w:rFonts w:ascii="Times New Roman" w:hAnsi="Times New Roman" w:cs="Times New Roman"/>
                <w:sz w:val="20"/>
                <w:szCs w:val="20"/>
              </w:rPr>
              <w:t>Direct or expect the casualty to remain engaged as a combatant if appropriate.</w:t>
            </w:r>
          </w:p>
          <w:p w14:paraId="66BB9386" w14:textId="77777777" w:rsidR="0028037C" w:rsidRPr="00DC1655" w:rsidRDefault="0028037C" w:rsidP="00DC1655">
            <w:pPr>
              <w:numPr>
                <w:ilvl w:val="0"/>
                <w:numId w:val="34"/>
              </w:numPr>
              <w:tabs>
                <w:tab w:val="clear" w:pos="720"/>
              </w:tabs>
              <w:ind w:left="245" w:hanging="155"/>
              <w:rPr>
                <w:rFonts w:ascii="Times New Roman" w:hAnsi="Times New Roman" w:cs="Times New Roman"/>
                <w:sz w:val="20"/>
                <w:szCs w:val="20"/>
              </w:rPr>
            </w:pPr>
            <w:r w:rsidRPr="00DC1655">
              <w:rPr>
                <w:rFonts w:ascii="Times New Roman" w:hAnsi="Times New Roman" w:cs="Times New Roman"/>
                <w:sz w:val="20"/>
                <w:szCs w:val="20"/>
              </w:rPr>
              <w:t>Direct the casualty to move to cover if able.</w:t>
            </w:r>
          </w:p>
          <w:p w14:paraId="45177A62" w14:textId="77777777" w:rsidR="0028037C" w:rsidRPr="00DC1655" w:rsidRDefault="0028037C" w:rsidP="00DC1655">
            <w:pPr>
              <w:numPr>
                <w:ilvl w:val="0"/>
                <w:numId w:val="34"/>
              </w:numPr>
              <w:tabs>
                <w:tab w:val="clear" w:pos="720"/>
              </w:tabs>
              <w:ind w:left="245" w:hanging="155"/>
              <w:rPr>
                <w:rFonts w:ascii="Times New Roman" w:hAnsi="Times New Roman" w:cs="Times New Roman"/>
                <w:sz w:val="20"/>
                <w:szCs w:val="20"/>
              </w:rPr>
            </w:pPr>
            <w:r w:rsidRPr="00DC1655">
              <w:rPr>
                <w:rFonts w:ascii="Times New Roman" w:hAnsi="Times New Roman" w:cs="Times New Roman"/>
                <w:sz w:val="20"/>
                <w:szCs w:val="20"/>
              </w:rPr>
              <w:t>Try to keep the casualty from sustaining additional wounds.</w:t>
            </w:r>
          </w:p>
          <w:p w14:paraId="369439DA" w14:textId="4F116A54" w:rsidR="00DC1655" w:rsidRPr="00DC1655" w:rsidRDefault="0028037C" w:rsidP="00DC1655">
            <w:pPr>
              <w:numPr>
                <w:ilvl w:val="0"/>
                <w:numId w:val="34"/>
              </w:numPr>
              <w:tabs>
                <w:tab w:val="clear" w:pos="720"/>
              </w:tabs>
              <w:ind w:left="245" w:hanging="155"/>
              <w:rPr>
                <w:rFonts w:ascii="Times New Roman" w:hAnsi="Times New Roman" w:cs="Times New Roman"/>
                <w:sz w:val="20"/>
                <w:szCs w:val="20"/>
              </w:rPr>
            </w:pPr>
            <w:r w:rsidRPr="00DC1655">
              <w:rPr>
                <w:rFonts w:ascii="Times New Roman" w:hAnsi="Times New Roman" w:cs="Times New Roman"/>
                <w:sz w:val="20"/>
                <w:szCs w:val="20"/>
              </w:rPr>
              <w:t>Get casualties out of burning vehicles or buildings.</w:t>
            </w:r>
          </w:p>
        </w:tc>
        <w:tc>
          <w:tcPr>
            <w:tcW w:w="7290" w:type="dxa"/>
          </w:tcPr>
          <w:p w14:paraId="6F7C2221" w14:textId="108BF3E1" w:rsidR="00526926" w:rsidRPr="00E869E4" w:rsidRDefault="00DC1655" w:rsidP="00E869E4">
            <w:pPr>
              <w:ind w:right="-18"/>
              <w:rPr>
                <w:rFonts w:ascii="Times New Roman" w:hAnsi="Times New Roman" w:cs="Times New Roman"/>
                <w:sz w:val="20"/>
                <w:szCs w:val="20"/>
              </w:rPr>
            </w:pPr>
            <w:r w:rsidRPr="00DC1655">
              <w:rPr>
                <w:rFonts w:ascii="Times New Roman" w:hAnsi="Times New Roman" w:cs="Times New Roman"/>
                <w:sz w:val="20"/>
                <w:szCs w:val="20"/>
              </w:rPr>
              <w:t xml:space="preserve">(Ask questions to cover key points.) </w:t>
            </w:r>
          </w:p>
        </w:tc>
      </w:tr>
      <w:tr w:rsidR="00526926" w14:paraId="01F37427" w14:textId="77777777" w:rsidTr="000F64A1">
        <w:trPr>
          <w:cantSplit/>
        </w:trPr>
        <w:tc>
          <w:tcPr>
            <w:tcW w:w="565" w:type="dxa"/>
            <w:vAlign w:val="center"/>
          </w:tcPr>
          <w:p w14:paraId="788E6938" w14:textId="77777777" w:rsidR="00526926" w:rsidRPr="00A014BE" w:rsidRDefault="0052692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A677F96" w14:textId="43923E98" w:rsidR="00526926" w:rsidRDefault="00DC1655" w:rsidP="00F87882">
            <w:pPr>
              <w:ind w:right="-720"/>
            </w:pPr>
            <w:r>
              <w:rPr>
                <w:noProof/>
              </w:rPr>
              <w:drawing>
                <wp:inline distT="0" distB="0" distL="0" distR="0" wp14:anchorId="209645F6" wp14:editId="23E28197">
                  <wp:extent cx="1162050" cy="871855"/>
                  <wp:effectExtent l="0" t="0" r="635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1BCFD6C" w14:textId="77777777" w:rsidR="00526926" w:rsidRDefault="00DC1655" w:rsidP="00E869E4">
            <w:pPr>
              <w:rPr>
                <w:rFonts w:ascii="Times New Roman" w:hAnsi="Times New Roman" w:cs="Times New Roman"/>
                <w:b/>
                <w:bCs/>
                <w:sz w:val="20"/>
                <w:szCs w:val="20"/>
              </w:rPr>
            </w:pPr>
            <w:r w:rsidRPr="00DC1655">
              <w:rPr>
                <w:rFonts w:ascii="Times New Roman" w:hAnsi="Times New Roman" w:cs="Times New Roman"/>
                <w:b/>
                <w:bCs/>
                <w:sz w:val="20"/>
                <w:szCs w:val="20"/>
              </w:rPr>
              <w:t>Summary of Key Points</w:t>
            </w:r>
          </w:p>
          <w:p w14:paraId="0A52E770" w14:textId="77777777" w:rsidR="00DC1655" w:rsidRDefault="00DC1655" w:rsidP="00E869E4">
            <w:pPr>
              <w:rPr>
                <w:rFonts w:ascii="Times New Roman" w:hAnsi="Times New Roman" w:cs="Times New Roman"/>
                <w:b/>
                <w:bCs/>
                <w:sz w:val="20"/>
                <w:szCs w:val="20"/>
              </w:rPr>
            </w:pPr>
          </w:p>
          <w:p w14:paraId="241D2557" w14:textId="77777777" w:rsidR="0028037C" w:rsidRPr="00DC1655" w:rsidRDefault="0028037C" w:rsidP="00DC1655">
            <w:pPr>
              <w:numPr>
                <w:ilvl w:val="0"/>
                <w:numId w:val="35"/>
              </w:numPr>
              <w:tabs>
                <w:tab w:val="clear" w:pos="720"/>
              </w:tabs>
              <w:ind w:left="245" w:hanging="155"/>
              <w:rPr>
                <w:rFonts w:ascii="Times New Roman" w:hAnsi="Times New Roman" w:cs="Times New Roman"/>
                <w:sz w:val="20"/>
                <w:szCs w:val="20"/>
              </w:rPr>
            </w:pPr>
            <w:r w:rsidRPr="00DC1655">
              <w:rPr>
                <w:rFonts w:ascii="Times New Roman" w:hAnsi="Times New Roman" w:cs="Times New Roman"/>
                <w:sz w:val="20"/>
                <w:szCs w:val="20"/>
              </w:rPr>
              <w:t>Airway management is generally best deferred until the Tactical Field Care phase.</w:t>
            </w:r>
          </w:p>
          <w:p w14:paraId="0D2E2D43" w14:textId="77777777" w:rsidR="0028037C" w:rsidRPr="00DC1655" w:rsidRDefault="0028037C" w:rsidP="00DC1655">
            <w:pPr>
              <w:numPr>
                <w:ilvl w:val="0"/>
                <w:numId w:val="35"/>
              </w:numPr>
              <w:tabs>
                <w:tab w:val="clear" w:pos="720"/>
              </w:tabs>
              <w:ind w:left="245" w:hanging="155"/>
              <w:rPr>
                <w:rFonts w:ascii="Times New Roman" w:hAnsi="Times New Roman" w:cs="Times New Roman"/>
                <w:sz w:val="20"/>
                <w:szCs w:val="20"/>
              </w:rPr>
            </w:pPr>
            <w:r w:rsidRPr="00DC1655">
              <w:rPr>
                <w:rFonts w:ascii="Times New Roman" w:hAnsi="Times New Roman" w:cs="Times New Roman"/>
                <w:sz w:val="20"/>
                <w:szCs w:val="20"/>
              </w:rPr>
              <w:t>Stop life-threatening external hemorrhage if tactically feasible.</w:t>
            </w:r>
          </w:p>
          <w:p w14:paraId="3F8B0EB9" w14:textId="77777777" w:rsidR="0028037C" w:rsidRPr="00DC1655" w:rsidRDefault="0028037C" w:rsidP="00DC1655">
            <w:pPr>
              <w:numPr>
                <w:ilvl w:val="1"/>
                <w:numId w:val="35"/>
              </w:numPr>
              <w:tabs>
                <w:tab w:val="clear" w:pos="1440"/>
              </w:tabs>
              <w:ind w:left="515" w:hanging="155"/>
              <w:rPr>
                <w:rFonts w:ascii="Times New Roman" w:hAnsi="Times New Roman" w:cs="Times New Roman"/>
                <w:sz w:val="20"/>
                <w:szCs w:val="20"/>
              </w:rPr>
            </w:pPr>
            <w:r w:rsidRPr="00DC1655">
              <w:rPr>
                <w:rFonts w:ascii="Times New Roman" w:hAnsi="Times New Roman" w:cs="Times New Roman"/>
                <w:sz w:val="20"/>
                <w:szCs w:val="20"/>
              </w:rPr>
              <w:t>Use a tourniquet for hemorrhage that is anatomically amenable to tourniquet application.</w:t>
            </w:r>
          </w:p>
          <w:p w14:paraId="3F9642E2" w14:textId="40C70473" w:rsidR="00DC1655" w:rsidRPr="00DC1655" w:rsidRDefault="0028037C" w:rsidP="00DC1655">
            <w:pPr>
              <w:numPr>
                <w:ilvl w:val="1"/>
                <w:numId w:val="35"/>
              </w:numPr>
              <w:tabs>
                <w:tab w:val="clear" w:pos="1440"/>
              </w:tabs>
              <w:ind w:left="515" w:hanging="155"/>
              <w:rPr>
                <w:rFonts w:ascii="Times New Roman" w:hAnsi="Times New Roman" w:cs="Times New Roman"/>
                <w:sz w:val="20"/>
                <w:szCs w:val="20"/>
              </w:rPr>
            </w:pPr>
            <w:r w:rsidRPr="00DC1655">
              <w:rPr>
                <w:rFonts w:ascii="Times New Roman" w:hAnsi="Times New Roman" w:cs="Times New Roman"/>
                <w:sz w:val="20"/>
                <w:szCs w:val="20"/>
              </w:rPr>
              <w:t xml:space="preserve">Direct the casualty to control hemorrhage by self-aid if able. </w:t>
            </w:r>
          </w:p>
        </w:tc>
        <w:tc>
          <w:tcPr>
            <w:tcW w:w="7290" w:type="dxa"/>
          </w:tcPr>
          <w:p w14:paraId="0290A415" w14:textId="3C43DF0C" w:rsidR="00526926" w:rsidRPr="00E869E4" w:rsidRDefault="00DC1655" w:rsidP="00E869E4">
            <w:pPr>
              <w:ind w:right="-18"/>
              <w:rPr>
                <w:rFonts w:ascii="Times New Roman" w:hAnsi="Times New Roman" w:cs="Times New Roman"/>
                <w:sz w:val="20"/>
                <w:szCs w:val="20"/>
              </w:rPr>
            </w:pPr>
            <w:r w:rsidRPr="00DC1655">
              <w:rPr>
                <w:rFonts w:ascii="Times New Roman" w:hAnsi="Times New Roman" w:cs="Times New Roman"/>
                <w:sz w:val="20"/>
                <w:szCs w:val="20"/>
              </w:rPr>
              <w:t>(Ask questions to cover key points.)</w:t>
            </w:r>
          </w:p>
        </w:tc>
      </w:tr>
      <w:tr w:rsidR="00526926" w14:paraId="1FD3473E" w14:textId="77777777" w:rsidTr="000F64A1">
        <w:trPr>
          <w:cantSplit/>
        </w:trPr>
        <w:tc>
          <w:tcPr>
            <w:tcW w:w="565" w:type="dxa"/>
            <w:vAlign w:val="center"/>
          </w:tcPr>
          <w:p w14:paraId="5CED70E8" w14:textId="77777777" w:rsidR="00526926" w:rsidRPr="00A014BE" w:rsidRDefault="0052692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C1164AD" w14:textId="54678142" w:rsidR="00526926" w:rsidRDefault="0028037C" w:rsidP="00F87882">
            <w:pPr>
              <w:ind w:right="-720"/>
            </w:pPr>
            <w:r>
              <w:rPr>
                <w:noProof/>
              </w:rPr>
              <w:drawing>
                <wp:inline distT="0" distB="0" distL="0" distR="0" wp14:anchorId="1EAFBF71" wp14:editId="1CB12F12">
                  <wp:extent cx="1162050" cy="871855"/>
                  <wp:effectExtent l="0" t="0" r="635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2500601" w14:textId="172267AB" w:rsidR="00526926" w:rsidRPr="0028037C" w:rsidRDefault="0028037C" w:rsidP="00E869E4">
            <w:pPr>
              <w:rPr>
                <w:rFonts w:ascii="Times New Roman" w:hAnsi="Times New Roman" w:cs="Times New Roman"/>
                <w:b/>
                <w:sz w:val="20"/>
                <w:szCs w:val="20"/>
              </w:rPr>
            </w:pPr>
            <w:r w:rsidRPr="0028037C">
              <w:rPr>
                <w:rFonts w:ascii="Times New Roman" w:hAnsi="Times New Roman" w:cs="Times New Roman"/>
                <w:b/>
                <w:sz w:val="20"/>
                <w:szCs w:val="20"/>
              </w:rPr>
              <w:t>Questions?</w:t>
            </w:r>
          </w:p>
        </w:tc>
        <w:tc>
          <w:tcPr>
            <w:tcW w:w="7290" w:type="dxa"/>
          </w:tcPr>
          <w:p w14:paraId="3303474E" w14:textId="77777777" w:rsidR="00526926" w:rsidRPr="00E869E4" w:rsidRDefault="00526926" w:rsidP="00E869E4">
            <w:pPr>
              <w:ind w:right="-18"/>
              <w:rPr>
                <w:rFonts w:ascii="Times New Roman" w:hAnsi="Times New Roman" w:cs="Times New Roman"/>
                <w:sz w:val="20"/>
                <w:szCs w:val="20"/>
              </w:rPr>
            </w:pPr>
          </w:p>
        </w:tc>
      </w:tr>
      <w:tr w:rsidR="00526926" w14:paraId="3B7EEA97" w14:textId="77777777" w:rsidTr="000F64A1">
        <w:trPr>
          <w:cantSplit/>
        </w:trPr>
        <w:tc>
          <w:tcPr>
            <w:tcW w:w="565" w:type="dxa"/>
            <w:vAlign w:val="center"/>
          </w:tcPr>
          <w:p w14:paraId="3DD83F24" w14:textId="77777777" w:rsidR="00526926" w:rsidRPr="00A014BE" w:rsidRDefault="0052692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BFB2CC9" w14:textId="016F95B0" w:rsidR="00526926" w:rsidRDefault="0028037C" w:rsidP="00F87882">
            <w:pPr>
              <w:ind w:right="-720"/>
            </w:pPr>
            <w:r>
              <w:rPr>
                <w:noProof/>
              </w:rPr>
              <w:drawing>
                <wp:inline distT="0" distB="0" distL="0" distR="0" wp14:anchorId="34E4C88B" wp14:editId="48806A01">
                  <wp:extent cx="1162050" cy="871855"/>
                  <wp:effectExtent l="0" t="0" r="635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4C51699" w14:textId="77777777" w:rsidR="00526926" w:rsidRDefault="0028037C" w:rsidP="00E869E4">
            <w:pPr>
              <w:rPr>
                <w:rFonts w:ascii="Times New Roman" w:hAnsi="Times New Roman" w:cs="Times New Roman"/>
                <w:b/>
                <w:bCs/>
                <w:sz w:val="20"/>
                <w:szCs w:val="20"/>
              </w:rPr>
            </w:pPr>
            <w:r w:rsidRPr="0028037C">
              <w:rPr>
                <w:rFonts w:ascii="Times New Roman" w:hAnsi="Times New Roman" w:cs="Times New Roman"/>
                <w:b/>
                <w:bCs/>
                <w:sz w:val="20"/>
                <w:szCs w:val="20"/>
              </w:rPr>
              <w:t>Scenario Based Planning</w:t>
            </w:r>
          </w:p>
          <w:p w14:paraId="0800BDA2" w14:textId="77777777" w:rsidR="0028037C" w:rsidRDefault="0028037C" w:rsidP="00E869E4">
            <w:pPr>
              <w:rPr>
                <w:rFonts w:ascii="Times New Roman" w:hAnsi="Times New Roman" w:cs="Times New Roman"/>
                <w:b/>
                <w:bCs/>
                <w:sz w:val="20"/>
                <w:szCs w:val="20"/>
              </w:rPr>
            </w:pPr>
          </w:p>
          <w:p w14:paraId="29A85745" w14:textId="77777777" w:rsidR="0028037C" w:rsidRPr="0028037C" w:rsidRDefault="0028037C" w:rsidP="0028037C">
            <w:pPr>
              <w:numPr>
                <w:ilvl w:val="0"/>
                <w:numId w:val="36"/>
              </w:numPr>
              <w:tabs>
                <w:tab w:val="clear" w:pos="720"/>
              </w:tabs>
              <w:ind w:left="245" w:hanging="155"/>
              <w:rPr>
                <w:rFonts w:ascii="Times New Roman" w:hAnsi="Times New Roman" w:cs="Times New Roman"/>
                <w:sz w:val="20"/>
                <w:szCs w:val="20"/>
              </w:rPr>
            </w:pPr>
            <w:r w:rsidRPr="0028037C">
              <w:rPr>
                <w:rFonts w:ascii="Times New Roman" w:hAnsi="Times New Roman" w:cs="Times New Roman"/>
                <w:sz w:val="20"/>
                <w:szCs w:val="20"/>
              </w:rPr>
              <w:t xml:space="preserve">If the basic TCCC combat trauma management plan for Care Under Fire doesn’t work for your specific tactical situation – </w:t>
            </w:r>
            <w:r w:rsidRPr="0028037C">
              <w:rPr>
                <w:rFonts w:ascii="Times New Roman" w:hAnsi="Times New Roman" w:cs="Times New Roman"/>
                <w:b/>
                <w:bCs/>
                <w:i/>
                <w:iCs/>
                <w:sz w:val="20"/>
                <w:szCs w:val="20"/>
              </w:rPr>
              <w:t>then it doesn’t work</w:t>
            </w:r>
            <w:r w:rsidRPr="0028037C">
              <w:rPr>
                <w:rFonts w:ascii="Times New Roman" w:hAnsi="Times New Roman" w:cs="Times New Roman"/>
                <w:sz w:val="20"/>
                <w:szCs w:val="20"/>
              </w:rPr>
              <w:t>.</w:t>
            </w:r>
          </w:p>
          <w:p w14:paraId="3A28B3EE" w14:textId="77777777" w:rsidR="0028037C" w:rsidRPr="0028037C" w:rsidRDefault="0028037C" w:rsidP="0028037C">
            <w:pPr>
              <w:numPr>
                <w:ilvl w:val="0"/>
                <w:numId w:val="36"/>
              </w:numPr>
              <w:tabs>
                <w:tab w:val="clear" w:pos="720"/>
              </w:tabs>
              <w:ind w:left="245" w:hanging="155"/>
              <w:rPr>
                <w:rFonts w:ascii="Times New Roman" w:hAnsi="Times New Roman" w:cs="Times New Roman"/>
                <w:sz w:val="20"/>
                <w:szCs w:val="20"/>
              </w:rPr>
            </w:pPr>
            <w:r w:rsidRPr="0028037C">
              <w:rPr>
                <w:rFonts w:ascii="Times New Roman" w:hAnsi="Times New Roman" w:cs="Times New Roman"/>
                <w:sz w:val="20"/>
                <w:szCs w:val="20"/>
              </w:rPr>
              <w:t>Scenario-based planning is critical for success.</w:t>
            </w:r>
          </w:p>
          <w:p w14:paraId="468B7E56" w14:textId="77777777" w:rsidR="0028037C" w:rsidRPr="0028037C" w:rsidRDefault="0028037C" w:rsidP="0028037C">
            <w:pPr>
              <w:numPr>
                <w:ilvl w:val="0"/>
                <w:numId w:val="36"/>
              </w:numPr>
              <w:tabs>
                <w:tab w:val="clear" w:pos="720"/>
              </w:tabs>
              <w:ind w:left="245" w:hanging="155"/>
              <w:rPr>
                <w:rFonts w:ascii="Times New Roman" w:hAnsi="Times New Roman" w:cs="Times New Roman"/>
                <w:sz w:val="20"/>
                <w:szCs w:val="20"/>
              </w:rPr>
            </w:pPr>
            <w:r w:rsidRPr="0028037C">
              <w:rPr>
                <w:rFonts w:ascii="Times New Roman" w:hAnsi="Times New Roman" w:cs="Times New Roman"/>
                <w:sz w:val="20"/>
                <w:szCs w:val="20"/>
              </w:rPr>
              <w:t>Incorporate likely casualty scenarios into unit mission planning!</w:t>
            </w:r>
          </w:p>
          <w:p w14:paraId="5DF1D34A" w14:textId="22CE27D8" w:rsidR="0028037C" w:rsidRPr="0028037C" w:rsidRDefault="0028037C" w:rsidP="0028037C">
            <w:pPr>
              <w:numPr>
                <w:ilvl w:val="0"/>
                <w:numId w:val="36"/>
              </w:numPr>
              <w:tabs>
                <w:tab w:val="clear" w:pos="720"/>
              </w:tabs>
              <w:ind w:left="245" w:hanging="155"/>
              <w:rPr>
                <w:rFonts w:ascii="Times New Roman" w:hAnsi="Times New Roman" w:cs="Times New Roman"/>
                <w:sz w:val="20"/>
                <w:szCs w:val="20"/>
              </w:rPr>
            </w:pPr>
            <w:r w:rsidRPr="0028037C">
              <w:rPr>
                <w:rFonts w:ascii="Times New Roman" w:hAnsi="Times New Roman" w:cs="Times New Roman"/>
                <w:sz w:val="20"/>
                <w:szCs w:val="20"/>
              </w:rPr>
              <w:t>The following is one example:</w:t>
            </w:r>
          </w:p>
        </w:tc>
        <w:tc>
          <w:tcPr>
            <w:tcW w:w="7290" w:type="dxa"/>
          </w:tcPr>
          <w:p w14:paraId="57A67B57" w14:textId="2E5E72E6" w:rsidR="0028037C" w:rsidRPr="0028037C" w:rsidRDefault="0028037C" w:rsidP="0028037C">
            <w:pPr>
              <w:ind w:right="-18"/>
              <w:rPr>
                <w:rFonts w:ascii="Times New Roman" w:hAnsi="Times New Roman" w:cs="Times New Roman"/>
                <w:sz w:val="20"/>
                <w:szCs w:val="20"/>
              </w:rPr>
            </w:pPr>
            <w:r w:rsidRPr="0028037C">
              <w:rPr>
                <w:rFonts w:ascii="Times New Roman" w:hAnsi="Times New Roman" w:cs="Times New Roman"/>
                <w:sz w:val="20"/>
                <w:szCs w:val="20"/>
              </w:rPr>
              <w:t xml:space="preserve">The TCCC guidelines are not </w:t>
            </w:r>
            <w:r w:rsidR="007B7C02">
              <w:rPr>
                <w:rFonts w:ascii="Times New Roman" w:hAnsi="Times New Roman" w:cs="Times New Roman"/>
                <w:sz w:val="20"/>
                <w:szCs w:val="20"/>
              </w:rPr>
              <w:t xml:space="preserve">designed to be </w:t>
            </w:r>
            <w:r w:rsidRPr="0028037C">
              <w:rPr>
                <w:rFonts w:ascii="Times New Roman" w:hAnsi="Times New Roman" w:cs="Times New Roman"/>
                <w:sz w:val="20"/>
                <w:szCs w:val="20"/>
              </w:rPr>
              <w:t>a rigid protocol.</w:t>
            </w:r>
          </w:p>
          <w:p w14:paraId="28D68BED" w14:textId="786A9FD1" w:rsidR="0028037C" w:rsidRPr="0028037C" w:rsidRDefault="0028037C" w:rsidP="0028037C">
            <w:pPr>
              <w:ind w:right="-18"/>
              <w:rPr>
                <w:rFonts w:ascii="Times New Roman" w:hAnsi="Times New Roman" w:cs="Times New Roman"/>
                <w:sz w:val="20"/>
                <w:szCs w:val="20"/>
              </w:rPr>
            </w:pPr>
            <w:r w:rsidRPr="0028037C">
              <w:rPr>
                <w:rFonts w:ascii="Times New Roman" w:hAnsi="Times New Roman" w:cs="Times New Roman"/>
                <w:sz w:val="20"/>
                <w:szCs w:val="20"/>
              </w:rPr>
              <w:t>Nothing in combat is</w:t>
            </w:r>
            <w:r w:rsidR="007B7C02">
              <w:rPr>
                <w:rFonts w:ascii="Times New Roman" w:hAnsi="Times New Roman" w:cs="Times New Roman"/>
                <w:sz w:val="20"/>
                <w:szCs w:val="20"/>
              </w:rPr>
              <w:t xml:space="preserve"> fixed in stone</w:t>
            </w:r>
            <w:r w:rsidRPr="0028037C">
              <w:rPr>
                <w:rFonts w:ascii="Times New Roman" w:hAnsi="Times New Roman" w:cs="Times New Roman"/>
                <w:sz w:val="20"/>
                <w:szCs w:val="20"/>
              </w:rPr>
              <w:t>.</w:t>
            </w:r>
          </w:p>
          <w:p w14:paraId="2143A789" w14:textId="204883B0" w:rsidR="00526926" w:rsidRPr="00E869E4" w:rsidRDefault="0028037C" w:rsidP="00E869E4">
            <w:pPr>
              <w:ind w:right="-18"/>
              <w:rPr>
                <w:rFonts w:ascii="Times New Roman" w:hAnsi="Times New Roman" w:cs="Times New Roman"/>
                <w:sz w:val="20"/>
                <w:szCs w:val="20"/>
              </w:rPr>
            </w:pPr>
            <w:r w:rsidRPr="0028037C">
              <w:rPr>
                <w:rFonts w:ascii="Times New Roman" w:hAnsi="Times New Roman" w:cs="Times New Roman"/>
                <w:sz w:val="20"/>
                <w:szCs w:val="20"/>
              </w:rPr>
              <w:t>Think on your feet!</w:t>
            </w:r>
          </w:p>
        </w:tc>
      </w:tr>
      <w:tr w:rsidR="00526926" w14:paraId="4E8B7D03" w14:textId="77777777" w:rsidTr="000F64A1">
        <w:trPr>
          <w:cantSplit/>
        </w:trPr>
        <w:tc>
          <w:tcPr>
            <w:tcW w:w="565" w:type="dxa"/>
            <w:vAlign w:val="center"/>
          </w:tcPr>
          <w:p w14:paraId="07EA89E8" w14:textId="77777777" w:rsidR="00526926" w:rsidRPr="00A014BE" w:rsidRDefault="0052692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BB93D5B" w14:textId="706D551C" w:rsidR="00526926" w:rsidRDefault="0028037C" w:rsidP="00F87882">
            <w:pPr>
              <w:ind w:right="-720"/>
            </w:pPr>
            <w:r>
              <w:rPr>
                <w:noProof/>
              </w:rPr>
              <w:drawing>
                <wp:inline distT="0" distB="0" distL="0" distR="0" wp14:anchorId="189CF5B6" wp14:editId="5D891EBE">
                  <wp:extent cx="1162050" cy="871855"/>
                  <wp:effectExtent l="0" t="0" r="635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C73AF1E" w14:textId="7943864D" w:rsidR="00526926" w:rsidRPr="00E869E4" w:rsidRDefault="0028037C" w:rsidP="00E869E4">
            <w:pPr>
              <w:rPr>
                <w:rFonts w:ascii="Times New Roman" w:hAnsi="Times New Roman" w:cs="Times New Roman"/>
                <w:sz w:val="20"/>
                <w:szCs w:val="20"/>
              </w:rPr>
            </w:pPr>
            <w:r w:rsidRPr="0028037C">
              <w:rPr>
                <w:rFonts w:ascii="Times New Roman" w:hAnsi="Times New Roman" w:cs="Times New Roman"/>
                <w:b/>
                <w:bCs/>
                <w:sz w:val="20"/>
                <w:szCs w:val="20"/>
              </w:rPr>
              <w:t>Convoy IED Scenario</w:t>
            </w:r>
          </w:p>
        </w:tc>
        <w:tc>
          <w:tcPr>
            <w:tcW w:w="7290" w:type="dxa"/>
          </w:tcPr>
          <w:p w14:paraId="31BA798D" w14:textId="77777777" w:rsidR="0028037C" w:rsidRPr="0028037C" w:rsidRDefault="0028037C" w:rsidP="0028037C">
            <w:pPr>
              <w:ind w:right="-18"/>
              <w:rPr>
                <w:rFonts w:ascii="Times New Roman" w:hAnsi="Times New Roman" w:cs="Times New Roman"/>
                <w:sz w:val="20"/>
                <w:szCs w:val="20"/>
              </w:rPr>
            </w:pPr>
            <w:r w:rsidRPr="0028037C">
              <w:rPr>
                <w:rFonts w:ascii="Times New Roman" w:hAnsi="Times New Roman" w:cs="Times New Roman"/>
                <w:sz w:val="20"/>
                <w:szCs w:val="20"/>
              </w:rPr>
              <w:t>Let’s consider a scenario commonly encountered in Iraq and Afghanistan.</w:t>
            </w:r>
          </w:p>
          <w:p w14:paraId="1D11CA52" w14:textId="0A3056DE" w:rsidR="00526926" w:rsidRPr="00E869E4" w:rsidRDefault="0028037C" w:rsidP="00E869E4">
            <w:pPr>
              <w:ind w:right="-18"/>
              <w:rPr>
                <w:rFonts w:ascii="Times New Roman" w:hAnsi="Times New Roman" w:cs="Times New Roman"/>
                <w:sz w:val="20"/>
                <w:szCs w:val="20"/>
              </w:rPr>
            </w:pPr>
            <w:r w:rsidRPr="0028037C">
              <w:rPr>
                <w:rFonts w:ascii="Times New Roman" w:hAnsi="Times New Roman" w:cs="Times New Roman"/>
                <w:sz w:val="20"/>
                <w:szCs w:val="20"/>
              </w:rPr>
              <w:t>Improvised Explosive Devices (IEDs) are a very common cause of injury in these two theaters.</w:t>
            </w:r>
          </w:p>
        </w:tc>
      </w:tr>
      <w:tr w:rsidR="00832303" w14:paraId="1384519F" w14:textId="77777777" w:rsidTr="000F64A1">
        <w:trPr>
          <w:cantSplit/>
        </w:trPr>
        <w:tc>
          <w:tcPr>
            <w:tcW w:w="565" w:type="dxa"/>
            <w:vAlign w:val="center"/>
          </w:tcPr>
          <w:p w14:paraId="3926D8D1" w14:textId="77777777" w:rsidR="00832303" w:rsidRPr="00A014BE" w:rsidRDefault="00832303"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2589335" w14:textId="4D88BBA5" w:rsidR="00832303" w:rsidRDefault="00832303" w:rsidP="00F87882">
            <w:pPr>
              <w:ind w:right="-720"/>
            </w:pPr>
            <w:r>
              <w:rPr>
                <w:noProof/>
              </w:rPr>
              <w:drawing>
                <wp:inline distT="0" distB="0" distL="0" distR="0" wp14:anchorId="4D6C4C56" wp14:editId="3ADD0EAC">
                  <wp:extent cx="1162050" cy="871855"/>
                  <wp:effectExtent l="0" t="0" r="635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5B1D762" w14:textId="77777777" w:rsidR="00832303" w:rsidRDefault="00832303" w:rsidP="00E869E4">
            <w:pPr>
              <w:rPr>
                <w:rFonts w:ascii="Times New Roman" w:hAnsi="Times New Roman" w:cs="Times New Roman"/>
                <w:b/>
                <w:bCs/>
                <w:sz w:val="20"/>
                <w:szCs w:val="20"/>
              </w:rPr>
            </w:pPr>
            <w:r w:rsidRPr="0028037C">
              <w:rPr>
                <w:rFonts w:ascii="Times New Roman" w:hAnsi="Times New Roman" w:cs="Times New Roman"/>
                <w:b/>
                <w:bCs/>
                <w:sz w:val="20"/>
                <w:szCs w:val="20"/>
              </w:rPr>
              <w:t>Convoy IED Scenario</w:t>
            </w:r>
          </w:p>
          <w:p w14:paraId="22A0BF1E" w14:textId="77777777" w:rsidR="00832303" w:rsidRDefault="00832303" w:rsidP="00E869E4">
            <w:pPr>
              <w:rPr>
                <w:rFonts w:ascii="Times New Roman" w:hAnsi="Times New Roman" w:cs="Times New Roman"/>
                <w:b/>
                <w:bCs/>
                <w:sz w:val="20"/>
                <w:szCs w:val="20"/>
              </w:rPr>
            </w:pPr>
          </w:p>
          <w:p w14:paraId="5C7BD2BC" w14:textId="77777777" w:rsidR="00832303" w:rsidRPr="00832303" w:rsidRDefault="00832303" w:rsidP="00832303">
            <w:pPr>
              <w:numPr>
                <w:ilvl w:val="0"/>
                <w:numId w:val="37"/>
              </w:numPr>
              <w:tabs>
                <w:tab w:val="clear" w:pos="720"/>
              </w:tabs>
              <w:ind w:left="245" w:hanging="155"/>
              <w:rPr>
                <w:rFonts w:ascii="Times New Roman" w:hAnsi="Times New Roman" w:cs="Times New Roman"/>
                <w:sz w:val="20"/>
                <w:szCs w:val="20"/>
              </w:rPr>
            </w:pPr>
            <w:r w:rsidRPr="00832303">
              <w:rPr>
                <w:rFonts w:ascii="Times New Roman" w:hAnsi="Times New Roman" w:cs="Times New Roman"/>
                <w:sz w:val="20"/>
                <w:szCs w:val="20"/>
              </w:rPr>
              <w:t>Your element is in a five-vehicle convoy moving through a small Iraqi village.</w:t>
            </w:r>
          </w:p>
          <w:p w14:paraId="15506D23" w14:textId="77777777" w:rsidR="00832303" w:rsidRPr="00832303" w:rsidRDefault="00832303" w:rsidP="00832303">
            <w:pPr>
              <w:numPr>
                <w:ilvl w:val="0"/>
                <w:numId w:val="37"/>
              </w:numPr>
              <w:tabs>
                <w:tab w:val="clear" w:pos="720"/>
              </w:tabs>
              <w:ind w:left="245" w:hanging="155"/>
              <w:rPr>
                <w:rFonts w:ascii="Times New Roman" w:hAnsi="Times New Roman" w:cs="Times New Roman"/>
                <w:sz w:val="20"/>
                <w:szCs w:val="20"/>
              </w:rPr>
            </w:pPr>
            <w:r w:rsidRPr="00832303">
              <w:rPr>
                <w:rFonts w:ascii="Times New Roman" w:hAnsi="Times New Roman" w:cs="Times New Roman"/>
                <w:sz w:val="20"/>
                <w:szCs w:val="20"/>
              </w:rPr>
              <w:t>A command-detonated IED explodes under the second vehicle.</w:t>
            </w:r>
          </w:p>
          <w:p w14:paraId="49778E56" w14:textId="77777777" w:rsidR="00832303" w:rsidRPr="00832303" w:rsidRDefault="00832303" w:rsidP="00832303">
            <w:pPr>
              <w:numPr>
                <w:ilvl w:val="0"/>
                <w:numId w:val="37"/>
              </w:numPr>
              <w:tabs>
                <w:tab w:val="clear" w:pos="720"/>
              </w:tabs>
              <w:ind w:left="245" w:hanging="155"/>
              <w:rPr>
                <w:rFonts w:ascii="Times New Roman" w:hAnsi="Times New Roman" w:cs="Times New Roman"/>
                <w:sz w:val="20"/>
                <w:szCs w:val="20"/>
              </w:rPr>
            </w:pPr>
            <w:r w:rsidRPr="00832303">
              <w:rPr>
                <w:rFonts w:ascii="Times New Roman" w:hAnsi="Times New Roman" w:cs="Times New Roman"/>
                <w:sz w:val="20"/>
                <w:szCs w:val="20"/>
              </w:rPr>
              <w:t>Moderate sniper fire follows.</w:t>
            </w:r>
          </w:p>
          <w:p w14:paraId="3B142475" w14:textId="0ECF5BC3" w:rsidR="00832303" w:rsidRPr="00832303" w:rsidRDefault="00832303" w:rsidP="00832303">
            <w:pPr>
              <w:numPr>
                <w:ilvl w:val="0"/>
                <w:numId w:val="37"/>
              </w:numPr>
              <w:tabs>
                <w:tab w:val="clear" w:pos="720"/>
              </w:tabs>
              <w:ind w:left="245" w:hanging="155"/>
              <w:rPr>
                <w:rFonts w:ascii="Times New Roman" w:hAnsi="Times New Roman" w:cs="Times New Roman"/>
                <w:sz w:val="20"/>
                <w:szCs w:val="20"/>
              </w:rPr>
            </w:pPr>
            <w:r w:rsidRPr="00832303">
              <w:rPr>
                <w:rFonts w:ascii="Times New Roman" w:hAnsi="Times New Roman" w:cs="Times New Roman"/>
                <w:sz w:val="20"/>
                <w:szCs w:val="20"/>
              </w:rPr>
              <w:t>The rest of the convoy is suppressing sniper fire.</w:t>
            </w:r>
          </w:p>
        </w:tc>
        <w:tc>
          <w:tcPr>
            <w:tcW w:w="7290" w:type="dxa"/>
          </w:tcPr>
          <w:p w14:paraId="0EC76BEE" w14:textId="0156A65D" w:rsidR="00832303" w:rsidRPr="00E869E4" w:rsidRDefault="00832303" w:rsidP="00E869E4">
            <w:pPr>
              <w:ind w:right="-18"/>
              <w:rPr>
                <w:rFonts w:ascii="Times New Roman" w:hAnsi="Times New Roman" w:cs="Times New Roman"/>
                <w:sz w:val="20"/>
                <w:szCs w:val="20"/>
              </w:rPr>
            </w:pPr>
            <w:r w:rsidRPr="00832303">
              <w:rPr>
                <w:rFonts w:ascii="Times New Roman" w:hAnsi="Times New Roman" w:cs="Times New Roman"/>
                <w:sz w:val="20"/>
                <w:szCs w:val="20"/>
              </w:rPr>
              <w:t>Read the text.</w:t>
            </w:r>
          </w:p>
        </w:tc>
      </w:tr>
      <w:tr w:rsidR="00832303" w14:paraId="1A061360" w14:textId="77777777" w:rsidTr="000F64A1">
        <w:trPr>
          <w:cantSplit/>
        </w:trPr>
        <w:tc>
          <w:tcPr>
            <w:tcW w:w="565" w:type="dxa"/>
            <w:vAlign w:val="center"/>
          </w:tcPr>
          <w:p w14:paraId="74E8C15E" w14:textId="77777777" w:rsidR="00832303" w:rsidRPr="00A014BE" w:rsidRDefault="00832303"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04F2677" w14:textId="2E69B498" w:rsidR="00832303" w:rsidRDefault="00832303" w:rsidP="00F87882">
            <w:pPr>
              <w:ind w:right="-720"/>
            </w:pPr>
            <w:r>
              <w:rPr>
                <w:noProof/>
              </w:rPr>
              <w:drawing>
                <wp:inline distT="0" distB="0" distL="0" distR="0" wp14:anchorId="163DC784" wp14:editId="2D4E42E9">
                  <wp:extent cx="1162050" cy="871855"/>
                  <wp:effectExtent l="0" t="0" r="635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7E97941" w14:textId="77777777" w:rsidR="00832303" w:rsidRDefault="00832303" w:rsidP="00832303">
            <w:pPr>
              <w:rPr>
                <w:rFonts w:ascii="Times New Roman" w:hAnsi="Times New Roman" w:cs="Times New Roman"/>
                <w:b/>
                <w:bCs/>
                <w:sz w:val="20"/>
                <w:szCs w:val="20"/>
              </w:rPr>
            </w:pPr>
            <w:r w:rsidRPr="0028037C">
              <w:rPr>
                <w:rFonts w:ascii="Times New Roman" w:hAnsi="Times New Roman" w:cs="Times New Roman"/>
                <w:b/>
                <w:bCs/>
                <w:sz w:val="20"/>
                <w:szCs w:val="20"/>
              </w:rPr>
              <w:t>Convoy IED Scenario</w:t>
            </w:r>
          </w:p>
          <w:p w14:paraId="52DDA939" w14:textId="77777777" w:rsidR="00832303" w:rsidRDefault="00832303" w:rsidP="00E869E4">
            <w:pPr>
              <w:rPr>
                <w:rFonts w:ascii="Times New Roman" w:hAnsi="Times New Roman" w:cs="Times New Roman"/>
                <w:sz w:val="20"/>
                <w:szCs w:val="20"/>
              </w:rPr>
            </w:pPr>
          </w:p>
          <w:p w14:paraId="778182A4" w14:textId="77777777" w:rsidR="00832303" w:rsidRPr="00832303" w:rsidRDefault="00832303" w:rsidP="00832303">
            <w:pPr>
              <w:numPr>
                <w:ilvl w:val="0"/>
                <w:numId w:val="38"/>
              </w:numPr>
              <w:tabs>
                <w:tab w:val="clear" w:pos="720"/>
              </w:tabs>
              <w:ind w:left="245" w:hanging="155"/>
              <w:rPr>
                <w:rFonts w:ascii="Times New Roman" w:hAnsi="Times New Roman" w:cs="Times New Roman"/>
                <w:sz w:val="20"/>
                <w:szCs w:val="20"/>
              </w:rPr>
            </w:pPr>
            <w:r w:rsidRPr="00832303">
              <w:rPr>
                <w:rFonts w:ascii="Times New Roman" w:hAnsi="Times New Roman" w:cs="Times New Roman"/>
                <w:sz w:val="20"/>
                <w:szCs w:val="20"/>
              </w:rPr>
              <w:t>You are a survivor in the disabled vehicle.</w:t>
            </w:r>
          </w:p>
          <w:p w14:paraId="3E7DC324" w14:textId="77777777" w:rsidR="00832303" w:rsidRPr="00832303" w:rsidRDefault="00832303" w:rsidP="00832303">
            <w:pPr>
              <w:numPr>
                <w:ilvl w:val="0"/>
                <w:numId w:val="38"/>
              </w:numPr>
              <w:tabs>
                <w:tab w:val="clear" w:pos="720"/>
              </w:tabs>
              <w:ind w:left="245" w:hanging="155"/>
              <w:rPr>
                <w:rFonts w:ascii="Times New Roman" w:hAnsi="Times New Roman" w:cs="Times New Roman"/>
                <w:sz w:val="20"/>
                <w:szCs w:val="20"/>
              </w:rPr>
            </w:pPr>
            <w:r w:rsidRPr="00832303">
              <w:rPr>
                <w:rFonts w:ascii="Times New Roman" w:hAnsi="Times New Roman" w:cs="Times New Roman"/>
                <w:sz w:val="20"/>
                <w:szCs w:val="20"/>
              </w:rPr>
              <w:t>The person next to you has bilateral mid-thigh amputations. He is your only medic!</w:t>
            </w:r>
          </w:p>
          <w:p w14:paraId="79B415C4" w14:textId="77777777" w:rsidR="00832303" w:rsidRPr="00832303" w:rsidRDefault="00832303" w:rsidP="00832303">
            <w:pPr>
              <w:numPr>
                <w:ilvl w:val="0"/>
                <w:numId w:val="38"/>
              </w:numPr>
              <w:tabs>
                <w:tab w:val="clear" w:pos="720"/>
              </w:tabs>
              <w:ind w:left="245" w:hanging="155"/>
              <w:rPr>
                <w:rFonts w:ascii="Times New Roman" w:hAnsi="Times New Roman" w:cs="Times New Roman"/>
                <w:sz w:val="20"/>
                <w:szCs w:val="20"/>
              </w:rPr>
            </w:pPr>
            <w:r w:rsidRPr="00832303">
              <w:rPr>
                <w:rFonts w:ascii="Times New Roman" w:hAnsi="Times New Roman" w:cs="Times New Roman"/>
                <w:sz w:val="20"/>
                <w:szCs w:val="20"/>
              </w:rPr>
              <w:t>There is heavy arterial bleeding from the left stump.</w:t>
            </w:r>
          </w:p>
          <w:p w14:paraId="17836BB0" w14:textId="6CEF06E2" w:rsidR="00832303" w:rsidRPr="00832303" w:rsidRDefault="00832303" w:rsidP="00832303">
            <w:pPr>
              <w:numPr>
                <w:ilvl w:val="0"/>
                <w:numId w:val="38"/>
              </w:numPr>
              <w:tabs>
                <w:tab w:val="clear" w:pos="720"/>
              </w:tabs>
              <w:ind w:left="245" w:hanging="155"/>
              <w:rPr>
                <w:rFonts w:ascii="Times New Roman" w:hAnsi="Times New Roman" w:cs="Times New Roman"/>
                <w:sz w:val="20"/>
                <w:szCs w:val="20"/>
              </w:rPr>
            </w:pPr>
            <w:r w:rsidRPr="00832303">
              <w:rPr>
                <w:rFonts w:ascii="Times New Roman" w:hAnsi="Times New Roman" w:cs="Times New Roman"/>
                <w:sz w:val="20"/>
                <w:szCs w:val="20"/>
              </w:rPr>
              <w:t>The right stump has only mild oozing of blood.</w:t>
            </w:r>
          </w:p>
        </w:tc>
        <w:tc>
          <w:tcPr>
            <w:tcW w:w="7290" w:type="dxa"/>
          </w:tcPr>
          <w:p w14:paraId="27C70B37" w14:textId="28E7F5AD" w:rsidR="00832303" w:rsidRPr="00E869E4" w:rsidRDefault="00832303"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832303" w14:paraId="64C02BA6" w14:textId="77777777" w:rsidTr="000F64A1">
        <w:trPr>
          <w:cantSplit/>
        </w:trPr>
        <w:tc>
          <w:tcPr>
            <w:tcW w:w="565" w:type="dxa"/>
            <w:vAlign w:val="center"/>
          </w:tcPr>
          <w:p w14:paraId="2E63B19D" w14:textId="77777777" w:rsidR="00832303" w:rsidRPr="00A014BE" w:rsidRDefault="00832303"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1A1ABDA" w14:textId="5D376FD0" w:rsidR="00832303" w:rsidRDefault="00832303" w:rsidP="00F87882">
            <w:pPr>
              <w:ind w:right="-720"/>
            </w:pPr>
            <w:r>
              <w:rPr>
                <w:noProof/>
              </w:rPr>
              <w:drawing>
                <wp:inline distT="0" distB="0" distL="0" distR="0" wp14:anchorId="42DC35C7" wp14:editId="5D172D73">
                  <wp:extent cx="1162050" cy="871855"/>
                  <wp:effectExtent l="0" t="0" r="635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FACD7EE" w14:textId="77777777" w:rsidR="00832303" w:rsidRDefault="00832303" w:rsidP="00832303">
            <w:pPr>
              <w:rPr>
                <w:rFonts w:ascii="Times New Roman" w:hAnsi="Times New Roman" w:cs="Times New Roman"/>
                <w:b/>
                <w:bCs/>
                <w:sz w:val="20"/>
                <w:szCs w:val="20"/>
              </w:rPr>
            </w:pPr>
            <w:r w:rsidRPr="0028037C">
              <w:rPr>
                <w:rFonts w:ascii="Times New Roman" w:hAnsi="Times New Roman" w:cs="Times New Roman"/>
                <w:b/>
                <w:bCs/>
                <w:sz w:val="20"/>
                <w:szCs w:val="20"/>
              </w:rPr>
              <w:t>Convoy IED Scenario</w:t>
            </w:r>
          </w:p>
          <w:p w14:paraId="64E4A598" w14:textId="77777777" w:rsidR="00832303" w:rsidRDefault="00832303" w:rsidP="00E869E4">
            <w:pPr>
              <w:rPr>
                <w:rFonts w:ascii="Times New Roman" w:hAnsi="Times New Roman" w:cs="Times New Roman"/>
                <w:sz w:val="20"/>
                <w:szCs w:val="20"/>
              </w:rPr>
            </w:pPr>
          </w:p>
          <w:p w14:paraId="3388489B" w14:textId="77777777" w:rsidR="00832303" w:rsidRPr="00832303" w:rsidRDefault="00832303" w:rsidP="00832303">
            <w:pPr>
              <w:numPr>
                <w:ilvl w:val="0"/>
                <w:numId w:val="39"/>
              </w:numPr>
              <w:tabs>
                <w:tab w:val="clear" w:pos="720"/>
              </w:tabs>
              <w:ind w:left="245" w:hanging="180"/>
              <w:rPr>
                <w:rFonts w:ascii="Times New Roman" w:hAnsi="Times New Roman" w:cs="Times New Roman"/>
                <w:sz w:val="20"/>
                <w:szCs w:val="20"/>
              </w:rPr>
            </w:pPr>
            <w:r w:rsidRPr="00832303">
              <w:rPr>
                <w:rFonts w:ascii="Times New Roman" w:hAnsi="Times New Roman" w:cs="Times New Roman"/>
                <w:sz w:val="20"/>
                <w:szCs w:val="20"/>
              </w:rPr>
              <w:t>The casualty is conscious and in moderate pain.</w:t>
            </w:r>
          </w:p>
          <w:p w14:paraId="0E5628E5" w14:textId="77777777" w:rsidR="00832303" w:rsidRPr="00832303" w:rsidRDefault="00832303" w:rsidP="00832303">
            <w:pPr>
              <w:numPr>
                <w:ilvl w:val="0"/>
                <w:numId w:val="39"/>
              </w:numPr>
              <w:tabs>
                <w:tab w:val="clear" w:pos="720"/>
              </w:tabs>
              <w:ind w:left="245" w:hanging="180"/>
              <w:rPr>
                <w:rFonts w:ascii="Times New Roman" w:hAnsi="Times New Roman" w:cs="Times New Roman"/>
                <w:sz w:val="20"/>
                <w:szCs w:val="20"/>
              </w:rPr>
            </w:pPr>
            <w:r w:rsidRPr="00832303">
              <w:rPr>
                <w:rFonts w:ascii="Times New Roman" w:hAnsi="Times New Roman" w:cs="Times New Roman"/>
                <w:sz w:val="20"/>
                <w:szCs w:val="20"/>
              </w:rPr>
              <w:t>The vehicle is not on fire and is right side up.</w:t>
            </w:r>
          </w:p>
          <w:p w14:paraId="724A9F89" w14:textId="1F236D96" w:rsidR="00832303" w:rsidRPr="00832303" w:rsidRDefault="00832303" w:rsidP="00832303">
            <w:pPr>
              <w:numPr>
                <w:ilvl w:val="0"/>
                <w:numId w:val="39"/>
              </w:numPr>
              <w:tabs>
                <w:tab w:val="clear" w:pos="720"/>
              </w:tabs>
              <w:ind w:left="245" w:hanging="180"/>
              <w:rPr>
                <w:rFonts w:ascii="Times New Roman" w:hAnsi="Times New Roman" w:cs="Times New Roman"/>
                <w:sz w:val="20"/>
                <w:szCs w:val="20"/>
              </w:rPr>
            </w:pPr>
            <w:r w:rsidRPr="00832303">
              <w:rPr>
                <w:rFonts w:ascii="Times New Roman" w:hAnsi="Times New Roman" w:cs="Times New Roman"/>
                <w:sz w:val="20"/>
                <w:szCs w:val="20"/>
              </w:rPr>
              <w:t>You are uninjured and able to assist.</w:t>
            </w:r>
          </w:p>
        </w:tc>
        <w:tc>
          <w:tcPr>
            <w:tcW w:w="7290" w:type="dxa"/>
          </w:tcPr>
          <w:p w14:paraId="33D746B4" w14:textId="1A5297D7" w:rsidR="00832303" w:rsidRPr="00E869E4" w:rsidRDefault="00832303"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832303" w14:paraId="0C3C2D92" w14:textId="77777777" w:rsidTr="000F64A1">
        <w:trPr>
          <w:cantSplit/>
        </w:trPr>
        <w:tc>
          <w:tcPr>
            <w:tcW w:w="565" w:type="dxa"/>
            <w:vAlign w:val="center"/>
          </w:tcPr>
          <w:p w14:paraId="314E6792" w14:textId="77777777" w:rsidR="00832303" w:rsidRPr="00A014BE" w:rsidRDefault="00832303"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7E82A87" w14:textId="708D1012" w:rsidR="00832303" w:rsidRDefault="00967302" w:rsidP="00F87882">
            <w:pPr>
              <w:ind w:right="-720"/>
            </w:pPr>
            <w:r>
              <w:rPr>
                <w:noProof/>
              </w:rPr>
              <w:drawing>
                <wp:inline distT="0" distB="0" distL="0" distR="0" wp14:anchorId="7B06BF8A" wp14:editId="52CBD3E6">
                  <wp:extent cx="1162050" cy="871855"/>
                  <wp:effectExtent l="0" t="0" r="635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474BD77" w14:textId="77777777" w:rsidR="00967302" w:rsidRDefault="00967302" w:rsidP="00967302">
            <w:pPr>
              <w:rPr>
                <w:rFonts w:ascii="Times New Roman" w:hAnsi="Times New Roman" w:cs="Times New Roman"/>
                <w:b/>
                <w:bCs/>
                <w:sz w:val="20"/>
                <w:szCs w:val="20"/>
              </w:rPr>
            </w:pPr>
            <w:r w:rsidRPr="0028037C">
              <w:rPr>
                <w:rFonts w:ascii="Times New Roman" w:hAnsi="Times New Roman" w:cs="Times New Roman"/>
                <w:b/>
                <w:bCs/>
                <w:sz w:val="20"/>
                <w:szCs w:val="20"/>
              </w:rPr>
              <w:t>Convoy IED Scenario</w:t>
            </w:r>
          </w:p>
          <w:p w14:paraId="7D954868" w14:textId="77777777" w:rsidR="00832303" w:rsidRDefault="00832303" w:rsidP="00E869E4">
            <w:pPr>
              <w:rPr>
                <w:rFonts w:ascii="Times New Roman" w:hAnsi="Times New Roman" w:cs="Times New Roman"/>
                <w:sz w:val="20"/>
                <w:szCs w:val="20"/>
              </w:rPr>
            </w:pPr>
          </w:p>
          <w:p w14:paraId="00C824FA" w14:textId="77777777" w:rsidR="00967302" w:rsidRPr="00967302" w:rsidRDefault="00967302" w:rsidP="00967302">
            <w:pPr>
              <w:rPr>
                <w:rFonts w:ascii="Times New Roman" w:hAnsi="Times New Roman" w:cs="Times New Roman"/>
                <w:sz w:val="20"/>
                <w:szCs w:val="20"/>
              </w:rPr>
            </w:pPr>
            <w:r w:rsidRPr="00967302">
              <w:rPr>
                <w:rFonts w:ascii="Times New Roman" w:hAnsi="Times New Roman" w:cs="Times New Roman"/>
                <w:b/>
                <w:bCs/>
                <w:sz w:val="20"/>
                <w:szCs w:val="20"/>
              </w:rPr>
              <w:t>First decision</w:t>
            </w:r>
            <w:r w:rsidRPr="00967302">
              <w:rPr>
                <w:rFonts w:ascii="Times New Roman" w:hAnsi="Times New Roman" w:cs="Times New Roman"/>
                <w:sz w:val="20"/>
                <w:szCs w:val="20"/>
              </w:rPr>
              <w:t>:</w:t>
            </w:r>
          </w:p>
          <w:p w14:paraId="193F3D66" w14:textId="77777777" w:rsidR="00E56049" w:rsidRPr="00967302" w:rsidRDefault="00967302" w:rsidP="00967302">
            <w:pPr>
              <w:numPr>
                <w:ilvl w:val="0"/>
                <w:numId w:val="40"/>
              </w:numPr>
              <w:tabs>
                <w:tab w:val="clear" w:pos="720"/>
              </w:tabs>
              <w:ind w:left="245" w:hanging="155"/>
              <w:rPr>
                <w:rFonts w:ascii="Times New Roman" w:hAnsi="Times New Roman" w:cs="Times New Roman"/>
                <w:sz w:val="20"/>
                <w:szCs w:val="20"/>
              </w:rPr>
            </w:pPr>
            <w:r w:rsidRPr="00967302">
              <w:rPr>
                <w:rFonts w:ascii="Times New Roman" w:hAnsi="Times New Roman" w:cs="Times New Roman"/>
                <w:sz w:val="20"/>
                <w:szCs w:val="20"/>
              </w:rPr>
              <w:t>Return fire or treat casualty?</w:t>
            </w:r>
          </w:p>
          <w:p w14:paraId="2A233CD6" w14:textId="65D37953" w:rsidR="00E56049" w:rsidRPr="00967302" w:rsidRDefault="00967302" w:rsidP="00967302">
            <w:pPr>
              <w:numPr>
                <w:ilvl w:val="1"/>
                <w:numId w:val="40"/>
              </w:numPr>
              <w:tabs>
                <w:tab w:val="clear" w:pos="1440"/>
              </w:tabs>
              <w:ind w:left="515" w:hanging="155"/>
              <w:rPr>
                <w:rFonts w:ascii="Times New Roman" w:hAnsi="Times New Roman" w:cs="Times New Roman"/>
                <w:sz w:val="20"/>
                <w:szCs w:val="20"/>
              </w:rPr>
            </w:pPr>
            <w:r w:rsidRPr="00967302">
              <w:rPr>
                <w:rFonts w:ascii="Times New Roman" w:hAnsi="Times New Roman" w:cs="Times New Roman"/>
                <w:sz w:val="20"/>
                <w:szCs w:val="20"/>
              </w:rPr>
              <w:t>You treat the imm</w:t>
            </w:r>
            <w:r>
              <w:rPr>
                <w:rFonts w:ascii="Times New Roman" w:hAnsi="Times New Roman" w:cs="Times New Roman"/>
                <w:sz w:val="20"/>
                <w:szCs w:val="20"/>
              </w:rPr>
              <w:t>ediate threat to the casualty’s</w:t>
            </w:r>
            <w:r w:rsidRPr="00967302">
              <w:rPr>
                <w:rFonts w:ascii="Times New Roman" w:hAnsi="Times New Roman" w:cs="Times New Roman"/>
                <w:sz w:val="20"/>
                <w:szCs w:val="20"/>
              </w:rPr>
              <w:t xml:space="preserve"> life. </w:t>
            </w:r>
          </w:p>
          <w:p w14:paraId="24E1A75C" w14:textId="77777777" w:rsidR="00E56049" w:rsidRPr="00967302" w:rsidRDefault="00967302" w:rsidP="00967302">
            <w:pPr>
              <w:numPr>
                <w:ilvl w:val="1"/>
                <w:numId w:val="40"/>
              </w:numPr>
              <w:tabs>
                <w:tab w:val="clear" w:pos="1440"/>
              </w:tabs>
              <w:ind w:left="515" w:hanging="155"/>
              <w:rPr>
                <w:rFonts w:ascii="Times New Roman" w:hAnsi="Times New Roman" w:cs="Times New Roman"/>
                <w:sz w:val="20"/>
                <w:szCs w:val="20"/>
              </w:rPr>
            </w:pPr>
            <w:r w:rsidRPr="00967302">
              <w:rPr>
                <w:rFonts w:ascii="Times New Roman" w:hAnsi="Times New Roman" w:cs="Times New Roman"/>
                <w:sz w:val="20"/>
                <w:szCs w:val="20"/>
              </w:rPr>
              <w:t xml:space="preserve">Why? </w:t>
            </w:r>
          </w:p>
          <w:p w14:paraId="7FDE4CCC" w14:textId="77777777" w:rsidR="00E56049" w:rsidRPr="00967302" w:rsidRDefault="00967302" w:rsidP="00967302">
            <w:pPr>
              <w:numPr>
                <w:ilvl w:val="2"/>
                <w:numId w:val="40"/>
              </w:numPr>
              <w:tabs>
                <w:tab w:val="clear" w:pos="2160"/>
              </w:tabs>
              <w:ind w:left="875" w:hanging="155"/>
              <w:rPr>
                <w:rFonts w:ascii="Times New Roman" w:hAnsi="Times New Roman" w:cs="Times New Roman"/>
                <w:sz w:val="20"/>
                <w:szCs w:val="20"/>
              </w:rPr>
            </w:pPr>
            <w:r w:rsidRPr="00967302">
              <w:rPr>
                <w:rFonts w:ascii="Times New Roman" w:hAnsi="Times New Roman" w:cs="Times New Roman"/>
                <w:sz w:val="20"/>
                <w:szCs w:val="20"/>
              </w:rPr>
              <w:t>The rest of the convoy is providing suppressive fire.</w:t>
            </w:r>
          </w:p>
          <w:p w14:paraId="0E352489" w14:textId="77777777" w:rsidR="00E56049" w:rsidRPr="00967302" w:rsidRDefault="00967302" w:rsidP="00967302">
            <w:pPr>
              <w:numPr>
                <w:ilvl w:val="2"/>
                <w:numId w:val="40"/>
              </w:numPr>
              <w:tabs>
                <w:tab w:val="clear" w:pos="2160"/>
              </w:tabs>
              <w:ind w:left="875" w:hanging="155"/>
              <w:rPr>
                <w:rFonts w:ascii="Times New Roman" w:hAnsi="Times New Roman" w:cs="Times New Roman"/>
                <w:sz w:val="20"/>
                <w:szCs w:val="20"/>
              </w:rPr>
            </w:pPr>
            <w:r w:rsidRPr="00967302">
              <w:rPr>
                <w:rFonts w:ascii="Times New Roman" w:hAnsi="Times New Roman" w:cs="Times New Roman"/>
                <w:sz w:val="20"/>
                <w:szCs w:val="20"/>
              </w:rPr>
              <w:t>The treatment is effective and QUICK.</w:t>
            </w:r>
          </w:p>
          <w:p w14:paraId="27C765BA" w14:textId="77777777" w:rsidR="00E56049" w:rsidRPr="00967302" w:rsidRDefault="00967302" w:rsidP="00967302">
            <w:pPr>
              <w:numPr>
                <w:ilvl w:val="0"/>
                <w:numId w:val="40"/>
              </w:numPr>
              <w:tabs>
                <w:tab w:val="clear" w:pos="720"/>
              </w:tabs>
              <w:ind w:left="245" w:hanging="155"/>
              <w:rPr>
                <w:rFonts w:ascii="Times New Roman" w:hAnsi="Times New Roman" w:cs="Times New Roman"/>
                <w:sz w:val="20"/>
                <w:szCs w:val="20"/>
              </w:rPr>
            </w:pPr>
            <w:r w:rsidRPr="00967302">
              <w:rPr>
                <w:rFonts w:ascii="Times New Roman" w:hAnsi="Times New Roman" w:cs="Times New Roman"/>
                <w:sz w:val="20"/>
                <w:szCs w:val="20"/>
              </w:rPr>
              <w:t>First action?</w:t>
            </w:r>
          </w:p>
          <w:p w14:paraId="10B43265" w14:textId="66DA3143" w:rsidR="00967302" w:rsidRPr="00967302" w:rsidRDefault="00967302" w:rsidP="00E869E4">
            <w:pPr>
              <w:numPr>
                <w:ilvl w:val="1"/>
                <w:numId w:val="40"/>
              </w:numPr>
              <w:tabs>
                <w:tab w:val="clear" w:pos="1440"/>
              </w:tabs>
              <w:ind w:left="515" w:hanging="155"/>
              <w:rPr>
                <w:rFonts w:ascii="Times New Roman" w:hAnsi="Times New Roman" w:cs="Times New Roman"/>
                <w:sz w:val="20"/>
                <w:szCs w:val="20"/>
              </w:rPr>
            </w:pPr>
            <w:r w:rsidRPr="00967302">
              <w:rPr>
                <w:rFonts w:ascii="Times New Roman" w:hAnsi="Times New Roman" w:cs="Times New Roman"/>
                <w:sz w:val="20"/>
                <w:szCs w:val="20"/>
              </w:rPr>
              <w:t>You put a tourniquet on the left stump with arterial bleeding.</w:t>
            </w:r>
          </w:p>
        </w:tc>
        <w:tc>
          <w:tcPr>
            <w:tcW w:w="7290" w:type="dxa"/>
          </w:tcPr>
          <w:p w14:paraId="5BC0457F" w14:textId="77777777" w:rsidR="00967302" w:rsidRPr="00967302" w:rsidRDefault="00967302" w:rsidP="00967302">
            <w:pPr>
              <w:ind w:right="-18"/>
              <w:rPr>
                <w:rFonts w:ascii="Times New Roman" w:hAnsi="Times New Roman" w:cs="Times New Roman"/>
                <w:sz w:val="20"/>
                <w:szCs w:val="20"/>
              </w:rPr>
            </w:pPr>
            <w:r w:rsidRPr="00967302">
              <w:rPr>
                <w:rFonts w:ascii="Times New Roman" w:hAnsi="Times New Roman" w:cs="Times New Roman"/>
                <w:sz w:val="20"/>
                <w:szCs w:val="20"/>
              </w:rPr>
              <w:t>Read the text in sequence.</w:t>
            </w:r>
          </w:p>
          <w:p w14:paraId="7A370EEC" w14:textId="77777777" w:rsidR="00967302" w:rsidRPr="00967302" w:rsidRDefault="00967302" w:rsidP="00967302">
            <w:pPr>
              <w:ind w:right="-18"/>
              <w:rPr>
                <w:rFonts w:ascii="Times New Roman" w:hAnsi="Times New Roman" w:cs="Times New Roman"/>
                <w:sz w:val="20"/>
                <w:szCs w:val="20"/>
              </w:rPr>
            </w:pPr>
            <w:r w:rsidRPr="00967302">
              <w:rPr>
                <w:rFonts w:ascii="Times New Roman" w:hAnsi="Times New Roman" w:cs="Times New Roman"/>
                <w:sz w:val="20"/>
                <w:szCs w:val="20"/>
              </w:rPr>
              <w:t>(Ask individuals in the audience to answer the questions.)</w:t>
            </w:r>
          </w:p>
          <w:p w14:paraId="6BFE0CC1" w14:textId="77777777" w:rsidR="00832303" w:rsidRPr="00E869E4" w:rsidRDefault="00832303" w:rsidP="00E869E4">
            <w:pPr>
              <w:ind w:right="-18"/>
              <w:rPr>
                <w:rFonts w:ascii="Times New Roman" w:hAnsi="Times New Roman" w:cs="Times New Roman"/>
                <w:sz w:val="20"/>
                <w:szCs w:val="20"/>
              </w:rPr>
            </w:pPr>
          </w:p>
        </w:tc>
      </w:tr>
      <w:tr w:rsidR="00832303" w14:paraId="7C6432AF" w14:textId="77777777" w:rsidTr="000F64A1">
        <w:trPr>
          <w:cantSplit/>
        </w:trPr>
        <w:tc>
          <w:tcPr>
            <w:tcW w:w="565" w:type="dxa"/>
            <w:vAlign w:val="center"/>
          </w:tcPr>
          <w:p w14:paraId="218798EA" w14:textId="77777777" w:rsidR="00832303" w:rsidRPr="00A014BE" w:rsidRDefault="00832303"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A02174E" w14:textId="77E78A2A" w:rsidR="00832303" w:rsidRDefault="00967302" w:rsidP="00F87882">
            <w:pPr>
              <w:ind w:right="-720"/>
            </w:pPr>
            <w:r>
              <w:rPr>
                <w:noProof/>
              </w:rPr>
              <w:drawing>
                <wp:inline distT="0" distB="0" distL="0" distR="0" wp14:anchorId="70F0E307" wp14:editId="31DC9FB4">
                  <wp:extent cx="1162050" cy="871855"/>
                  <wp:effectExtent l="0" t="0" r="635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EB6B1FB" w14:textId="77777777" w:rsidR="00967302" w:rsidRDefault="00967302" w:rsidP="00967302">
            <w:pPr>
              <w:rPr>
                <w:rFonts w:ascii="Times New Roman" w:hAnsi="Times New Roman" w:cs="Times New Roman"/>
                <w:b/>
                <w:bCs/>
                <w:sz w:val="20"/>
                <w:szCs w:val="20"/>
              </w:rPr>
            </w:pPr>
            <w:r w:rsidRPr="0028037C">
              <w:rPr>
                <w:rFonts w:ascii="Times New Roman" w:hAnsi="Times New Roman" w:cs="Times New Roman"/>
                <w:b/>
                <w:bCs/>
                <w:sz w:val="20"/>
                <w:szCs w:val="20"/>
              </w:rPr>
              <w:t>Convoy IED Scenario</w:t>
            </w:r>
          </w:p>
          <w:p w14:paraId="61D6A959" w14:textId="77777777" w:rsidR="00832303" w:rsidRDefault="00832303" w:rsidP="00E869E4">
            <w:pPr>
              <w:rPr>
                <w:rFonts w:ascii="Times New Roman" w:hAnsi="Times New Roman" w:cs="Times New Roman"/>
                <w:sz w:val="20"/>
                <w:szCs w:val="20"/>
              </w:rPr>
            </w:pPr>
          </w:p>
          <w:p w14:paraId="01AF0D24" w14:textId="77777777" w:rsidR="00967302" w:rsidRPr="00967302" w:rsidRDefault="00967302" w:rsidP="00967302">
            <w:pPr>
              <w:rPr>
                <w:rFonts w:ascii="Times New Roman" w:hAnsi="Times New Roman" w:cs="Times New Roman"/>
                <w:sz w:val="20"/>
                <w:szCs w:val="20"/>
              </w:rPr>
            </w:pPr>
            <w:r w:rsidRPr="00967302">
              <w:rPr>
                <w:rFonts w:ascii="Times New Roman" w:hAnsi="Times New Roman" w:cs="Times New Roman"/>
                <w:b/>
                <w:bCs/>
                <w:sz w:val="20"/>
                <w:szCs w:val="20"/>
              </w:rPr>
              <w:t>Next action?</w:t>
            </w:r>
          </w:p>
          <w:p w14:paraId="3397DDFE" w14:textId="77777777" w:rsidR="00E56049" w:rsidRPr="00967302" w:rsidRDefault="00967302" w:rsidP="00967302">
            <w:pPr>
              <w:numPr>
                <w:ilvl w:val="0"/>
                <w:numId w:val="41"/>
              </w:numPr>
              <w:tabs>
                <w:tab w:val="clear" w:pos="720"/>
              </w:tabs>
              <w:ind w:left="245" w:hanging="180"/>
              <w:rPr>
                <w:rFonts w:ascii="Times New Roman" w:hAnsi="Times New Roman" w:cs="Times New Roman"/>
                <w:sz w:val="20"/>
                <w:szCs w:val="20"/>
              </w:rPr>
            </w:pPr>
            <w:r w:rsidRPr="00967302">
              <w:rPr>
                <w:rFonts w:ascii="Times New Roman" w:hAnsi="Times New Roman" w:cs="Times New Roman"/>
                <w:sz w:val="20"/>
                <w:szCs w:val="20"/>
              </w:rPr>
              <w:t>Put a tourniquet on second stump?</w:t>
            </w:r>
          </w:p>
          <w:p w14:paraId="642C30CA" w14:textId="77777777" w:rsidR="00E56049" w:rsidRPr="00967302" w:rsidRDefault="00967302" w:rsidP="00967302">
            <w:pPr>
              <w:numPr>
                <w:ilvl w:val="1"/>
                <w:numId w:val="41"/>
              </w:numPr>
              <w:tabs>
                <w:tab w:val="clear" w:pos="1440"/>
              </w:tabs>
              <w:ind w:left="515" w:hanging="155"/>
              <w:rPr>
                <w:rFonts w:ascii="Times New Roman" w:hAnsi="Times New Roman" w:cs="Times New Roman"/>
                <w:sz w:val="20"/>
                <w:szCs w:val="20"/>
              </w:rPr>
            </w:pPr>
            <w:r w:rsidRPr="00967302">
              <w:rPr>
                <w:rFonts w:ascii="Times New Roman" w:hAnsi="Times New Roman" w:cs="Times New Roman"/>
                <w:sz w:val="20"/>
                <w:szCs w:val="20"/>
              </w:rPr>
              <w:t>Not until Tactical Field Care</w:t>
            </w:r>
          </w:p>
          <w:p w14:paraId="0E58AC39" w14:textId="77777777" w:rsidR="00E56049" w:rsidRPr="00967302" w:rsidRDefault="00967302" w:rsidP="00967302">
            <w:pPr>
              <w:numPr>
                <w:ilvl w:val="1"/>
                <w:numId w:val="41"/>
              </w:numPr>
              <w:tabs>
                <w:tab w:val="clear" w:pos="1440"/>
              </w:tabs>
              <w:ind w:left="515" w:hanging="155"/>
              <w:rPr>
                <w:rFonts w:ascii="Times New Roman" w:hAnsi="Times New Roman" w:cs="Times New Roman"/>
                <w:sz w:val="20"/>
                <w:szCs w:val="20"/>
              </w:rPr>
            </w:pPr>
            <w:r w:rsidRPr="00967302">
              <w:rPr>
                <w:rFonts w:ascii="Times New Roman" w:hAnsi="Times New Roman" w:cs="Times New Roman"/>
                <w:sz w:val="20"/>
                <w:szCs w:val="20"/>
              </w:rPr>
              <w:t>It’s not bleeding much right now</w:t>
            </w:r>
          </w:p>
          <w:p w14:paraId="7AD3BD54" w14:textId="77777777" w:rsidR="00967302" w:rsidRPr="00967302" w:rsidRDefault="00967302" w:rsidP="00967302">
            <w:pPr>
              <w:rPr>
                <w:rFonts w:ascii="Times New Roman" w:hAnsi="Times New Roman" w:cs="Times New Roman"/>
                <w:sz w:val="20"/>
                <w:szCs w:val="20"/>
              </w:rPr>
            </w:pPr>
            <w:r w:rsidRPr="00967302">
              <w:rPr>
                <w:rFonts w:ascii="Times New Roman" w:hAnsi="Times New Roman" w:cs="Times New Roman"/>
                <w:b/>
                <w:bCs/>
                <w:sz w:val="20"/>
                <w:szCs w:val="20"/>
              </w:rPr>
              <w:t>Next actions?</w:t>
            </w:r>
          </w:p>
          <w:p w14:paraId="28132951" w14:textId="77777777" w:rsidR="00E56049" w:rsidRPr="00967302" w:rsidRDefault="00967302" w:rsidP="00967302">
            <w:pPr>
              <w:numPr>
                <w:ilvl w:val="0"/>
                <w:numId w:val="42"/>
              </w:numPr>
              <w:tabs>
                <w:tab w:val="clear" w:pos="720"/>
              </w:tabs>
              <w:ind w:left="245" w:hanging="155"/>
              <w:rPr>
                <w:rFonts w:ascii="Times New Roman" w:hAnsi="Times New Roman" w:cs="Times New Roman"/>
                <w:sz w:val="20"/>
                <w:szCs w:val="20"/>
              </w:rPr>
            </w:pPr>
            <w:r w:rsidRPr="00967302">
              <w:rPr>
                <w:rFonts w:ascii="Times New Roman" w:hAnsi="Times New Roman" w:cs="Times New Roman"/>
                <w:sz w:val="20"/>
                <w:szCs w:val="20"/>
              </w:rPr>
              <w:t>Drag the casualty out of the vehicle and move him to the best cover</w:t>
            </w:r>
          </w:p>
          <w:p w14:paraId="0224CE30" w14:textId="77777777" w:rsidR="00E56049" w:rsidRPr="00967302" w:rsidRDefault="00967302" w:rsidP="00967302">
            <w:pPr>
              <w:numPr>
                <w:ilvl w:val="0"/>
                <w:numId w:val="42"/>
              </w:numPr>
              <w:tabs>
                <w:tab w:val="clear" w:pos="720"/>
              </w:tabs>
              <w:ind w:left="245" w:hanging="155"/>
              <w:rPr>
                <w:rFonts w:ascii="Times New Roman" w:hAnsi="Times New Roman" w:cs="Times New Roman"/>
                <w:sz w:val="20"/>
                <w:szCs w:val="20"/>
              </w:rPr>
            </w:pPr>
            <w:r w:rsidRPr="00967302">
              <w:rPr>
                <w:rFonts w:ascii="Times New Roman" w:hAnsi="Times New Roman" w:cs="Times New Roman"/>
                <w:sz w:val="20"/>
                <w:szCs w:val="20"/>
              </w:rPr>
              <w:t>Return fire if needed</w:t>
            </w:r>
          </w:p>
          <w:p w14:paraId="6D45046B" w14:textId="17957AC6" w:rsidR="00967302" w:rsidRPr="00967302" w:rsidRDefault="00967302" w:rsidP="00967302">
            <w:pPr>
              <w:numPr>
                <w:ilvl w:val="0"/>
                <w:numId w:val="42"/>
              </w:numPr>
              <w:tabs>
                <w:tab w:val="clear" w:pos="720"/>
              </w:tabs>
              <w:ind w:left="245" w:hanging="155"/>
              <w:rPr>
                <w:rFonts w:ascii="Times New Roman" w:hAnsi="Times New Roman" w:cs="Times New Roman"/>
                <w:sz w:val="20"/>
                <w:szCs w:val="20"/>
              </w:rPr>
            </w:pPr>
            <w:r w:rsidRPr="00967302">
              <w:rPr>
                <w:rFonts w:ascii="Times New Roman" w:hAnsi="Times New Roman" w:cs="Times New Roman"/>
                <w:sz w:val="20"/>
                <w:szCs w:val="20"/>
              </w:rPr>
              <w:t>Communicate info to the team leader</w:t>
            </w:r>
          </w:p>
        </w:tc>
        <w:tc>
          <w:tcPr>
            <w:tcW w:w="7290" w:type="dxa"/>
          </w:tcPr>
          <w:p w14:paraId="3925436E" w14:textId="77777777" w:rsidR="00967302" w:rsidRPr="00967302" w:rsidRDefault="00967302" w:rsidP="00967302">
            <w:pPr>
              <w:ind w:right="-18"/>
              <w:rPr>
                <w:rFonts w:ascii="Times New Roman" w:hAnsi="Times New Roman" w:cs="Times New Roman"/>
                <w:sz w:val="20"/>
                <w:szCs w:val="20"/>
              </w:rPr>
            </w:pPr>
            <w:r w:rsidRPr="00967302">
              <w:rPr>
                <w:rFonts w:ascii="Times New Roman" w:hAnsi="Times New Roman" w:cs="Times New Roman"/>
                <w:sz w:val="20"/>
                <w:szCs w:val="20"/>
              </w:rPr>
              <w:t>Read the text in sequence.</w:t>
            </w:r>
          </w:p>
          <w:p w14:paraId="0BC76B18" w14:textId="14EE82CC" w:rsidR="00832303" w:rsidRPr="00E869E4" w:rsidRDefault="00967302" w:rsidP="00E869E4">
            <w:pPr>
              <w:ind w:right="-18"/>
              <w:rPr>
                <w:rFonts w:ascii="Times New Roman" w:hAnsi="Times New Roman" w:cs="Times New Roman"/>
                <w:sz w:val="20"/>
                <w:szCs w:val="20"/>
              </w:rPr>
            </w:pPr>
            <w:r w:rsidRPr="00967302">
              <w:rPr>
                <w:rFonts w:ascii="Times New Roman" w:hAnsi="Times New Roman" w:cs="Times New Roman"/>
                <w:sz w:val="20"/>
                <w:szCs w:val="20"/>
              </w:rPr>
              <w:t>(Ask individuals in audience to answer the questions.)</w:t>
            </w:r>
          </w:p>
        </w:tc>
      </w:tr>
      <w:tr w:rsidR="00832303" w14:paraId="4D94BF84" w14:textId="77777777" w:rsidTr="000F64A1">
        <w:trPr>
          <w:cantSplit/>
        </w:trPr>
        <w:tc>
          <w:tcPr>
            <w:tcW w:w="565" w:type="dxa"/>
            <w:vAlign w:val="center"/>
          </w:tcPr>
          <w:p w14:paraId="72576D57" w14:textId="77777777" w:rsidR="00832303" w:rsidRPr="00A014BE" w:rsidRDefault="00832303"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F0A9E50" w14:textId="557F015C" w:rsidR="00832303" w:rsidRDefault="00967302" w:rsidP="00F87882">
            <w:pPr>
              <w:ind w:right="-720"/>
            </w:pPr>
            <w:r>
              <w:rPr>
                <w:noProof/>
              </w:rPr>
              <w:drawing>
                <wp:inline distT="0" distB="0" distL="0" distR="0" wp14:anchorId="5A5077A5" wp14:editId="62BBB0EB">
                  <wp:extent cx="1162050" cy="871855"/>
                  <wp:effectExtent l="0" t="0" r="635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56838B4" w14:textId="196394FF" w:rsidR="00832303" w:rsidRPr="00E869E4" w:rsidRDefault="00967302" w:rsidP="00E869E4">
            <w:pPr>
              <w:rPr>
                <w:rFonts w:ascii="Times New Roman" w:hAnsi="Times New Roman" w:cs="Times New Roman"/>
                <w:sz w:val="20"/>
                <w:szCs w:val="20"/>
              </w:rPr>
            </w:pPr>
            <w:r w:rsidRPr="00967302">
              <w:rPr>
                <w:rFonts w:ascii="Times New Roman" w:hAnsi="Times New Roman" w:cs="Times New Roman"/>
                <w:b/>
                <w:bCs/>
                <w:sz w:val="20"/>
                <w:szCs w:val="20"/>
              </w:rPr>
              <w:t>Questions?</w:t>
            </w:r>
          </w:p>
        </w:tc>
        <w:tc>
          <w:tcPr>
            <w:tcW w:w="7290" w:type="dxa"/>
          </w:tcPr>
          <w:p w14:paraId="3A5442D5" w14:textId="323A0BE7" w:rsidR="00832303" w:rsidRPr="00E869E4" w:rsidRDefault="00967302" w:rsidP="00E869E4">
            <w:pPr>
              <w:ind w:right="-18"/>
              <w:rPr>
                <w:rFonts w:ascii="Times New Roman" w:hAnsi="Times New Roman" w:cs="Times New Roman"/>
                <w:sz w:val="20"/>
                <w:szCs w:val="20"/>
              </w:rPr>
            </w:pPr>
            <w:r w:rsidRPr="00967302">
              <w:rPr>
                <w:rFonts w:ascii="Times New Roman" w:hAnsi="Times New Roman" w:cs="Times New Roman"/>
                <w:sz w:val="20"/>
                <w:szCs w:val="20"/>
              </w:rPr>
              <w:t>This is the end of Care Under Fire. The scenario will be continued in Tactical Field Care.</w:t>
            </w:r>
          </w:p>
        </w:tc>
      </w:tr>
    </w:tbl>
    <w:p w14:paraId="19A56253" w14:textId="77777777" w:rsidR="00EE61FF" w:rsidRDefault="00EE61FF" w:rsidP="00F87882">
      <w:pPr>
        <w:ind w:left="-720" w:right="-720"/>
      </w:pPr>
    </w:p>
    <w:sectPr w:rsidR="00EE61FF" w:rsidSect="00E869E4">
      <w:headerReference w:type="even" r:id="rId97"/>
      <w:headerReference w:type="default" r:id="rId98"/>
      <w:pgSz w:w="15840" w:h="12240" w:orient="landscape"/>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230912D" w14:textId="77777777" w:rsidR="00891BE8" w:rsidRDefault="00891BE8" w:rsidP="00F87882">
      <w:r>
        <w:separator/>
      </w:r>
    </w:p>
  </w:endnote>
  <w:endnote w:type="continuationSeparator" w:id="0">
    <w:p w14:paraId="0D558427" w14:textId="77777777" w:rsidR="00891BE8" w:rsidRDefault="00891BE8" w:rsidP="00F878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Times">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BBAD089" w14:textId="77777777" w:rsidR="00891BE8" w:rsidRDefault="00891BE8" w:rsidP="00F87882">
      <w:r>
        <w:separator/>
      </w:r>
    </w:p>
  </w:footnote>
  <w:footnote w:type="continuationSeparator" w:id="0">
    <w:p w14:paraId="69FF1554" w14:textId="77777777" w:rsidR="00891BE8" w:rsidRDefault="00891BE8" w:rsidP="00F8788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573E63" w14:textId="77777777" w:rsidR="002D4E3D" w:rsidRDefault="002D4E3D" w:rsidP="000F64A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40159EB" w14:textId="77777777" w:rsidR="002D4E3D" w:rsidRDefault="002D4E3D" w:rsidP="00A014BE">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C920DD" w14:textId="001DD900" w:rsidR="002D4E3D" w:rsidRDefault="002D4E3D" w:rsidP="000F64A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12384">
      <w:rPr>
        <w:rStyle w:val="PageNumber"/>
        <w:noProof/>
      </w:rPr>
      <w:t>16</w:t>
    </w:r>
    <w:r>
      <w:rPr>
        <w:rStyle w:val="PageNumber"/>
      </w:rPr>
      <w:fldChar w:fldCharType="end"/>
    </w:r>
  </w:p>
  <w:p w14:paraId="30FE8432" w14:textId="1EF9C6B4" w:rsidR="002D4E3D" w:rsidRPr="00A014BE" w:rsidRDefault="002D4E3D" w:rsidP="00A014BE">
    <w:pPr>
      <w:pStyle w:val="Header"/>
      <w:tabs>
        <w:tab w:val="clear" w:pos="8640"/>
      </w:tabs>
      <w:ind w:left="-810" w:right="360"/>
      <w:jc w:val="center"/>
      <w:rPr>
        <w:b/>
        <w:sz w:val="28"/>
        <w:szCs w:val="28"/>
      </w:rPr>
    </w:pPr>
    <w:r w:rsidRPr="00FE7790">
      <w:rPr>
        <w:b/>
        <w:sz w:val="28"/>
        <w:szCs w:val="28"/>
        <w:u w:val="single"/>
      </w:rPr>
      <w:t>TCCC for All Combatant</w:t>
    </w:r>
    <w:r>
      <w:rPr>
        <w:b/>
        <w:sz w:val="28"/>
        <w:szCs w:val="28"/>
        <w:u w:val="single"/>
      </w:rPr>
      <w:t>s 160603                                                                     Care Under Fire</w:t>
    </w:r>
    <w:r w:rsidRPr="00FE7790">
      <w:rPr>
        <w:b/>
        <w:sz w:val="28"/>
        <w:szCs w:val="28"/>
        <w:u w:val="single"/>
      </w:rPr>
      <w:t xml:space="preserve"> Instructor Guide</w:t>
    </w:r>
    <w:r>
      <w:rPr>
        <w:b/>
        <w:sz w:val="28"/>
        <w:szCs w:val="28"/>
      </w:rPr>
      <w:t xml:space="preserve">   </w:t>
    </w:r>
  </w:p>
  <w:p w14:paraId="2F2237B3" w14:textId="77777777" w:rsidR="002D4E3D" w:rsidRDefault="002D4E3D" w:rsidP="00FE7790">
    <w:pPr>
      <w:pStyle w:val="Header"/>
      <w:tabs>
        <w:tab w:val="clear" w:pos="8640"/>
      </w:tabs>
      <w:ind w:left="-450" w:right="-720"/>
      <w:rPr>
        <w:b/>
        <w:u w:val="single"/>
      </w:rPr>
    </w:pPr>
  </w:p>
  <w:p w14:paraId="4EBF9715" w14:textId="77777777" w:rsidR="002D4E3D" w:rsidRPr="00FE7790" w:rsidRDefault="002D4E3D" w:rsidP="00FE7790">
    <w:pPr>
      <w:pStyle w:val="Header"/>
      <w:tabs>
        <w:tab w:val="clear" w:pos="8640"/>
      </w:tabs>
      <w:ind w:left="-450" w:right="-720"/>
      <w:rPr>
        <w:b/>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3C657A"/>
    <w:multiLevelType w:val="hybridMultilevel"/>
    <w:tmpl w:val="866448B8"/>
    <w:lvl w:ilvl="0" w:tplc="4564889A">
      <w:start w:val="1"/>
      <w:numFmt w:val="bullet"/>
      <w:lvlText w:val="•"/>
      <w:lvlJc w:val="left"/>
      <w:pPr>
        <w:tabs>
          <w:tab w:val="num" w:pos="720"/>
        </w:tabs>
        <w:ind w:left="720" w:hanging="360"/>
      </w:pPr>
      <w:rPr>
        <w:rFonts w:ascii="Arial" w:hAnsi="Arial" w:hint="default"/>
      </w:rPr>
    </w:lvl>
    <w:lvl w:ilvl="1" w:tplc="F6F6D908" w:tentative="1">
      <w:start w:val="1"/>
      <w:numFmt w:val="bullet"/>
      <w:lvlText w:val="•"/>
      <w:lvlJc w:val="left"/>
      <w:pPr>
        <w:tabs>
          <w:tab w:val="num" w:pos="1440"/>
        </w:tabs>
        <w:ind w:left="1440" w:hanging="360"/>
      </w:pPr>
      <w:rPr>
        <w:rFonts w:ascii="Arial" w:hAnsi="Arial" w:hint="default"/>
      </w:rPr>
    </w:lvl>
    <w:lvl w:ilvl="2" w:tplc="967ED572" w:tentative="1">
      <w:start w:val="1"/>
      <w:numFmt w:val="bullet"/>
      <w:lvlText w:val="•"/>
      <w:lvlJc w:val="left"/>
      <w:pPr>
        <w:tabs>
          <w:tab w:val="num" w:pos="2160"/>
        </w:tabs>
        <w:ind w:left="2160" w:hanging="360"/>
      </w:pPr>
      <w:rPr>
        <w:rFonts w:ascii="Arial" w:hAnsi="Arial" w:hint="default"/>
      </w:rPr>
    </w:lvl>
    <w:lvl w:ilvl="3" w:tplc="FDD69924" w:tentative="1">
      <w:start w:val="1"/>
      <w:numFmt w:val="bullet"/>
      <w:lvlText w:val="•"/>
      <w:lvlJc w:val="left"/>
      <w:pPr>
        <w:tabs>
          <w:tab w:val="num" w:pos="2880"/>
        </w:tabs>
        <w:ind w:left="2880" w:hanging="360"/>
      </w:pPr>
      <w:rPr>
        <w:rFonts w:ascii="Arial" w:hAnsi="Arial" w:hint="default"/>
      </w:rPr>
    </w:lvl>
    <w:lvl w:ilvl="4" w:tplc="7D627BE2" w:tentative="1">
      <w:start w:val="1"/>
      <w:numFmt w:val="bullet"/>
      <w:lvlText w:val="•"/>
      <w:lvlJc w:val="left"/>
      <w:pPr>
        <w:tabs>
          <w:tab w:val="num" w:pos="3600"/>
        </w:tabs>
        <w:ind w:left="3600" w:hanging="360"/>
      </w:pPr>
      <w:rPr>
        <w:rFonts w:ascii="Arial" w:hAnsi="Arial" w:hint="default"/>
      </w:rPr>
    </w:lvl>
    <w:lvl w:ilvl="5" w:tplc="EE386402" w:tentative="1">
      <w:start w:val="1"/>
      <w:numFmt w:val="bullet"/>
      <w:lvlText w:val="•"/>
      <w:lvlJc w:val="left"/>
      <w:pPr>
        <w:tabs>
          <w:tab w:val="num" w:pos="4320"/>
        </w:tabs>
        <w:ind w:left="4320" w:hanging="360"/>
      </w:pPr>
      <w:rPr>
        <w:rFonts w:ascii="Arial" w:hAnsi="Arial" w:hint="default"/>
      </w:rPr>
    </w:lvl>
    <w:lvl w:ilvl="6" w:tplc="F5BA7A34" w:tentative="1">
      <w:start w:val="1"/>
      <w:numFmt w:val="bullet"/>
      <w:lvlText w:val="•"/>
      <w:lvlJc w:val="left"/>
      <w:pPr>
        <w:tabs>
          <w:tab w:val="num" w:pos="5040"/>
        </w:tabs>
        <w:ind w:left="5040" w:hanging="360"/>
      </w:pPr>
      <w:rPr>
        <w:rFonts w:ascii="Arial" w:hAnsi="Arial" w:hint="default"/>
      </w:rPr>
    </w:lvl>
    <w:lvl w:ilvl="7" w:tplc="7E224188" w:tentative="1">
      <w:start w:val="1"/>
      <w:numFmt w:val="bullet"/>
      <w:lvlText w:val="•"/>
      <w:lvlJc w:val="left"/>
      <w:pPr>
        <w:tabs>
          <w:tab w:val="num" w:pos="5760"/>
        </w:tabs>
        <w:ind w:left="5760" w:hanging="360"/>
      </w:pPr>
      <w:rPr>
        <w:rFonts w:ascii="Arial" w:hAnsi="Arial" w:hint="default"/>
      </w:rPr>
    </w:lvl>
    <w:lvl w:ilvl="8" w:tplc="66927AF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B382428"/>
    <w:multiLevelType w:val="hybridMultilevel"/>
    <w:tmpl w:val="973C3DAC"/>
    <w:lvl w:ilvl="0" w:tplc="6480037E">
      <w:start w:val="1"/>
      <w:numFmt w:val="bullet"/>
      <w:lvlText w:val="•"/>
      <w:lvlJc w:val="left"/>
      <w:pPr>
        <w:tabs>
          <w:tab w:val="num" w:pos="720"/>
        </w:tabs>
        <w:ind w:left="720" w:hanging="360"/>
      </w:pPr>
      <w:rPr>
        <w:rFonts w:ascii="Arial" w:hAnsi="Arial" w:hint="default"/>
      </w:rPr>
    </w:lvl>
    <w:lvl w:ilvl="1" w:tplc="5DE449B2" w:tentative="1">
      <w:start w:val="1"/>
      <w:numFmt w:val="bullet"/>
      <w:lvlText w:val="•"/>
      <w:lvlJc w:val="left"/>
      <w:pPr>
        <w:tabs>
          <w:tab w:val="num" w:pos="1440"/>
        </w:tabs>
        <w:ind w:left="1440" w:hanging="360"/>
      </w:pPr>
      <w:rPr>
        <w:rFonts w:ascii="Arial" w:hAnsi="Arial" w:hint="default"/>
      </w:rPr>
    </w:lvl>
    <w:lvl w:ilvl="2" w:tplc="A006B26E" w:tentative="1">
      <w:start w:val="1"/>
      <w:numFmt w:val="bullet"/>
      <w:lvlText w:val="•"/>
      <w:lvlJc w:val="left"/>
      <w:pPr>
        <w:tabs>
          <w:tab w:val="num" w:pos="2160"/>
        </w:tabs>
        <w:ind w:left="2160" w:hanging="360"/>
      </w:pPr>
      <w:rPr>
        <w:rFonts w:ascii="Arial" w:hAnsi="Arial" w:hint="default"/>
      </w:rPr>
    </w:lvl>
    <w:lvl w:ilvl="3" w:tplc="C0C4A1A8" w:tentative="1">
      <w:start w:val="1"/>
      <w:numFmt w:val="bullet"/>
      <w:lvlText w:val="•"/>
      <w:lvlJc w:val="left"/>
      <w:pPr>
        <w:tabs>
          <w:tab w:val="num" w:pos="2880"/>
        </w:tabs>
        <w:ind w:left="2880" w:hanging="360"/>
      </w:pPr>
      <w:rPr>
        <w:rFonts w:ascii="Arial" w:hAnsi="Arial" w:hint="default"/>
      </w:rPr>
    </w:lvl>
    <w:lvl w:ilvl="4" w:tplc="1EB44982" w:tentative="1">
      <w:start w:val="1"/>
      <w:numFmt w:val="bullet"/>
      <w:lvlText w:val="•"/>
      <w:lvlJc w:val="left"/>
      <w:pPr>
        <w:tabs>
          <w:tab w:val="num" w:pos="3600"/>
        </w:tabs>
        <w:ind w:left="3600" w:hanging="360"/>
      </w:pPr>
      <w:rPr>
        <w:rFonts w:ascii="Arial" w:hAnsi="Arial" w:hint="default"/>
      </w:rPr>
    </w:lvl>
    <w:lvl w:ilvl="5" w:tplc="6BBC9684" w:tentative="1">
      <w:start w:val="1"/>
      <w:numFmt w:val="bullet"/>
      <w:lvlText w:val="•"/>
      <w:lvlJc w:val="left"/>
      <w:pPr>
        <w:tabs>
          <w:tab w:val="num" w:pos="4320"/>
        </w:tabs>
        <w:ind w:left="4320" w:hanging="360"/>
      </w:pPr>
      <w:rPr>
        <w:rFonts w:ascii="Arial" w:hAnsi="Arial" w:hint="default"/>
      </w:rPr>
    </w:lvl>
    <w:lvl w:ilvl="6" w:tplc="DF520BE4" w:tentative="1">
      <w:start w:val="1"/>
      <w:numFmt w:val="bullet"/>
      <w:lvlText w:val="•"/>
      <w:lvlJc w:val="left"/>
      <w:pPr>
        <w:tabs>
          <w:tab w:val="num" w:pos="5040"/>
        </w:tabs>
        <w:ind w:left="5040" w:hanging="360"/>
      </w:pPr>
      <w:rPr>
        <w:rFonts w:ascii="Arial" w:hAnsi="Arial" w:hint="default"/>
      </w:rPr>
    </w:lvl>
    <w:lvl w:ilvl="7" w:tplc="75C0C532" w:tentative="1">
      <w:start w:val="1"/>
      <w:numFmt w:val="bullet"/>
      <w:lvlText w:val="•"/>
      <w:lvlJc w:val="left"/>
      <w:pPr>
        <w:tabs>
          <w:tab w:val="num" w:pos="5760"/>
        </w:tabs>
        <w:ind w:left="5760" w:hanging="360"/>
      </w:pPr>
      <w:rPr>
        <w:rFonts w:ascii="Arial" w:hAnsi="Arial" w:hint="default"/>
      </w:rPr>
    </w:lvl>
    <w:lvl w:ilvl="8" w:tplc="A77E277E"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D953340"/>
    <w:multiLevelType w:val="hybridMultilevel"/>
    <w:tmpl w:val="93D6FD0C"/>
    <w:lvl w:ilvl="0" w:tplc="490487F6">
      <w:start w:val="1"/>
      <w:numFmt w:val="bullet"/>
      <w:lvlText w:val="–"/>
      <w:lvlJc w:val="left"/>
      <w:pPr>
        <w:tabs>
          <w:tab w:val="num" w:pos="720"/>
        </w:tabs>
        <w:ind w:left="720" w:hanging="360"/>
      </w:pPr>
      <w:rPr>
        <w:rFonts w:ascii="Arial" w:hAnsi="Arial" w:hint="default"/>
      </w:rPr>
    </w:lvl>
    <w:lvl w:ilvl="1" w:tplc="77AC6250">
      <w:start w:val="1"/>
      <w:numFmt w:val="bullet"/>
      <w:lvlText w:val="–"/>
      <w:lvlJc w:val="left"/>
      <w:pPr>
        <w:tabs>
          <w:tab w:val="num" w:pos="1440"/>
        </w:tabs>
        <w:ind w:left="1440" w:hanging="360"/>
      </w:pPr>
      <w:rPr>
        <w:rFonts w:ascii="Arial" w:hAnsi="Arial" w:hint="default"/>
      </w:rPr>
    </w:lvl>
    <w:lvl w:ilvl="2" w:tplc="0F4E78A0" w:tentative="1">
      <w:start w:val="1"/>
      <w:numFmt w:val="bullet"/>
      <w:lvlText w:val="–"/>
      <w:lvlJc w:val="left"/>
      <w:pPr>
        <w:tabs>
          <w:tab w:val="num" w:pos="2160"/>
        </w:tabs>
        <w:ind w:left="2160" w:hanging="360"/>
      </w:pPr>
      <w:rPr>
        <w:rFonts w:ascii="Arial" w:hAnsi="Arial" w:hint="default"/>
      </w:rPr>
    </w:lvl>
    <w:lvl w:ilvl="3" w:tplc="15B4DF92" w:tentative="1">
      <w:start w:val="1"/>
      <w:numFmt w:val="bullet"/>
      <w:lvlText w:val="–"/>
      <w:lvlJc w:val="left"/>
      <w:pPr>
        <w:tabs>
          <w:tab w:val="num" w:pos="2880"/>
        </w:tabs>
        <w:ind w:left="2880" w:hanging="360"/>
      </w:pPr>
      <w:rPr>
        <w:rFonts w:ascii="Arial" w:hAnsi="Arial" w:hint="default"/>
      </w:rPr>
    </w:lvl>
    <w:lvl w:ilvl="4" w:tplc="9CCA613C" w:tentative="1">
      <w:start w:val="1"/>
      <w:numFmt w:val="bullet"/>
      <w:lvlText w:val="–"/>
      <w:lvlJc w:val="left"/>
      <w:pPr>
        <w:tabs>
          <w:tab w:val="num" w:pos="3600"/>
        </w:tabs>
        <w:ind w:left="3600" w:hanging="360"/>
      </w:pPr>
      <w:rPr>
        <w:rFonts w:ascii="Arial" w:hAnsi="Arial" w:hint="default"/>
      </w:rPr>
    </w:lvl>
    <w:lvl w:ilvl="5" w:tplc="D9EA9DFC" w:tentative="1">
      <w:start w:val="1"/>
      <w:numFmt w:val="bullet"/>
      <w:lvlText w:val="–"/>
      <w:lvlJc w:val="left"/>
      <w:pPr>
        <w:tabs>
          <w:tab w:val="num" w:pos="4320"/>
        </w:tabs>
        <w:ind w:left="4320" w:hanging="360"/>
      </w:pPr>
      <w:rPr>
        <w:rFonts w:ascii="Arial" w:hAnsi="Arial" w:hint="default"/>
      </w:rPr>
    </w:lvl>
    <w:lvl w:ilvl="6" w:tplc="74BCC7A4" w:tentative="1">
      <w:start w:val="1"/>
      <w:numFmt w:val="bullet"/>
      <w:lvlText w:val="–"/>
      <w:lvlJc w:val="left"/>
      <w:pPr>
        <w:tabs>
          <w:tab w:val="num" w:pos="5040"/>
        </w:tabs>
        <w:ind w:left="5040" w:hanging="360"/>
      </w:pPr>
      <w:rPr>
        <w:rFonts w:ascii="Arial" w:hAnsi="Arial" w:hint="default"/>
      </w:rPr>
    </w:lvl>
    <w:lvl w:ilvl="7" w:tplc="95FC576A" w:tentative="1">
      <w:start w:val="1"/>
      <w:numFmt w:val="bullet"/>
      <w:lvlText w:val="–"/>
      <w:lvlJc w:val="left"/>
      <w:pPr>
        <w:tabs>
          <w:tab w:val="num" w:pos="5760"/>
        </w:tabs>
        <w:ind w:left="5760" w:hanging="360"/>
      </w:pPr>
      <w:rPr>
        <w:rFonts w:ascii="Arial" w:hAnsi="Arial" w:hint="default"/>
      </w:rPr>
    </w:lvl>
    <w:lvl w:ilvl="8" w:tplc="1724061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0BE7C7E"/>
    <w:multiLevelType w:val="hybridMultilevel"/>
    <w:tmpl w:val="A4A4B2CA"/>
    <w:lvl w:ilvl="0" w:tplc="5CDE29CC">
      <w:start w:val="1"/>
      <w:numFmt w:val="bullet"/>
      <w:lvlText w:val="–"/>
      <w:lvlJc w:val="left"/>
      <w:pPr>
        <w:tabs>
          <w:tab w:val="num" w:pos="720"/>
        </w:tabs>
        <w:ind w:left="720" w:hanging="360"/>
      </w:pPr>
      <w:rPr>
        <w:rFonts w:ascii="Arial" w:hAnsi="Arial" w:hint="default"/>
      </w:rPr>
    </w:lvl>
    <w:lvl w:ilvl="1" w:tplc="DEFAB2EE">
      <w:start w:val="1"/>
      <w:numFmt w:val="bullet"/>
      <w:lvlText w:val="–"/>
      <w:lvlJc w:val="left"/>
      <w:pPr>
        <w:tabs>
          <w:tab w:val="num" w:pos="1440"/>
        </w:tabs>
        <w:ind w:left="1440" w:hanging="360"/>
      </w:pPr>
      <w:rPr>
        <w:rFonts w:ascii="Arial" w:hAnsi="Arial" w:hint="default"/>
      </w:rPr>
    </w:lvl>
    <w:lvl w:ilvl="2" w:tplc="C32AD1D2" w:tentative="1">
      <w:start w:val="1"/>
      <w:numFmt w:val="bullet"/>
      <w:lvlText w:val="–"/>
      <w:lvlJc w:val="left"/>
      <w:pPr>
        <w:tabs>
          <w:tab w:val="num" w:pos="2160"/>
        </w:tabs>
        <w:ind w:left="2160" w:hanging="360"/>
      </w:pPr>
      <w:rPr>
        <w:rFonts w:ascii="Arial" w:hAnsi="Arial" w:hint="default"/>
      </w:rPr>
    </w:lvl>
    <w:lvl w:ilvl="3" w:tplc="11DEF642" w:tentative="1">
      <w:start w:val="1"/>
      <w:numFmt w:val="bullet"/>
      <w:lvlText w:val="–"/>
      <w:lvlJc w:val="left"/>
      <w:pPr>
        <w:tabs>
          <w:tab w:val="num" w:pos="2880"/>
        </w:tabs>
        <w:ind w:left="2880" w:hanging="360"/>
      </w:pPr>
      <w:rPr>
        <w:rFonts w:ascii="Arial" w:hAnsi="Arial" w:hint="default"/>
      </w:rPr>
    </w:lvl>
    <w:lvl w:ilvl="4" w:tplc="E1C4CBC4" w:tentative="1">
      <w:start w:val="1"/>
      <w:numFmt w:val="bullet"/>
      <w:lvlText w:val="–"/>
      <w:lvlJc w:val="left"/>
      <w:pPr>
        <w:tabs>
          <w:tab w:val="num" w:pos="3600"/>
        </w:tabs>
        <w:ind w:left="3600" w:hanging="360"/>
      </w:pPr>
      <w:rPr>
        <w:rFonts w:ascii="Arial" w:hAnsi="Arial" w:hint="default"/>
      </w:rPr>
    </w:lvl>
    <w:lvl w:ilvl="5" w:tplc="D048F210" w:tentative="1">
      <w:start w:val="1"/>
      <w:numFmt w:val="bullet"/>
      <w:lvlText w:val="–"/>
      <w:lvlJc w:val="left"/>
      <w:pPr>
        <w:tabs>
          <w:tab w:val="num" w:pos="4320"/>
        </w:tabs>
        <w:ind w:left="4320" w:hanging="360"/>
      </w:pPr>
      <w:rPr>
        <w:rFonts w:ascii="Arial" w:hAnsi="Arial" w:hint="default"/>
      </w:rPr>
    </w:lvl>
    <w:lvl w:ilvl="6" w:tplc="001EEECC" w:tentative="1">
      <w:start w:val="1"/>
      <w:numFmt w:val="bullet"/>
      <w:lvlText w:val="–"/>
      <w:lvlJc w:val="left"/>
      <w:pPr>
        <w:tabs>
          <w:tab w:val="num" w:pos="5040"/>
        </w:tabs>
        <w:ind w:left="5040" w:hanging="360"/>
      </w:pPr>
      <w:rPr>
        <w:rFonts w:ascii="Arial" w:hAnsi="Arial" w:hint="default"/>
      </w:rPr>
    </w:lvl>
    <w:lvl w:ilvl="7" w:tplc="8E502132" w:tentative="1">
      <w:start w:val="1"/>
      <w:numFmt w:val="bullet"/>
      <w:lvlText w:val="–"/>
      <w:lvlJc w:val="left"/>
      <w:pPr>
        <w:tabs>
          <w:tab w:val="num" w:pos="5760"/>
        </w:tabs>
        <w:ind w:left="5760" w:hanging="360"/>
      </w:pPr>
      <w:rPr>
        <w:rFonts w:ascii="Arial" w:hAnsi="Arial" w:hint="default"/>
      </w:rPr>
    </w:lvl>
    <w:lvl w:ilvl="8" w:tplc="F8B6068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7000400"/>
    <w:multiLevelType w:val="hybridMultilevel"/>
    <w:tmpl w:val="3454C09C"/>
    <w:lvl w:ilvl="0" w:tplc="CD6654BE">
      <w:start w:val="1"/>
      <w:numFmt w:val="bullet"/>
      <w:lvlText w:val="•"/>
      <w:lvlJc w:val="left"/>
      <w:pPr>
        <w:tabs>
          <w:tab w:val="num" w:pos="720"/>
        </w:tabs>
        <w:ind w:left="720" w:hanging="360"/>
      </w:pPr>
      <w:rPr>
        <w:rFonts w:ascii="Arial" w:hAnsi="Arial" w:hint="default"/>
      </w:rPr>
    </w:lvl>
    <w:lvl w:ilvl="1" w:tplc="5ACCCCAA" w:tentative="1">
      <w:start w:val="1"/>
      <w:numFmt w:val="bullet"/>
      <w:lvlText w:val="•"/>
      <w:lvlJc w:val="left"/>
      <w:pPr>
        <w:tabs>
          <w:tab w:val="num" w:pos="1440"/>
        </w:tabs>
        <w:ind w:left="1440" w:hanging="360"/>
      </w:pPr>
      <w:rPr>
        <w:rFonts w:ascii="Arial" w:hAnsi="Arial" w:hint="default"/>
      </w:rPr>
    </w:lvl>
    <w:lvl w:ilvl="2" w:tplc="378C71D4" w:tentative="1">
      <w:start w:val="1"/>
      <w:numFmt w:val="bullet"/>
      <w:lvlText w:val="•"/>
      <w:lvlJc w:val="left"/>
      <w:pPr>
        <w:tabs>
          <w:tab w:val="num" w:pos="2160"/>
        </w:tabs>
        <w:ind w:left="2160" w:hanging="360"/>
      </w:pPr>
      <w:rPr>
        <w:rFonts w:ascii="Arial" w:hAnsi="Arial" w:hint="default"/>
      </w:rPr>
    </w:lvl>
    <w:lvl w:ilvl="3" w:tplc="4ED25690" w:tentative="1">
      <w:start w:val="1"/>
      <w:numFmt w:val="bullet"/>
      <w:lvlText w:val="•"/>
      <w:lvlJc w:val="left"/>
      <w:pPr>
        <w:tabs>
          <w:tab w:val="num" w:pos="2880"/>
        </w:tabs>
        <w:ind w:left="2880" w:hanging="360"/>
      </w:pPr>
      <w:rPr>
        <w:rFonts w:ascii="Arial" w:hAnsi="Arial" w:hint="default"/>
      </w:rPr>
    </w:lvl>
    <w:lvl w:ilvl="4" w:tplc="68D2B3CA" w:tentative="1">
      <w:start w:val="1"/>
      <w:numFmt w:val="bullet"/>
      <w:lvlText w:val="•"/>
      <w:lvlJc w:val="left"/>
      <w:pPr>
        <w:tabs>
          <w:tab w:val="num" w:pos="3600"/>
        </w:tabs>
        <w:ind w:left="3600" w:hanging="360"/>
      </w:pPr>
      <w:rPr>
        <w:rFonts w:ascii="Arial" w:hAnsi="Arial" w:hint="default"/>
      </w:rPr>
    </w:lvl>
    <w:lvl w:ilvl="5" w:tplc="CB50656A" w:tentative="1">
      <w:start w:val="1"/>
      <w:numFmt w:val="bullet"/>
      <w:lvlText w:val="•"/>
      <w:lvlJc w:val="left"/>
      <w:pPr>
        <w:tabs>
          <w:tab w:val="num" w:pos="4320"/>
        </w:tabs>
        <w:ind w:left="4320" w:hanging="360"/>
      </w:pPr>
      <w:rPr>
        <w:rFonts w:ascii="Arial" w:hAnsi="Arial" w:hint="default"/>
      </w:rPr>
    </w:lvl>
    <w:lvl w:ilvl="6" w:tplc="F32C9530" w:tentative="1">
      <w:start w:val="1"/>
      <w:numFmt w:val="bullet"/>
      <w:lvlText w:val="•"/>
      <w:lvlJc w:val="left"/>
      <w:pPr>
        <w:tabs>
          <w:tab w:val="num" w:pos="5040"/>
        </w:tabs>
        <w:ind w:left="5040" w:hanging="360"/>
      </w:pPr>
      <w:rPr>
        <w:rFonts w:ascii="Arial" w:hAnsi="Arial" w:hint="default"/>
      </w:rPr>
    </w:lvl>
    <w:lvl w:ilvl="7" w:tplc="F6B2BCAC" w:tentative="1">
      <w:start w:val="1"/>
      <w:numFmt w:val="bullet"/>
      <w:lvlText w:val="•"/>
      <w:lvlJc w:val="left"/>
      <w:pPr>
        <w:tabs>
          <w:tab w:val="num" w:pos="5760"/>
        </w:tabs>
        <w:ind w:left="5760" w:hanging="360"/>
      </w:pPr>
      <w:rPr>
        <w:rFonts w:ascii="Arial" w:hAnsi="Arial" w:hint="default"/>
      </w:rPr>
    </w:lvl>
    <w:lvl w:ilvl="8" w:tplc="854E8AC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87F6C7E"/>
    <w:multiLevelType w:val="hybridMultilevel"/>
    <w:tmpl w:val="D48A6348"/>
    <w:lvl w:ilvl="0" w:tplc="2CAE90DC">
      <w:start w:val="1"/>
      <w:numFmt w:val="bullet"/>
      <w:lvlText w:val="•"/>
      <w:lvlJc w:val="left"/>
      <w:pPr>
        <w:tabs>
          <w:tab w:val="num" w:pos="720"/>
        </w:tabs>
        <w:ind w:left="720" w:hanging="360"/>
      </w:pPr>
      <w:rPr>
        <w:rFonts w:ascii="Arial" w:hAnsi="Arial" w:hint="default"/>
      </w:rPr>
    </w:lvl>
    <w:lvl w:ilvl="1" w:tplc="D8BAD65E" w:tentative="1">
      <w:start w:val="1"/>
      <w:numFmt w:val="bullet"/>
      <w:lvlText w:val="•"/>
      <w:lvlJc w:val="left"/>
      <w:pPr>
        <w:tabs>
          <w:tab w:val="num" w:pos="1440"/>
        </w:tabs>
        <w:ind w:left="1440" w:hanging="360"/>
      </w:pPr>
      <w:rPr>
        <w:rFonts w:ascii="Arial" w:hAnsi="Arial" w:hint="default"/>
      </w:rPr>
    </w:lvl>
    <w:lvl w:ilvl="2" w:tplc="80EA1838" w:tentative="1">
      <w:start w:val="1"/>
      <w:numFmt w:val="bullet"/>
      <w:lvlText w:val="•"/>
      <w:lvlJc w:val="left"/>
      <w:pPr>
        <w:tabs>
          <w:tab w:val="num" w:pos="2160"/>
        </w:tabs>
        <w:ind w:left="2160" w:hanging="360"/>
      </w:pPr>
      <w:rPr>
        <w:rFonts w:ascii="Arial" w:hAnsi="Arial" w:hint="default"/>
      </w:rPr>
    </w:lvl>
    <w:lvl w:ilvl="3" w:tplc="83FA7ACA" w:tentative="1">
      <w:start w:val="1"/>
      <w:numFmt w:val="bullet"/>
      <w:lvlText w:val="•"/>
      <w:lvlJc w:val="left"/>
      <w:pPr>
        <w:tabs>
          <w:tab w:val="num" w:pos="2880"/>
        </w:tabs>
        <w:ind w:left="2880" w:hanging="360"/>
      </w:pPr>
      <w:rPr>
        <w:rFonts w:ascii="Arial" w:hAnsi="Arial" w:hint="default"/>
      </w:rPr>
    </w:lvl>
    <w:lvl w:ilvl="4" w:tplc="02AAB6AE" w:tentative="1">
      <w:start w:val="1"/>
      <w:numFmt w:val="bullet"/>
      <w:lvlText w:val="•"/>
      <w:lvlJc w:val="left"/>
      <w:pPr>
        <w:tabs>
          <w:tab w:val="num" w:pos="3600"/>
        </w:tabs>
        <w:ind w:left="3600" w:hanging="360"/>
      </w:pPr>
      <w:rPr>
        <w:rFonts w:ascii="Arial" w:hAnsi="Arial" w:hint="default"/>
      </w:rPr>
    </w:lvl>
    <w:lvl w:ilvl="5" w:tplc="AD16C138" w:tentative="1">
      <w:start w:val="1"/>
      <w:numFmt w:val="bullet"/>
      <w:lvlText w:val="•"/>
      <w:lvlJc w:val="left"/>
      <w:pPr>
        <w:tabs>
          <w:tab w:val="num" w:pos="4320"/>
        </w:tabs>
        <w:ind w:left="4320" w:hanging="360"/>
      </w:pPr>
      <w:rPr>
        <w:rFonts w:ascii="Arial" w:hAnsi="Arial" w:hint="default"/>
      </w:rPr>
    </w:lvl>
    <w:lvl w:ilvl="6" w:tplc="0D745852" w:tentative="1">
      <w:start w:val="1"/>
      <w:numFmt w:val="bullet"/>
      <w:lvlText w:val="•"/>
      <w:lvlJc w:val="left"/>
      <w:pPr>
        <w:tabs>
          <w:tab w:val="num" w:pos="5040"/>
        </w:tabs>
        <w:ind w:left="5040" w:hanging="360"/>
      </w:pPr>
      <w:rPr>
        <w:rFonts w:ascii="Arial" w:hAnsi="Arial" w:hint="default"/>
      </w:rPr>
    </w:lvl>
    <w:lvl w:ilvl="7" w:tplc="AF362CCA" w:tentative="1">
      <w:start w:val="1"/>
      <w:numFmt w:val="bullet"/>
      <w:lvlText w:val="•"/>
      <w:lvlJc w:val="left"/>
      <w:pPr>
        <w:tabs>
          <w:tab w:val="num" w:pos="5760"/>
        </w:tabs>
        <w:ind w:left="5760" w:hanging="360"/>
      </w:pPr>
      <w:rPr>
        <w:rFonts w:ascii="Arial" w:hAnsi="Arial" w:hint="default"/>
      </w:rPr>
    </w:lvl>
    <w:lvl w:ilvl="8" w:tplc="A7B6A4C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9D65D75"/>
    <w:multiLevelType w:val="hybridMultilevel"/>
    <w:tmpl w:val="42620F54"/>
    <w:lvl w:ilvl="0" w:tplc="7980BAE4">
      <w:start w:val="1"/>
      <w:numFmt w:val="bullet"/>
      <w:lvlText w:val="•"/>
      <w:lvlJc w:val="left"/>
      <w:pPr>
        <w:tabs>
          <w:tab w:val="num" w:pos="720"/>
        </w:tabs>
        <w:ind w:left="720" w:hanging="360"/>
      </w:pPr>
      <w:rPr>
        <w:rFonts w:ascii="Arial" w:hAnsi="Arial" w:hint="default"/>
      </w:rPr>
    </w:lvl>
    <w:lvl w:ilvl="1" w:tplc="54BC30A8" w:tentative="1">
      <w:start w:val="1"/>
      <w:numFmt w:val="bullet"/>
      <w:lvlText w:val="•"/>
      <w:lvlJc w:val="left"/>
      <w:pPr>
        <w:tabs>
          <w:tab w:val="num" w:pos="1440"/>
        </w:tabs>
        <w:ind w:left="1440" w:hanging="360"/>
      </w:pPr>
      <w:rPr>
        <w:rFonts w:ascii="Arial" w:hAnsi="Arial" w:hint="default"/>
      </w:rPr>
    </w:lvl>
    <w:lvl w:ilvl="2" w:tplc="095ED8C4" w:tentative="1">
      <w:start w:val="1"/>
      <w:numFmt w:val="bullet"/>
      <w:lvlText w:val="•"/>
      <w:lvlJc w:val="left"/>
      <w:pPr>
        <w:tabs>
          <w:tab w:val="num" w:pos="2160"/>
        </w:tabs>
        <w:ind w:left="2160" w:hanging="360"/>
      </w:pPr>
      <w:rPr>
        <w:rFonts w:ascii="Arial" w:hAnsi="Arial" w:hint="default"/>
      </w:rPr>
    </w:lvl>
    <w:lvl w:ilvl="3" w:tplc="7848FD88" w:tentative="1">
      <w:start w:val="1"/>
      <w:numFmt w:val="bullet"/>
      <w:lvlText w:val="•"/>
      <w:lvlJc w:val="left"/>
      <w:pPr>
        <w:tabs>
          <w:tab w:val="num" w:pos="2880"/>
        </w:tabs>
        <w:ind w:left="2880" w:hanging="360"/>
      </w:pPr>
      <w:rPr>
        <w:rFonts w:ascii="Arial" w:hAnsi="Arial" w:hint="default"/>
      </w:rPr>
    </w:lvl>
    <w:lvl w:ilvl="4" w:tplc="E2C68808" w:tentative="1">
      <w:start w:val="1"/>
      <w:numFmt w:val="bullet"/>
      <w:lvlText w:val="•"/>
      <w:lvlJc w:val="left"/>
      <w:pPr>
        <w:tabs>
          <w:tab w:val="num" w:pos="3600"/>
        </w:tabs>
        <w:ind w:left="3600" w:hanging="360"/>
      </w:pPr>
      <w:rPr>
        <w:rFonts w:ascii="Arial" w:hAnsi="Arial" w:hint="default"/>
      </w:rPr>
    </w:lvl>
    <w:lvl w:ilvl="5" w:tplc="1F405E5E" w:tentative="1">
      <w:start w:val="1"/>
      <w:numFmt w:val="bullet"/>
      <w:lvlText w:val="•"/>
      <w:lvlJc w:val="left"/>
      <w:pPr>
        <w:tabs>
          <w:tab w:val="num" w:pos="4320"/>
        </w:tabs>
        <w:ind w:left="4320" w:hanging="360"/>
      </w:pPr>
      <w:rPr>
        <w:rFonts w:ascii="Arial" w:hAnsi="Arial" w:hint="default"/>
      </w:rPr>
    </w:lvl>
    <w:lvl w:ilvl="6" w:tplc="99BC48BE" w:tentative="1">
      <w:start w:val="1"/>
      <w:numFmt w:val="bullet"/>
      <w:lvlText w:val="•"/>
      <w:lvlJc w:val="left"/>
      <w:pPr>
        <w:tabs>
          <w:tab w:val="num" w:pos="5040"/>
        </w:tabs>
        <w:ind w:left="5040" w:hanging="360"/>
      </w:pPr>
      <w:rPr>
        <w:rFonts w:ascii="Arial" w:hAnsi="Arial" w:hint="default"/>
      </w:rPr>
    </w:lvl>
    <w:lvl w:ilvl="7" w:tplc="188898A2" w:tentative="1">
      <w:start w:val="1"/>
      <w:numFmt w:val="bullet"/>
      <w:lvlText w:val="•"/>
      <w:lvlJc w:val="left"/>
      <w:pPr>
        <w:tabs>
          <w:tab w:val="num" w:pos="5760"/>
        </w:tabs>
        <w:ind w:left="5760" w:hanging="360"/>
      </w:pPr>
      <w:rPr>
        <w:rFonts w:ascii="Arial" w:hAnsi="Arial" w:hint="default"/>
      </w:rPr>
    </w:lvl>
    <w:lvl w:ilvl="8" w:tplc="FCAE39A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E9607C5"/>
    <w:multiLevelType w:val="hybridMultilevel"/>
    <w:tmpl w:val="A4F60748"/>
    <w:lvl w:ilvl="0" w:tplc="D0B06E7C">
      <w:start w:val="1"/>
      <w:numFmt w:val="bullet"/>
      <w:lvlText w:val="•"/>
      <w:lvlJc w:val="left"/>
      <w:pPr>
        <w:tabs>
          <w:tab w:val="num" w:pos="720"/>
        </w:tabs>
        <w:ind w:left="720" w:hanging="360"/>
      </w:pPr>
      <w:rPr>
        <w:rFonts w:ascii="Arial" w:hAnsi="Arial" w:hint="default"/>
      </w:rPr>
    </w:lvl>
    <w:lvl w:ilvl="1" w:tplc="1C44C552" w:tentative="1">
      <w:start w:val="1"/>
      <w:numFmt w:val="bullet"/>
      <w:lvlText w:val="•"/>
      <w:lvlJc w:val="left"/>
      <w:pPr>
        <w:tabs>
          <w:tab w:val="num" w:pos="1440"/>
        </w:tabs>
        <w:ind w:left="1440" w:hanging="360"/>
      </w:pPr>
      <w:rPr>
        <w:rFonts w:ascii="Arial" w:hAnsi="Arial" w:hint="default"/>
      </w:rPr>
    </w:lvl>
    <w:lvl w:ilvl="2" w:tplc="62D4BA3C" w:tentative="1">
      <w:start w:val="1"/>
      <w:numFmt w:val="bullet"/>
      <w:lvlText w:val="•"/>
      <w:lvlJc w:val="left"/>
      <w:pPr>
        <w:tabs>
          <w:tab w:val="num" w:pos="2160"/>
        </w:tabs>
        <w:ind w:left="2160" w:hanging="360"/>
      </w:pPr>
      <w:rPr>
        <w:rFonts w:ascii="Arial" w:hAnsi="Arial" w:hint="default"/>
      </w:rPr>
    </w:lvl>
    <w:lvl w:ilvl="3" w:tplc="1F3202CC" w:tentative="1">
      <w:start w:val="1"/>
      <w:numFmt w:val="bullet"/>
      <w:lvlText w:val="•"/>
      <w:lvlJc w:val="left"/>
      <w:pPr>
        <w:tabs>
          <w:tab w:val="num" w:pos="2880"/>
        </w:tabs>
        <w:ind w:left="2880" w:hanging="360"/>
      </w:pPr>
      <w:rPr>
        <w:rFonts w:ascii="Arial" w:hAnsi="Arial" w:hint="default"/>
      </w:rPr>
    </w:lvl>
    <w:lvl w:ilvl="4" w:tplc="B062492A" w:tentative="1">
      <w:start w:val="1"/>
      <w:numFmt w:val="bullet"/>
      <w:lvlText w:val="•"/>
      <w:lvlJc w:val="left"/>
      <w:pPr>
        <w:tabs>
          <w:tab w:val="num" w:pos="3600"/>
        </w:tabs>
        <w:ind w:left="3600" w:hanging="360"/>
      </w:pPr>
      <w:rPr>
        <w:rFonts w:ascii="Arial" w:hAnsi="Arial" w:hint="default"/>
      </w:rPr>
    </w:lvl>
    <w:lvl w:ilvl="5" w:tplc="2D58E8F0" w:tentative="1">
      <w:start w:val="1"/>
      <w:numFmt w:val="bullet"/>
      <w:lvlText w:val="•"/>
      <w:lvlJc w:val="left"/>
      <w:pPr>
        <w:tabs>
          <w:tab w:val="num" w:pos="4320"/>
        </w:tabs>
        <w:ind w:left="4320" w:hanging="360"/>
      </w:pPr>
      <w:rPr>
        <w:rFonts w:ascii="Arial" w:hAnsi="Arial" w:hint="default"/>
      </w:rPr>
    </w:lvl>
    <w:lvl w:ilvl="6" w:tplc="F808EF4E" w:tentative="1">
      <w:start w:val="1"/>
      <w:numFmt w:val="bullet"/>
      <w:lvlText w:val="•"/>
      <w:lvlJc w:val="left"/>
      <w:pPr>
        <w:tabs>
          <w:tab w:val="num" w:pos="5040"/>
        </w:tabs>
        <w:ind w:left="5040" w:hanging="360"/>
      </w:pPr>
      <w:rPr>
        <w:rFonts w:ascii="Arial" w:hAnsi="Arial" w:hint="default"/>
      </w:rPr>
    </w:lvl>
    <w:lvl w:ilvl="7" w:tplc="0DDAA2E8" w:tentative="1">
      <w:start w:val="1"/>
      <w:numFmt w:val="bullet"/>
      <w:lvlText w:val="•"/>
      <w:lvlJc w:val="left"/>
      <w:pPr>
        <w:tabs>
          <w:tab w:val="num" w:pos="5760"/>
        </w:tabs>
        <w:ind w:left="5760" w:hanging="360"/>
      </w:pPr>
      <w:rPr>
        <w:rFonts w:ascii="Arial" w:hAnsi="Arial" w:hint="default"/>
      </w:rPr>
    </w:lvl>
    <w:lvl w:ilvl="8" w:tplc="4A86727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F7201FB"/>
    <w:multiLevelType w:val="hybridMultilevel"/>
    <w:tmpl w:val="309C4DD0"/>
    <w:lvl w:ilvl="0" w:tplc="BB2041D6">
      <w:start w:val="1"/>
      <w:numFmt w:val="bullet"/>
      <w:lvlText w:val="•"/>
      <w:lvlJc w:val="left"/>
      <w:pPr>
        <w:tabs>
          <w:tab w:val="num" w:pos="720"/>
        </w:tabs>
        <w:ind w:left="720" w:hanging="360"/>
      </w:pPr>
      <w:rPr>
        <w:rFonts w:ascii="Arial" w:hAnsi="Arial" w:hint="default"/>
      </w:rPr>
    </w:lvl>
    <w:lvl w:ilvl="1" w:tplc="3EE8DAC8" w:tentative="1">
      <w:start w:val="1"/>
      <w:numFmt w:val="bullet"/>
      <w:lvlText w:val="•"/>
      <w:lvlJc w:val="left"/>
      <w:pPr>
        <w:tabs>
          <w:tab w:val="num" w:pos="1440"/>
        </w:tabs>
        <w:ind w:left="1440" w:hanging="360"/>
      </w:pPr>
      <w:rPr>
        <w:rFonts w:ascii="Arial" w:hAnsi="Arial" w:hint="default"/>
      </w:rPr>
    </w:lvl>
    <w:lvl w:ilvl="2" w:tplc="C4E2BAC8" w:tentative="1">
      <w:start w:val="1"/>
      <w:numFmt w:val="bullet"/>
      <w:lvlText w:val="•"/>
      <w:lvlJc w:val="left"/>
      <w:pPr>
        <w:tabs>
          <w:tab w:val="num" w:pos="2160"/>
        </w:tabs>
        <w:ind w:left="2160" w:hanging="360"/>
      </w:pPr>
      <w:rPr>
        <w:rFonts w:ascii="Arial" w:hAnsi="Arial" w:hint="default"/>
      </w:rPr>
    </w:lvl>
    <w:lvl w:ilvl="3" w:tplc="2E6EB0D0" w:tentative="1">
      <w:start w:val="1"/>
      <w:numFmt w:val="bullet"/>
      <w:lvlText w:val="•"/>
      <w:lvlJc w:val="left"/>
      <w:pPr>
        <w:tabs>
          <w:tab w:val="num" w:pos="2880"/>
        </w:tabs>
        <w:ind w:left="2880" w:hanging="360"/>
      </w:pPr>
      <w:rPr>
        <w:rFonts w:ascii="Arial" w:hAnsi="Arial" w:hint="default"/>
      </w:rPr>
    </w:lvl>
    <w:lvl w:ilvl="4" w:tplc="B79E9FC6" w:tentative="1">
      <w:start w:val="1"/>
      <w:numFmt w:val="bullet"/>
      <w:lvlText w:val="•"/>
      <w:lvlJc w:val="left"/>
      <w:pPr>
        <w:tabs>
          <w:tab w:val="num" w:pos="3600"/>
        </w:tabs>
        <w:ind w:left="3600" w:hanging="360"/>
      </w:pPr>
      <w:rPr>
        <w:rFonts w:ascii="Arial" w:hAnsi="Arial" w:hint="default"/>
      </w:rPr>
    </w:lvl>
    <w:lvl w:ilvl="5" w:tplc="1A720C96" w:tentative="1">
      <w:start w:val="1"/>
      <w:numFmt w:val="bullet"/>
      <w:lvlText w:val="•"/>
      <w:lvlJc w:val="left"/>
      <w:pPr>
        <w:tabs>
          <w:tab w:val="num" w:pos="4320"/>
        </w:tabs>
        <w:ind w:left="4320" w:hanging="360"/>
      </w:pPr>
      <w:rPr>
        <w:rFonts w:ascii="Arial" w:hAnsi="Arial" w:hint="default"/>
      </w:rPr>
    </w:lvl>
    <w:lvl w:ilvl="6" w:tplc="1DE430E6" w:tentative="1">
      <w:start w:val="1"/>
      <w:numFmt w:val="bullet"/>
      <w:lvlText w:val="•"/>
      <w:lvlJc w:val="left"/>
      <w:pPr>
        <w:tabs>
          <w:tab w:val="num" w:pos="5040"/>
        </w:tabs>
        <w:ind w:left="5040" w:hanging="360"/>
      </w:pPr>
      <w:rPr>
        <w:rFonts w:ascii="Arial" w:hAnsi="Arial" w:hint="default"/>
      </w:rPr>
    </w:lvl>
    <w:lvl w:ilvl="7" w:tplc="5A165F34" w:tentative="1">
      <w:start w:val="1"/>
      <w:numFmt w:val="bullet"/>
      <w:lvlText w:val="•"/>
      <w:lvlJc w:val="left"/>
      <w:pPr>
        <w:tabs>
          <w:tab w:val="num" w:pos="5760"/>
        </w:tabs>
        <w:ind w:left="5760" w:hanging="360"/>
      </w:pPr>
      <w:rPr>
        <w:rFonts w:ascii="Arial" w:hAnsi="Arial" w:hint="default"/>
      </w:rPr>
    </w:lvl>
    <w:lvl w:ilvl="8" w:tplc="CC6E1644"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0550561"/>
    <w:multiLevelType w:val="hybridMultilevel"/>
    <w:tmpl w:val="0FEAD0D2"/>
    <w:lvl w:ilvl="0" w:tplc="7D521736">
      <w:start w:val="1"/>
      <w:numFmt w:val="bullet"/>
      <w:lvlText w:val="•"/>
      <w:lvlJc w:val="left"/>
      <w:pPr>
        <w:tabs>
          <w:tab w:val="num" w:pos="720"/>
        </w:tabs>
        <w:ind w:left="720" w:hanging="360"/>
      </w:pPr>
      <w:rPr>
        <w:rFonts w:ascii="Arial" w:hAnsi="Arial" w:hint="default"/>
      </w:rPr>
    </w:lvl>
    <w:lvl w:ilvl="1" w:tplc="DCC4FF2A">
      <w:numFmt w:val="bullet"/>
      <w:lvlText w:val="–"/>
      <w:lvlJc w:val="left"/>
      <w:pPr>
        <w:tabs>
          <w:tab w:val="num" w:pos="1440"/>
        </w:tabs>
        <w:ind w:left="1440" w:hanging="360"/>
      </w:pPr>
      <w:rPr>
        <w:rFonts w:ascii="Arial" w:hAnsi="Arial" w:hint="default"/>
      </w:rPr>
    </w:lvl>
    <w:lvl w:ilvl="2" w:tplc="BA025506" w:tentative="1">
      <w:start w:val="1"/>
      <w:numFmt w:val="bullet"/>
      <w:lvlText w:val="•"/>
      <w:lvlJc w:val="left"/>
      <w:pPr>
        <w:tabs>
          <w:tab w:val="num" w:pos="2160"/>
        </w:tabs>
        <w:ind w:left="2160" w:hanging="360"/>
      </w:pPr>
      <w:rPr>
        <w:rFonts w:ascii="Arial" w:hAnsi="Arial" w:hint="default"/>
      </w:rPr>
    </w:lvl>
    <w:lvl w:ilvl="3" w:tplc="5B8A3F1A" w:tentative="1">
      <w:start w:val="1"/>
      <w:numFmt w:val="bullet"/>
      <w:lvlText w:val="•"/>
      <w:lvlJc w:val="left"/>
      <w:pPr>
        <w:tabs>
          <w:tab w:val="num" w:pos="2880"/>
        </w:tabs>
        <w:ind w:left="2880" w:hanging="360"/>
      </w:pPr>
      <w:rPr>
        <w:rFonts w:ascii="Arial" w:hAnsi="Arial" w:hint="default"/>
      </w:rPr>
    </w:lvl>
    <w:lvl w:ilvl="4" w:tplc="1D0E0150" w:tentative="1">
      <w:start w:val="1"/>
      <w:numFmt w:val="bullet"/>
      <w:lvlText w:val="•"/>
      <w:lvlJc w:val="left"/>
      <w:pPr>
        <w:tabs>
          <w:tab w:val="num" w:pos="3600"/>
        </w:tabs>
        <w:ind w:left="3600" w:hanging="360"/>
      </w:pPr>
      <w:rPr>
        <w:rFonts w:ascii="Arial" w:hAnsi="Arial" w:hint="default"/>
      </w:rPr>
    </w:lvl>
    <w:lvl w:ilvl="5" w:tplc="941216F0" w:tentative="1">
      <w:start w:val="1"/>
      <w:numFmt w:val="bullet"/>
      <w:lvlText w:val="•"/>
      <w:lvlJc w:val="left"/>
      <w:pPr>
        <w:tabs>
          <w:tab w:val="num" w:pos="4320"/>
        </w:tabs>
        <w:ind w:left="4320" w:hanging="360"/>
      </w:pPr>
      <w:rPr>
        <w:rFonts w:ascii="Arial" w:hAnsi="Arial" w:hint="default"/>
      </w:rPr>
    </w:lvl>
    <w:lvl w:ilvl="6" w:tplc="4610299A" w:tentative="1">
      <w:start w:val="1"/>
      <w:numFmt w:val="bullet"/>
      <w:lvlText w:val="•"/>
      <w:lvlJc w:val="left"/>
      <w:pPr>
        <w:tabs>
          <w:tab w:val="num" w:pos="5040"/>
        </w:tabs>
        <w:ind w:left="5040" w:hanging="360"/>
      </w:pPr>
      <w:rPr>
        <w:rFonts w:ascii="Arial" w:hAnsi="Arial" w:hint="default"/>
      </w:rPr>
    </w:lvl>
    <w:lvl w:ilvl="7" w:tplc="61FC9314" w:tentative="1">
      <w:start w:val="1"/>
      <w:numFmt w:val="bullet"/>
      <w:lvlText w:val="•"/>
      <w:lvlJc w:val="left"/>
      <w:pPr>
        <w:tabs>
          <w:tab w:val="num" w:pos="5760"/>
        </w:tabs>
        <w:ind w:left="5760" w:hanging="360"/>
      </w:pPr>
      <w:rPr>
        <w:rFonts w:ascii="Arial" w:hAnsi="Arial" w:hint="default"/>
      </w:rPr>
    </w:lvl>
    <w:lvl w:ilvl="8" w:tplc="12D2777E"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2990197"/>
    <w:multiLevelType w:val="hybridMultilevel"/>
    <w:tmpl w:val="48320A06"/>
    <w:lvl w:ilvl="0" w:tplc="D012BA14">
      <w:start w:val="1"/>
      <w:numFmt w:val="bullet"/>
      <w:lvlText w:val="•"/>
      <w:lvlJc w:val="left"/>
      <w:pPr>
        <w:tabs>
          <w:tab w:val="num" w:pos="720"/>
        </w:tabs>
        <w:ind w:left="720" w:hanging="360"/>
      </w:pPr>
      <w:rPr>
        <w:rFonts w:ascii="Arial" w:hAnsi="Arial" w:hint="default"/>
      </w:rPr>
    </w:lvl>
    <w:lvl w:ilvl="1" w:tplc="FFE49AD6" w:tentative="1">
      <w:start w:val="1"/>
      <w:numFmt w:val="bullet"/>
      <w:lvlText w:val="•"/>
      <w:lvlJc w:val="left"/>
      <w:pPr>
        <w:tabs>
          <w:tab w:val="num" w:pos="1440"/>
        </w:tabs>
        <w:ind w:left="1440" w:hanging="360"/>
      </w:pPr>
      <w:rPr>
        <w:rFonts w:ascii="Arial" w:hAnsi="Arial" w:hint="default"/>
      </w:rPr>
    </w:lvl>
    <w:lvl w:ilvl="2" w:tplc="87DC883C" w:tentative="1">
      <w:start w:val="1"/>
      <w:numFmt w:val="bullet"/>
      <w:lvlText w:val="•"/>
      <w:lvlJc w:val="left"/>
      <w:pPr>
        <w:tabs>
          <w:tab w:val="num" w:pos="2160"/>
        </w:tabs>
        <w:ind w:left="2160" w:hanging="360"/>
      </w:pPr>
      <w:rPr>
        <w:rFonts w:ascii="Arial" w:hAnsi="Arial" w:hint="default"/>
      </w:rPr>
    </w:lvl>
    <w:lvl w:ilvl="3" w:tplc="EBCEECAA" w:tentative="1">
      <w:start w:val="1"/>
      <w:numFmt w:val="bullet"/>
      <w:lvlText w:val="•"/>
      <w:lvlJc w:val="left"/>
      <w:pPr>
        <w:tabs>
          <w:tab w:val="num" w:pos="2880"/>
        </w:tabs>
        <w:ind w:left="2880" w:hanging="360"/>
      </w:pPr>
      <w:rPr>
        <w:rFonts w:ascii="Arial" w:hAnsi="Arial" w:hint="default"/>
      </w:rPr>
    </w:lvl>
    <w:lvl w:ilvl="4" w:tplc="C560839E" w:tentative="1">
      <w:start w:val="1"/>
      <w:numFmt w:val="bullet"/>
      <w:lvlText w:val="•"/>
      <w:lvlJc w:val="left"/>
      <w:pPr>
        <w:tabs>
          <w:tab w:val="num" w:pos="3600"/>
        </w:tabs>
        <w:ind w:left="3600" w:hanging="360"/>
      </w:pPr>
      <w:rPr>
        <w:rFonts w:ascii="Arial" w:hAnsi="Arial" w:hint="default"/>
      </w:rPr>
    </w:lvl>
    <w:lvl w:ilvl="5" w:tplc="ABC42256" w:tentative="1">
      <w:start w:val="1"/>
      <w:numFmt w:val="bullet"/>
      <w:lvlText w:val="•"/>
      <w:lvlJc w:val="left"/>
      <w:pPr>
        <w:tabs>
          <w:tab w:val="num" w:pos="4320"/>
        </w:tabs>
        <w:ind w:left="4320" w:hanging="360"/>
      </w:pPr>
      <w:rPr>
        <w:rFonts w:ascii="Arial" w:hAnsi="Arial" w:hint="default"/>
      </w:rPr>
    </w:lvl>
    <w:lvl w:ilvl="6" w:tplc="A4249684" w:tentative="1">
      <w:start w:val="1"/>
      <w:numFmt w:val="bullet"/>
      <w:lvlText w:val="•"/>
      <w:lvlJc w:val="left"/>
      <w:pPr>
        <w:tabs>
          <w:tab w:val="num" w:pos="5040"/>
        </w:tabs>
        <w:ind w:left="5040" w:hanging="360"/>
      </w:pPr>
      <w:rPr>
        <w:rFonts w:ascii="Arial" w:hAnsi="Arial" w:hint="default"/>
      </w:rPr>
    </w:lvl>
    <w:lvl w:ilvl="7" w:tplc="D02A82F2" w:tentative="1">
      <w:start w:val="1"/>
      <w:numFmt w:val="bullet"/>
      <w:lvlText w:val="•"/>
      <w:lvlJc w:val="left"/>
      <w:pPr>
        <w:tabs>
          <w:tab w:val="num" w:pos="5760"/>
        </w:tabs>
        <w:ind w:left="5760" w:hanging="360"/>
      </w:pPr>
      <w:rPr>
        <w:rFonts w:ascii="Arial" w:hAnsi="Arial" w:hint="default"/>
      </w:rPr>
    </w:lvl>
    <w:lvl w:ilvl="8" w:tplc="09B6F61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2D15BDB"/>
    <w:multiLevelType w:val="hybridMultilevel"/>
    <w:tmpl w:val="5A0AB9CE"/>
    <w:lvl w:ilvl="0" w:tplc="8F1E0FA0">
      <w:start w:val="1"/>
      <w:numFmt w:val="bullet"/>
      <w:lvlText w:val="•"/>
      <w:lvlJc w:val="left"/>
      <w:pPr>
        <w:tabs>
          <w:tab w:val="num" w:pos="720"/>
        </w:tabs>
        <w:ind w:left="720" w:hanging="360"/>
      </w:pPr>
      <w:rPr>
        <w:rFonts w:ascii="Arial" w:hAnsi="Arial" w:hint="default"/>
      </w:rPr>
    </w:lvl>
    <w:lvl w:ilvl="1" w:tplc="D0BA215E" w:tentative="1">
      <w:start w:val="1"/>
      <w:numFmt w:val="bullet"/>
      <w:lvlText w:val="•"/>
      <w:lvlJc w:val="left"/>
      <w:pPr>
        <w:tabs>
          <w:tab w:val="num" w:pos="1440"/>
        </w:tabs>
        <w:ind w:left="1440" w:hanging="360"/>
      </w:pPr>
      <w:rPr>
        <w:rFonts w:ascii="Arial" w:hAnsi="Arial" w:hint="default"/>
      </w:rPr>
    </w:lvl>
    <w:lvl w:ilvl="2" w:tplc="66AC3BD8" w:tentative="1">
      <w:start w:val="1"/>
      <w:numFmt w:val="bullet"/>
      <w:lvlText w:val="•"/>
      <w:lvlJc w:val="left"/>
      <w:pPr>
        <w:tabs>
          <w:tab w:val="num" w:pos="2160"/>
        </w:tabs>
        <w:ind w:left="2160" w:hanging="360"/>
      </w:pPr>
      <w:rPr>
        <w:rFonts w:ascii="Arial" w:hAnsi="Arial" w:hint="default"/>
      </w:rPr>
    </w:lvl>
    <w:lvl w:ilvl="3" w:tplc="491ADBDC" w:tentative="1">
      <w:start w:val="1"/>
      <w:numFmt w:val="bullet"/>
      <w:lvlText w:val="•"/>
      <w:lvlJc w:val="left"/>
      <w:pPr>
        <w:tabs>
          <w:tab w:val="num" w:pos="2880"/>
        </w:tabs>
        <w:ind w:left="2880" w:hanging="360"/>
      </w:pPr>
      <w:rPr>
        <w:rFonts w:ascii="Arial" w:hAnsi="Arial" w:hint="default"/>
      </w:rPr>
    </w:lvl>
    <w:lvl w:ilvl="4" w:tplc="16CCFCD0" w:tentative="1">
      <w:start w:val="1"/>
      <w:numFmt w:val="bullet"/>
      <w:lvlText w:val="•"/>
      <w:lvlJc w:val="left"/>
      <w:pPr>
        <w:tabs>
          <w:tab w:val="num" w:pos="3600"/>
        </w:tabs>
        <w:ind w:left="3600" w:hanging="360"/>
      </w:pPr>
      <w:rPr>
        <w:rFonts w:ascii="Arial" w:hAnsi="Arial" w:hint="default"/>
      </w:rPr>
    </w:lvl>
    <w:lvl w:ilvl="5" w:tplc="84FE722C" w:tentative="1">
      <w:start w:val="1"/>
      <w:numFmt w:val="bullet"/>
      <w:lvlText w:val="•"/>
      <w:lvlJc w:val="left"/>
      <w:pPr>
        <w:tabs>
          <w:tab w:val="num" w:pos="4320"/>
        </w:tabs>
        <w:ind w:left="4320" w:hanging="360"/>
      </w:pPr>
      <w:rPr>
        <w:rFonts w:ascii="Arial" w:hAnsi="Arial" w:hint="default"/>
      </w:rPr>
    </w:lvl>
    <w:lvl w:ilvl="6" w:tplc="81448976" w:tentative="1">
      <w:start w:val="1"/>
      <w:numFmt w:val="bullet"/>
      <w:lvlText w:val="•"/>
      <w:lvlJc w:val="left"/>
      <w:pPr>
        <w:tabs>
          <w:tab w:val="num" w:pos="5040"/>
        </w:tabs>
        <w:ind w:left="5040" w:hanging="360"/>
      </w:pPr>
      <w:rPr>
        <w:rFonts w:ascii="Arial" w:hAnsi="Arial" w:hint="default"/>
      </w:rPr>
    </w:lvl>
    <w:lvl w:ilvl="7" w:tplc="0B9CA482" w:tentative="1">
      <w:start w:val="1"/>
      <w:numFmt w:val="bullet"/>
      <w:lvlText w:val="•"/>
      <w:lvlJc w:val="left"/>
      <w:pPr>
        <w:tabs>
          <w:tab w:val="num" w:pos="5760"/>
        </w:tabs>
        <w:ind w:left="5760" w:hanging="360"/>
      </w:pPr>
      <w:rPr>
        <w:rFonts w:ascii="Arial" w:hAnsi="Arial" w:hint="default"/>
      </w:rPr>
    </w:lvl>
    <w:lvl w:ilvl="8" w:tplc="9ED83D76"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5F60D4A"/>
    <w:multiLevelType w:val="hybridMultilevel"/>
    <w:tmpl w:val="18D87FAC"/>
    <w:lvl w:ilvl="0" w:tplc="6CB61974">
      <w:start w:val="1"/>
      <w:numFmt w:val="bullet"/>
      <w:lvlText w:val="•"/>
      <w:lvlJc w:val="left"/>
      <w:pPr>
        <w:tabs>
          <w:tab w:val="num" w:pos="720"/>
        </w:tabs>
        <w:ind w:left="720" w:hanging="360"/>
      </w:pPr>
      <w:rPr>
        <w:rFonts w:ascii="Arial" w:hAnsi="Arial" w:hint="default"/>
      </w:rPr>
    </w:lvl>
    <w:lvl w:ilvl="1" w:tplc="DF14B554" w:tentative="1">
      <w:start w:val="1"/>
      <w:numFmt w:val="bullet"/>
      <w:lvlText w:val="•"/>
      <w:lvlJc w:val="left"/>
      <w:pPr>
        <w:tabs>
          <w:tab w:val="num" w:pos="1440"/>
        </w:tabs>
        <w:ind w:left="1440" w:hanging="360"/>
      </w:pPr>
      <w:rPr>
        <w:rFonts w:ascii="Arial" w:hAnsi="Arial" w:hint="default"/>
      </w:rPr>
    </w:lvl>
    <w:lvl w:ilvl="2" w:tplc="0E509994" w:tentative="1">
      <w:start w:val="1"/>
      <w:numFmt w:val="bullet"/>
      <w:lvlText w:val="•"/>
      <w:lvlJc w:val="left"/>
      <w:pPr>
        <w:tabs>
          <w:tab w:val="num" w:pos="2160"/>
        </w:tabs>
        <w:ind w:left="2160" w:hanging="360"/>
      </w:pPr>
      <w:rPr>
        <w:rFonts w:ascii="Arial" w:hAnsi="Arial" w:hint="default"/>
      </w:rPr>
    </w:lvl>
    <w:lvl w:ilvl="3" w:tplc="4448D0C2" w:tentative="1">
      <w:start w:val="1"/>
      <w:numFmt w:val="bullet"/>
      <w:lvlText w:val="•"/>
      <w:lvlJc w:val="left"/>
      <w:pPr>
        <w:tabs>
          <w:tab w:val="num" w:pos="2880"/>
        </w:tabs>
        <w:ind w:left="2880" w:hanging="360"/>
      </w:pPr>
      <w:rPr>
        <w:rFonts w:ascii="Arial" w:hAnsi="Arial" w:hint="default"/>
      </w:rPr>
    </w:lvl>
    <w:lvl w:ilvl="4" w:tplc="33C802E0" w:tentative="1">
      <w:start w:val="1"/>
      <w:numFmt w:val="bullet"/>
      <w:lvlText w:val="•"/>
      <w:lvlJc w:val="left"/>
      <w:pPr>
        <w:tabs>
          <w:tab w:val="num" w:pos="3600"/>
        </w:tabs>
        <w:ind w:left="3600" w:hanging="360"/>
      </w:pPr>
      <w:rPr>
        <w:rFonts w:ascii="Arial" w:hAnsi="Arial" w:hint="default"/>
      </w:rPr>
    </w:lvl>
    <w:lvl w:ilvl="5" w:tplc="B02C022E" w:tentative="1">
      <w:start w:val="1"/>
      <w:numFmt w:val="bullet"/>
      <w:lvlText w:val="•"/>
      <w:lvlJc w:val="left"/>
      <w:pPr>
        <w:tabs>
          <w:tab w:val="num" w:pos="4320"/>
        </w:tabs>
        <w:ind w:left="4320" w:hanging="360"/>
      </w:pPr>
      <w:rPr>
        <w:rFonts w:ascii="Arial" w:hAnsi="Arial" w:hint="default"/>
      </w:rPr>
    </w:lvl>
    <w:lvl w:ilvl="6" w:tplc="FF8AEAAC" w:tentative="1">
      <w:start w:val="1"/>
      <w:numFmt w:val="bullet"/>
      <w:lvlText w:val="•"/>
      <w:lvlJc w:val="left"/>
      <w:pPr>
        <w:tabs>
          <w:tab w:val="num" w:pos="5040"/>
        </w:tabs>
        <w:ind w:left="5040" w:hanging="360"/>
      </w:pPr>
      <w:rPr>
        <w:rFonts w:ascii="Arial" w:hAnsi="Arial" w:hint="default"/>
      </w:rPr>
    </w:lvl>
    <w:lvl w:ilvl="7" w:tplc="60FAB178" w:tentative="1">
      <w:start w:val="1"/>
      <w:numFmt w:val="bullet"/>
      <w:lvlText w:val="•"/>
      <w:lvlJc w:val="left"/>
      <w:pPr>
        <w:tabs>
          <w:tab w:val="num" w:pos="5760"/>
        </w:tabs>
        <w:ind w:left="5760" w:hanging="360"/>
      </w:pPr>
      <w:rPr>
        <w:rFonts w:ascii="Arial" w:hAnsi="Arial" w:hint="default"/>
      </w:rPr>
    </w:lvl>
    <w:lvl w:ilvl="8" w:tplc="E6B66F3C"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86D08C8"/>
    <w:multiLevelType w:val="hybridMultilevel"/>
    <w:tmpl w:val="18B2CAFA"/>
    <w:lvl w:ilvl="0" w:tplc="5E92698E">
      <w:start w:val="1"/>
      <w:numFmt w:val="bullet"/>
      <w:lvlText w:val="•"/>
      <w:lvlJc w:val="left"/>
      <w:pPr>
        <w:tabs>
          <w:tab w:val="num" w:pos="720"/>
        </w:tabs>
        <w:ind w:left="720" w:hanging="360"/>
      </w:pPr>
      <w:rPr>
        <w:rFonts w:ascii="Arial" w:hAnsi="Arial" w:hint="default"/>
      </w:rPr>
    </w:lvl>
    <w:lvl w:ilvl="1" w:tplc="F66AC8C4" w:tentative="1">
      <w:start w:val="1"/>
      <w:numFmt w:val="bullet"/>
      <w:lvlText w:val="•"/>
      <w:lvlJc w:val="left"/>
      <w:pPr>
        <w:tabs>
          <w:tab w:val="num" w:pos="1440"/>
        </w:tabs>
        <w:ind w:left="1440" w:hanging="360"/>
      </w:pPr>
      <w:rPr>
        <w:rFonts w:ascii="Arial" w:hAnsi="Arial" w:hint="default"/>
      </w:rPr>
    </w:lvl>
    <w:lvl w:ilvl="2" w:tplc="8BC69358" w:tentative="1">
      <w:start w:val="1"/>
      <w:numFmt w:val="bullet"/>
      <w:lvlText w:val="•"/>
      <w:lvlJc w:val="left"/>
      <w:pPr>
        <w:tabs>
          <w:tab w:val="num" w:pos="2160"/>
        </w:tabs>
        <w:ind w:left="2160" w:hanging="360"/>
      </w:pPr>
      <w:rPr>
        <w:rFonts w:ascii="Arial" w:hAnsi="Arial" w:hint="default"/>
      </w:rPr>
    </w:lvl>
    <w:lvl w:ilvl="3" w:tplc="203CF6F6" w:tentative="1">
      <w:start w:val="1"/>
      <w:numFmt w:val="bullet"/>
      <w:lvlText w:val="•"/>
      <w:lvlJc w:val="left"/>
      <w:pPr>
        <w:tabs>
          <w:tab w:val="num" w:pos="2880"/>
        </w:tabs>
        <w:ind w:left="2880" w:hanging="360"/>
      </w:pPr>
      <w:rPr>
        <w:rFonts w:ascii="Arial" w:hAnsi="Arial" w:hint="default"/>
      </w:rPr>
    </w:lvl>
    <w:lvl w:ilvl="4" w:tplc="FFB08768" w:tentative="1">
      <w:start w:val="1"/>
      <w:numFmt w:val="bullet"/>
      <w:lvlText w:val="•"/>
      <w:lvlJc w:val="left"/>
      <w:pPr>
        <w:tabs>
          <w:tab w:val="num" w:pos="3600"/>
        </w:tabs>
        <w:ind w:left="3600" w:hanging="360"/>
      </w:pPr>
      <w:rPr>
        <w:rFonts w:ascii="Arial" w:hAnsi="Arial" w:hint="default"/>
      </w:rPr>
    </w:lvl>
    <w:lvl w:ilvl="5" w:tplc="16AC0B66" w:tentative="1">
      <w:start w:val="1"/>
      <w:numFmt w:val="bullet"/>
      <w:lvlText w:val="•"/>
      <w:lvlJc w:val="left"/>
      <w:pPr>
        <w:tabs>
          <w:tab w:val="num" w:pos="4320"/>
        </w:tabs>
        <w:ind w:left="4320" w:hanging="360"/>
      </w:pPr>
      <w:rPr>
        <w:rFonts w:ascii="Arial" w:hAnsi="Arial" w:hint="default"/>
      </w:rPr>
    </w:lvl>
    <w:lvl w:ilvl="6" w:tplc="A3323CCA" w:tentative="1">
      <w:start w:val="1"/>
      <w:numFmt w:val="bullet"/>
      <w:lvlText w:val="•"/>
      <w:lvlJc w:val="left"/>
      <w:pPr>
        <w:tabs>
          <w:tab w:val="num" w:pos="5040"/>
        </w:tabs>
        <w:ind w:left="5040" w:hanging="360"/>
      </w:pPr>
      <w:rPr>
        <w:rFonts w:ascii="Arial" w:hAnsi="Arial" w:hint="default"/>
      </w:rPr>
    </w:lvl>
    <w:lvl w:ilvl="7" w:tplc="745ECD9C" w:tentative="1">
      <w:start w:val="1"/>
      <w:numFmt w:val="bullet"/>
      <w:lvlText w:val="•"/>
      <w:lvlJc w:val="left"/>
      <w:pPr>
        <w:tabs>
          <w:tab w:val="num" w:pos="5760"/>
        </w:tabs>
        <w:ind w:left="5760" w:hanging="360"/>
      </w:pPr>
      <w:rPr>
        <w:rFonts w:ascii="Arial" w:hAnsi="Arial" w:hint="default"/>
      </w:rPr>
    </w:lvl>
    <w:lvl w:ilvl="8" w:tplc="697E8F62"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899352F"/>
    <w:multiLevelType w:val="hybridMultilevel"/>
    <w:tmpl w:val="31A00F94"/>
    <w:lvl w:ilvl="0" w:tplc="E37CC5C8">
      <w:start w:val="1"/>
      <w:numFmt w:val="bullet"/>
      <w:lvlText w:val="•"/>
      <w:lvlJc w:val="left"/>
      <w:pPr>
        <w:tabs>
          <w:tab w:val="num" w:pos="720"/>
        </w:tabs>
        <w:ind w:left="720" w:hanging="360"/>
      </w:pPr>
      <w:rPr>
        <w:rFonts w:ascii="Arial" w:hAnsi="Arial" w:hint="default"/>
      </w:rPr>
    </w:lvl>
    <w:lvl w:ilvl="1" w:tplc="363890E8">
      <w:numFmt w:val="bullet"/>
      <w:lvlText w:val="–"/>
      <w:lvlJc w:val="left"/>
      <w:pPr>
        <w:tabs>
          <w:tab w:val="num" w:pos="1440"/>
        </w:tabs>
        <w:ind w:left="1440" w:hanging="360"/>
      </w:pPr>
      <w:rPr>
        <w:rFonts w:ascii="Arial" w:hAnsi="Arial" w:hint="default"/>
      </w:rPr>
    </w:lvl>
    <w:lvl w:ilvl="2" w:tplc="B2644BE8" w:tentative="1">
      <w:start w:val="1"/>
      <w:numFmt w:val="bullet"/>
      <w:lvlText w:val="•"/>
      <w:lvlJc w:val="left"/>
      <w:pPr>
        <w:tabs>
          <w:tab w:val="num" w:pos="2160"/>
        </w:tabs>
        <w:ind w:left="2160" w:hanging="360"/>
      </w:pPr>
      <w:rPr>
        <w:rFonts w:ascii="Arial" w:hAnsi="Arial" w:hint="default"/>
      </w:rPr>
    </w:lvl>
    <w:lvl w:ilvl="3" w:tplc="6D827770" w:tentative="1">
      <w:start w:val="1"/>
      <w:numFmt w:val="bullet"/>
      <w:lvlText w:val="•"/>
      <w:lvlJc w:val="left"/>
      <w:pPr>
        <w:tabs>
          <w:tab w:val="num" w:pos="2880"/>
        </w:tabs>
        <w:ind w:left="2880" w:hanging="360"/>
      </w:pPr>
      <w:rPr>
        <w:rFonts w:ascii="Arial" w:hAnsi="Arial" w:hint="default"/>
      </w:rPr>
    </w:lvl>
    <w:lvl w:ilvl="4" w:tplc="9A3EA61A" w:tentative="1">
      <w:start w:val="1"/>
      <w:numFmt w:val="bullet"/>
      <w:lvlText w:val="•"/>
      <w:lvlJc w:val="left"/>
      <w:pPr>
        <w:tabs>
          <w:tab w:val="num" w:pos="3600"/>
        </w:tabs>
        <w:ind w:left="3600" w:hanging="360"/>
      </w:pPr>
      <w:rPr>
        <w:rFonts w:ascii="Arial" w:hAnsi="Arial" w:hint="default"/>
      </w:rPr>
    </w:lvl>
    <w:lvl w:ilvl="5" w:tplc="E1BA2ED2" w:tentative="1">
      <w:start w:val="1"/>
      <w:numFmt w:val="bullet"/>
      <w:lvlText w:val="•"/>
      <w:lvlJc w:val="left"/>
      <w:pPr>
        <w:tabs>
          <w:tab w:val="num" w:pos="4320"/>
        </w:tabs>
        <w:ind w:left="4320" w:hanging="360"/>
      </w:pPr>
      <w:rPr>
        <w:rFonts w:ascii="Arial" w:hAnsi="Arial" w:hint="default"/>
      </w:rPr>
    </w:lvl>
    <w:lvl w:ilvl="6" w:tplc="8EE203CA" w:tentative="1">
      <w:start w:val="1"/>
      <w:numFmt w:val="bullet"/>
      <w:lvlText w:val="•"/>
      <w:lvlJc w:val="left"/>
      <w:pPr>
        <w:tabs>
          <w:tab w:val="num" w:pos="5040"/>
        </w:tabs>
        <w:ind w:left="5040" w:hanging="360"/>
      </w:pPr>
      <w:rPr>
        <w:rFonts w:ascii="Arial" w:hAnsi="Arial" w:hint="default"/>
      </w:rPr>
    </w:lvl>
    <w:lvl w:ilvl="7" w:tplc="B1DCCB16" w:tentative="1">
      <w:start w:val="1"/>
      <w:numFmt w:val="bullet"/>
      <w:lvlText w:val="•"/>
      <w:lvlJc w:val="left"/>
      <w:pPr>
        <w:tabs>
          <w:tab w:val="num" w:pos="5760"/>
        </w:tabs>
        <w:ind w:left="5760" w:hanging="360"/>
      </w:pPr>
      <w:rPr>
        <w:rFonts w:ascii="Arial" w:hAnsi="Arial" w:hint="default"/>
      </w:rPr>
    </w:lvl>
    <w:lvl w:ilvl="8" w:tplc="B172E91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C8E770C"/>
    <w:multiLevelType w:val="hybridMultilevel"/>
    <w:tmpl w:val="A85E97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D9C0128"/>
    <w:multiLevelType w:val="hybridMultilevel"/>
    <w:tmpl w:val="F3BAC790"/>
    <w:lvl w:ilvl="0" w:tplc="91DC0E14">
      <w:start w:val="1"/>
      <w:numFmt w:val="bullet"/>
      <w:lvlText w:val="–"/>
      <w:lvlJc w:val="left"/>
      <w:pPr>
        <w:tabs>
          <w:tab w:val="num" w:pos="720"/>
        </w:tabs>
        <w:ind w:left="720" w:hanging="360"/>
      </w:pPr>
      <w:rPr>
        <w:rFonts w:ascii="Arial" w:hAnsi="Arial" w:hint="default"/>
      </w:rPr>
    </w:lvl>
    <w:lvl w:ilvl="1" w:tplc="8B6AF12E">
      <w:start w:val="1"/>
      <w:numFmt w:val="bullet"/>
      <w:lvlText w:val="–"/>
      <w:lvlJc w:val="left"/>
      <w:pPr>
        <w:tabs>
          <w:tab w:val="num" w:pos="1440"/>
        </w:tabs>
        <w:ind w:left="1440" w:hanging="360"/>
      </w:pPr>
      <w:rPr>
        <w:rFonts w:ascii="Arial" w:hAnsi="Arial" w:hint="default"/>
      </w:rPr>
    </w:lvl>
    <w:lvl w:ilvl="2" w:tplc="1250FAF8" w:tentative="1">
      <w:start w:val="1"/>
      <w:numFmt w:val="bullet"/>
      <w:lvlText w:val="–"/>
      <w:lvlJc w:val="left"/>
      <w:pPr>
        <w:tabs>
          <w:tab w:val="num" w:pos="2160"/>
        </w:tabs>
        <w:ind w:left="2160" w:hanging="360"/>
      </w:pPr>
      <w:rPr>
        <w:rFonts w:ascii="Arial" w:hAnsi="Arial" w:hint="default"/>
      </w:rPr>
    </w:lvl>
    <w:lvl w:ilvl="3" w:tplc="B4F6C9B8" w:tentative="1">
      <w:start w:val="1"/>
      <w:numFmt w:val="bullet"/>
      <w:lvlText w:val="–"/>
      <w:lvlJc w:val="left"/>
      <w:pPr>
        <w:tabs>
          <w:tab w:val="num" w:pos="2880"/>
        </w:tabs>
        <w:ind w:left="2880" w:hanging="360"/>
      </w:pPr>
      <w:rPr>
        <w:rFonts w:ascii="Arial" w:hAnsi="Arial" w:hint="default"/>
      </w:rPr>
    </w:lvl>
    <w:lvl w:ilvl="4" w:tplc="3B7EA33E" w:tentative="1">
      <w:start w:val="1"/>
      <w:numFmt w:val="bullet"/>
      <w:lvlText w:val="–"/>
      <w:lvlJc w:val="left"/>
      <w:pPr>
        <w:tabs>
          <w:tab w:val="num" w:pos="3600"/>
        </w:tabs>
        <w:ind w:left="3600" w:hanging="360"/>
      </w:pPr>
      <w:rPr>
        <w:rFonts w:ascii="Arial" w:hAnsi="Arial" w:hint="default"/>
      </w:rPr>
    </w:lvl>
    <w:lvl w:ilvl="5" w:tplc="132CEBE4" w:tentative="1">
      <w:start w:val="1"/>
      <w:numFmt w:val="bullet"/>
      <w:lvlText w:val="–"/>
      <w:lvlJc w:val="left"/>
      <w:pPr>
        <w:tabs>
          <w:tab w:val="num" w:pos="4320"/>
        </w:tabs>
        <w:ind w:left="4320" w:hanging="360"/>
      </w:pPr>
      <w:rPr>
        <w:rFonts w:ascii="Arial" w:hAnsi="Arial" w:hint="default"/>
      </w:rPr>
    </w:lvl>
    <w:lvl w:ilvl="6" w:tplc="0FDA9DC6" w:tentative="1">
      <w:start w:val="1"/>
      <w:numFmt w:val="bullet"/>
      <w:lvlText w:val="–"/>
      <w:lvlJc w:val="left"/>
      <w:pPr>
        <w:tabs>
          <w:tab w:val="num" w:pos="5040"/>
        </w:tabs>
        <w:ind w:left="5040" w:hanging="360"/>
      </w:pPr>
      <w:rPr>
        <w:rFonts w:ascii="Arial" w:hAnsi="Arial" w:hint="default"/>
      </w:rPr>
    </w:lvl>
    <w:lvl w:ilvl="7" w:tplc="1D280A4A" w:tentative="1">
      <w:start w:val="1"/>
      <w:numFmt w:val="bullet"/>
      <w:lvlText w:val="–"/>
      <w:lvlJc w:val="left"/>
      <w:pPr>
        <w:tabs>
          <w:tab w:val="num" w:pos="5760"/>
        </w:tabs>
        <w:ind w:left="5760" w:hanging="360"/>
      </w:pPr>
      <w:rPr>
        <w:rFonts w:ascii="Arial" w:hAnsi="Arial" w:hint="default"/>
      </w:rPr>
    </w:lvl>
    <w:lvl w:ilvl="8" w:tplc="3DCE6DC8"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2F47BB4"/>
    <w:multiLevelType w:val="hybridMultilevel"/>
    <w:tmpl w:val="F880CAF6"/>
    <w:lvl w:ilvl="0" w:tplc="E4BCB338">
      <w:start w:val="1"/>
      <w:numFmt w:val="bullet"/>
      <w:lvlText w:val="–"/>
      <w:lvlJc w:val="left"/>
      <w:pPr>
        <w:tabs>
          <w:tab w:val="num" w:pos="720"/>
        </w:tabs>
        <w:ind w:left="720" w:hanging="360"/>
      </w:pPr>
      <w:rPr>
        <w:rFonts w:ascii="Arial" w:hAnsi="Arial" w:hint="default"/>
      </w:rPr>
    </w:lvl>
    <w:lvl w:ilvl="1" w:tplc="E8C2E94A">
      <w:start w:val="1"/>
      <w:numFmt w:val="bullet"/>
      <w:lvlText w:val="–"/>
      <w:lvlJc w:val="left"/>
      <w:pPr>
        <w:tabs>
          <w:tab w:val="num" w:pos="1440"/>
        </w:tabs>
        <w:ind w:left="1440" w:hanging="360"/>
      </w:pPr>
      <w:rPr>
        <w:rFonts w:ascii="Arial" w:hAnsi="Arial" w:hint="default"/>
      </w:rPr>
    </w:lvl>
    <w:lvl w:ilvl="2" w:tplc="507E6FA6" w:tentative="1">
      <w:start w:val="1"/>
      <w:numFmt w:val="bullet"/>
      <w:lvlText w:val="–"/>
      <w:lvlJc w:val="left"/>
      <w:pPr>
        <w:tabs>
          <w:tab w:val="num" w:pos="2160"/>
        </w:tabs>
        <w:ind w:left="2160" w:hanging="360"/>
      </w:pPr>
      <w:rPr>
        <w:rFonts w:ascii="Arial" w:hAnsi="Arial" w:hint="default"/>
      </w:rPr>
    </w:lvl>
    <w:lvl w:ilvl="3" w:tplc="99FAA5BE" w:tentative="1">
      <w:start w:val="1"/>
      <w:numFmt w:val="bullet"/>
      <w:lvlText w:val="–"/>
      <w:lvlJc w:val="left"/>
      <w:pPr>
        <w:tabs>
          <w:tab w:val="num" w:pos="2880"/>
        </w:tabs>
        <w:ind w:left="2880" w:hanging="360"/>
      </w:pPr>
      <w:rPr>
        <w:rFonts w:ascii="Arial" w:hAnsi="Arial" w:hint="default"/>
      </w:rPr>
    </w:lvl>
    <w:lvl w:ilvl="4" w:tplc="EB42CFCC" w:tentative="1">
      <w:start w:val="1"/>
      <w:numFmt w:val="bullet"/>
      <w:lvlText w:val="–"/>
      <w:lvlJc w:val="left"/>
      <w:pPr>
        <w:tabs>
          <w:tab w:val="num" w:pos="3600"/>
        </w:tabs>
        <w:ind w:left="3600" w:hanging="360"/>
      </w:pPr>
      <w:rPr>
        <w:rFonts w:ascii="Arial" w:hAnsi="Arial" w:hint="default"/>
      </w:rPr>
    </w:lvl>
    <w:lvl w:ilvl="5" w:tplc="79067004" w:tentative="1">
      <w:start w:val="1"/>
      <w:numFmt w:val="bullet"/>
      <w:lvlText w:val="–"/>
      <w:lvlJc w:val="left"/>
      <w:pPr>
        <w:tabs>
          <w:tab w:val="num" w:pos="4320"/>
        </w:tabs>
        <w:ind w:left="4320" w:hanging="360"/>
      </w:pPr>
      <w:rPr>
        <w:rFonts w:ascii="Arial" w:hAnsi="Arial" w:hint="default"/>
      </w:rPr>
    </w:lvl>
    <w:lvl w:ilvl="6" w:tplc="A9FCC74A" w:tentative="1">
      <w:start w:val="1"/>
      <w:numFmt w:val="bullet"/>
      <w:lvlText w:val="–"/>
      <w:lvlJc w:val="left"/>
      <w:pPr>
        <w:tabs>
          <w:tab w:val="num" w:pos="5040"/>
        </w:tabs>
        <w:ind w:left="5040" w:hanging="360"/>
      </w:pPr>
      <w:rPr>
        <w:rFonts w:ascii="Arial" w:hAnsi="Arial" w:hint="default"/>
      </w:rPr>
    </w:lvl>
    <w:lvl w:ilvl="7" w:tplc="14E62718" w:tentative="1">
      <w:start w:val="1"/>
      <w:numFmt w:val="bullet"/>
      <w:lvlText w:val="–"/>
      <w:lvlJc w:val="left"/>
      <w:pPr>
        <w:tabs>
          <w:tab w:val="num" w:pos="5760"/>
        </w:tabs>
        <w:ind w:left="5760" w:hanging="360"/>
      </w:pPr>
      <w:rPr>
        <w:rFonts w:ascii="Arial" w:hAnsi="Arial" w:hint="default"/>
      </w:rPr>
    </w:lvl>
    <w:lvl w:ilvl="8" w:tplc="1E004B5A"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344002F"/>
    <w:multiLevelType w:val="hybridMultilevel"/>
    <w:tmpl w:val="9104EEE2"/>
    <w:lvl w:ilvl="0" w:tplc="E6A6342A">
      <w:start w:val="1"/>
      <w:numFmt w:val="bullet"/>
      <w:lvlText w:val="•"/>
      <w:lvlJc w:val="left"/>
      <w:pPr>
        <w:tabs>
          <w:tab w:val="num" w:pos="720"/>
        </w:tabs>
        <w:ind w:left="720" w:hanging="360"/>
      </w:pPr>
      <w:rPr>
        <w:rFonts w:ascii="Arial" w:hAnsi="Arial" w:hint="default"/>
      </w:rPr>
    </w:lvl>
    <w:lvl w:ilvl="1" w:tplc="A2E0FCB8" w:tentative="1">
      <w:start w:val="1"/>
      <w:numFmt w:val="bullet"/>
      <w:lvlText w:val="•"/>
      <w:lvlJc w:val="left"/>
      <w:pPr>
        <w:tabs>
          <w:tab w:val="num" w:pos="1440"/>
        </w:tabs>
        <w:ind w:left="1440" w:hanging="360"/>
      </w:pPr>
      <w:rPr>
        <w:rFonts w:ascii="Arial" w:hAnsi="Arial" w:hint="default"/>
      </w:rPr>
    </w:lvl>
    <w:lvl w:ilvl="2" w:tplc="CDA0FF6E" w:tentative="1">
      <w:start w:val="1"/>
      <w:numFmt w:val="bullet"/>
      <w:lvlText w:val="•"/>
      <w:lvlJc w:val="left"/>
      <w:pPr>
        <w:tabs>
          <w:tab w:val="num" w:pos="2160"/>
        </w:tabs>
        <w:ind w:left="2160" w:hanging="360"/>
      </w:pPr>
      <w:rPr>
        <w:rFonts w:ascii="Arial" w:hAnsi="Arial" w:hint="default"/>
      </w:rPr>
    </w:lvl>
    <w:lvl w:ilvl="3" w:tplc="C6287DA4" w:tentative="1">
      <w:start w:val="1"/>
      <w:numFmt w:val="bullet"/>
      <w:lvlText w:val="•"/>
      <w:lvlJc w:val="left"/>
      <w:pPr>
        <w:tabs>
          <w:tab w:val="num" w:pos="2880"/>
        </w:tabs>
        <w:ind w:left="2880" w:hanging="360"/>
      </w:pPr>
      <w:rPr>
        <w:rFonts w:ascii="Arial" w:hAnsi="Arial" w:hint="default"/>
      </w:rPr>
    </w:lvl>
    <w:lvl w:ilvl="4" w:tplc="A08E126C" w:tentative="1">
      <w:start w:val="1"/>
      <w:numFmt w:val="bullet"/>
      <w:lvlText w:val="•"/>
      <w:lvlJc w:val="left"/>
      <w:pPr>
        <w:tabs>
          <w:tab w:val="num" w:pos="3600"/>
        </w:tabs>
        <w:ind w:left="3600" w:hanging="360"/>
      </w:pPr>
      <w:rPr>
        <w:rFonts w:ascii="Arial" w:hAnsi="Arial" w:hint="default"/>
      </w:rPr>
    </w:lvl>
    <w:lvl w:ilvl="5" w:tplc="26168E2A" w:tentative="1">
      <w:start w:val="1"/>
      <w:numFmt w:val="bullet"/>
      <w:lvlText w:val="•"/>
      <w:lvlJc w:val="left"/>
      <w:pPr>
        <w:tabs>
          <w:tab w:val="num" w:pos="4320"/>
        </w:tabs>
        <w:ind w:left="4320" w:hanging="360"/>
      </w:pPr>
      <w:rPr>
        <w:rFonts w:ascii="Arial" w:hAnsi="Arial" w:hint="default"/>
      </w:rPr>
    </w:lvl>
    <w:lvl w:ilvl="6" w:tplc="7C5689B8" w:tentative="1">
      <w:start w:val="1"/>
      <w:numFmt w:val="bullet"/>
      <w:lvlText w:val="•"/>
      <w:lvlJc w:val="left"/>
      <w:pPr>
        <w:tabs>
          <w:tab w:val="num" w:pos="5040"/>
        </w:tabs>
        <w:ind w:left="5040" w:hanging="360"/>
      </w:pPr>
      <w:rPr>
        <w:rFonts w:ascii="Arial" w:hAnsi="Arial" w:hint="default"/>
      </w:rPr>
    </w:lvl>
    <w:lvl w:ilvl="7" w:tplc="00480FD4" w:tentative="1">
      <w:start w:val="1"/>
      <w:numFmt w:val="bullet"/>
      <w:lvlText w:val="•"/>
      <w:lvlJc w:val="left"/>
      <w:pPr>
        <w:tabs>
          <w:tab w:val="num" w:pos="5760"/>
        </w:tabs>
        <w:ind w:left="5760" w:hanging="360"/>
      </w:pPr>
      <w:rPr>
        <w:rFonts w:ascii="Arial" w:hAnsi="Arial" w:hint="default"/>
      </w:rPr>
    </w:lvl>
    <w:lvl w:ilvl="8" w:tplc="A38481FE"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4717DE6"/>
    <w:multiLevelType w:val="hybridMultilevel"/>
    <w:tmpl w:val="46AED600"/>
    <w:lvl w:ilvl="0" w:tplc="51FA56A2">
      <w:start w:val="1"/>
      <w:numFmt w:val="bullet"/>
      <w:lvlText w:val="•"/>
      <w:lvlJc w:val="left"/>
      <w:pPr>
        <w:tabs>
          <w:tab w:val="num" w:pos="720"/>
        </w:tabs>
        <w:ind w:left="720" w:hanging="360"/>
      </w:pPr>
      <w:rPr>
        <w:rFonts w:ascii="Arial" w:hAnsi="Arial" w:hint="default"/>
      </w:rPr>
    </w:lvl>
    <w:lvl w:ilvl="1" w:tplc="1FAE96D8">
      <w:numFmt w:val="bullet"/>
      <w:lvlText w:val="–"/>
      <w:lvlJc w:val="left"/>
      <w:pPr>
        <w:tabs>
          <w:tab w:val="num" w:pos="1440"/>
        </w:tabs>
        <w:ind w:left="1440" w:hanging="360"/>
      </w:pPr>
      <w:rPr>
        <w:rFonts w:ascii="Arial" w:hAnsi="Arial" w:hint="default"/>
      </w:rPr>
    </w:lvl>
    <w:lvl w:ilvl="2" w:tplc="71F2D986">
      <w:numFmt w:val="bullet"/>
      <w:lvlText w:val="•"/>
      <w:lvlJc w:val="left"/>
      <w:pPr>
        <w:tabs>
          <w:tab w:val="num" w:pos="2160"/>
        </w:tabs>
        <w:ind w:left="2160" w:hanging="360"/>
      </w:pPr>
      <w:rPr>
        <w:rFonts w:ascii="Arial" w:hAnsi="Arial" w:hint="default"/>
      </w:rPr>
    </w:lvl>
    <w:lvl w:ilvl="3" w:tplc="A0BAA6DE" w:tentative="1">
      <w:start w:val="1"/>
      <w:numFmt w:val="bullet"/>
      <w:lvlText w:val="•"/>
      <w:lvlJc w:val="left"/>
      <w:pPr>
        <w:tabs>
          <w:tab w:val="num" w:pos="2880"/>
        </w:tabs>
        <w:ind w:left="2880" w:hanging="360"/>
      </w:pPr>
      <w:rPr>
        <w:rFonts w:ascii="Arial" w:hAnsi="Arial" w:hint="default"/>
      </w:rPr>
    </w:lvl>
    <w:lvl w:ilvl="4" w:tplc="2028E402" w:tentative="1">
      <w:start w:val="1"/>
      <w:numFmt w:val="bullet"/>
      <w:lvlText w:val="•"/>
      <w:lvlJc w:val="left"/>
      <w:pPr>
        <w:tabs>
          <w:tab w:val="num" w:pos="3600"/>
        </w:tabs>
        <w:ind w:left="3600" w:hanging="360"/>
      </w:pPr>
      <w:rPr>
        <w:rFonts w:ascii="Arial" w:hAnsi="Arial" w:hint="default"/>
      </w:rPr>
    </w:lvl>
    <w:lvl w:ilvl="5" w:tplc="A030F70E" w:tentative="1">
      <w:start w:val="1"/>
      <w:numFmt w:val="bullet"/>
      <w:lvlText w:val="•"/>
      <w:lvlJc w:val="left"/>
      <w:pPr>
        <w:tabs>
          <w:tab w:val="num" w:pos="4320"/>
        </w:tabs>
        <w:ind w:left="4320" w:hanging="360"/>
      </w:pPr>
      <w:rPr>
        <w:rFonts w:ascii="Arial" w:hAnsi="Arial" w:hint="default"/>
      </w:rPr>
    </w:lvl>
    <w:lvl w:ilvl="6" w:tplc="9AA67BEE" w:tentative="1">
      <w:start w:val="1"/>
      <w:numFmt w:val="bullet"/>
      <w:lvlText w:val="•"/>
      <w:lvlJc w:val="left"/>
      <w:pPr>
        <w:tabs>
          <w:tab w:val="num" w:pos="5040"/>
        </w:tabs>
        <w:ind w:left="5040" w:hanging="360"/>
      </w:pPr>
      <w:rPr>
        <w:rFonts w:ascii="Arial" w:hAnsi="Arial" w:hint="default"/>
      </w:rPr>
    </w:lvl>
    <w:lvl w:ilvl="7" w:tplc="F03CE21E" w:tentative="1">
      <w:start w:val="1"/>
      <w:numFmt w:val="bullet"/>
      <w:lvlText w:val="•"/>
      <w:lvlJc w:val="left"/>
      <w:pPr>
        <w:tabs>
          <w:tab w:val="num" w:pos="5760"/>
        </w:tabs>
        <w:ind w:left="5760" w:hanging="360"/>
      </w:pPr>
      <w:rPr>
        <w:rFonts w:ascii="Arial" w:hAnsi="Arial" w:hint="default"/>
      </w:rPr>
    </w:lvl>
    <w:lvl w:ilvl="8" w:tplc="3CE23D18"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34776C37"/>
    <w:multiLevelType w:val="hybridMultilevel"/>
    <w:tmpl w:val="B29A36A2"/>
    <w:lvl w:ilvl="0" w:tplc="693A67C4">
      <w:start w:val="1"/>
      <w:numFmt w:val="bullet"/>
      <w:lvlText w:val="•"/>
      <w:lvlJc w:val="left"/>
      <w:pPr>
        <w:tabs>
          <w:tab w:val="num" w:pos="720"/>
        </w:tabs>
        <w:ind w:left="720" w:hanging="360"/>
      </w:pPr>
      <w:rPr>
        <w:rFonts w:ascii="Times" w:hAnsi="Times" w:hint="default"/>
      </w:rPr>
    </w:lvl>
    <w:lvl w:ilvl="1" w:tplc="215080CE" w:tentative="1">
      <w:start w:val="1"/>
      <w:numFmt w:val="bullet"/>
      <w:lvlText w:val="•"/>
      <w:lvlJc w:val="left"/>
      <w:pPr>
        <w:tabs>
          <w:tab w:val="num" w:pos="1440"/>
        </w:tabs>
        <w:ind w:left="1440" w:hanging="360"/>
      </w:pPr>
      <w:rPr>
        <w:rFonts w:ascii="Times" w:hAnsi="Times" w:hint="default"/>
      </w:rPr>
    </w:lvl>
    <w:lvl w:ilvl="2" w:tplc="D5A6BF02" w:tentative="1">
      <w:start w:val="1"/>
      <w:numFmt w:val="bullet"/>
      <w:lvlText w:val="•"/>
      <w:lvlJc w:val="left"/>
      <w:pPr>
        <w:tabs>
          <w:tab w:val="num" w:pos="2160"/>
        </w:tabs>
        <w:ind w:left="2160" w:hanging="360"/>
      </w:pPr>
      <w:rPr>
        <w:rFonts w:ascii="Times" w:hAnsi="Times" w:hint="default"/>
      </w:rPr>
    </w:lvl>
    <w:lvl w:ilvl="3" w:tplc="68D8B63A" w:tentative="1">
      <w:start w:val="1"/>
      <w:numFmt w:val="bullet"/>
      <w:lvlText w:val="•"/>
      <w:lvlJc w:val="left"/>
      <w:pPr>
        <w:tabs>
          <w:tab w:val="num" w:pos="2880"/>
        </w:tabs>
        <w:ind w:left="2880" w:hanging="360"/>
      </w:pPr>
      <w:rPr>
        <w:rFonts w:ascii="Times" w:hAnsi="Times" w:hint="default"/>
      </w:rPr>
    </w:lvl>
    <w:lvl w:ilvl="4" w:tplc="70EA4708" w:tentative="1">
      <w:start w:val="1"/>
      <w:numFmt w:val="bullet"/>
      <w:lvlText w:val="•"/>
      <w:lvlJc w:val="left"/>
      <w:pPr>
        <w:tabs>
          <w:tab w:val="num" w:pos="3600"/>
        </w:tabs>
        <w:ind w:left="3600" w:hanging="360"/>
      </w:pPr>
      <w:rPr>
        <w:rFonts w:ascii="Times" w:hAnsi="Times" w:hint="default"/>
      </w:rPr>
    </w:lvl>
    <w:lvl w:ilvl="5" w:tplc="896EBAE2" w:tentative="1">
      <w:start w:val="1"/>
      <w:numFmt w:val="bullet"/>
      <w:lvlText w:val="•"/>
      <w:lvlJc w:val="left"/>
      <w:pPr>
        <w:tabs>
          <w:tab w:val="num" w:pos="4320"/>
        </w:tabs>
        <w:ind w:left="4320" w:hanging="360"/>
      </w:pPr>
      <w:rPr>
        <w:rFonts w:ascii="Times" w:hAnsi="Times" w:hint="default"/>
      </w:rPr>
    </w:lvl>
    <w:lvl w:ilvl="6" w:tplc="0A444BAA" w:tentative="1">
      <w:start w:val="1"/>
      <w:numFmt w:val="bullet"/>
      <w:lvlText w:val="•"/>
      <w:lvlJc w:val="left"/>
      <w:pPr>
        <w:tabs>
          <w:tab w:val="num" w:pos="5040"/>
        </w:tabs>
        <w:ind w:left="5040" w:hanging="360"/>
      </w:pPr>
      <w:rPr>
        <w:rFonts w:ascii="Times" w:hAnsi="Times" w:hint="default"/>
      </w:rPr>
    </w:lvl>
    <w:lvl w:ilvl="7" w:tplc="19E238B4" w:tentative="1">
      <w:start w:val="1"/>
      <w:numFmt w:val="bullet"/>
      <w:lvlText w:val="•"/>
      <w:lvlJc w:val="left"/>
      <w:pPr>
        <w:tabs>
          <w:tab w:val="num" w:pos="5760"/>
        </w:tabs>
        <w:ind w:left="5760" w:hanging="360"/>
      </w:pPr>
      <w:rPr>
        <w:rFonts w:ascii="Times" w:hAnsi="Times" w:hint="default"/>
      </w:rPr>
    </w:lvl>
    <w:lvl w:ilvl="8" w:tplc="D0FA8692" w:tentative="1">
      <w:start w:val="1"/>
      <w:numFmt w:val="bullet"/>
      <w:lvlText w:val="•"/>
      <w:lvlJc w:val="left"/>
      <w:pPr>
        <w:tabs>
          <w:tab w:val="num" w:pos="6480"/>
        </w:tabs>
        <w:ind w:left="6480" w:hanging="360"/>
      </w:pPr>
      <w:rPr>
        <w:rFonts w:ascii="Times" w:hAnsi="Times" w:hint="default"/>
      </w:rPr>
    </w:lvl>
  </w:abstractNum>
  <w:abstractNum w:abstractNumId="21" w15:restartNumberingAfterBreak="0">
    <w:nsid w:val="3513455A"/>
    <w:multiLevelType w:val="hybridMultilevel"/>
    <w:tmpl w:val="C63432CE"/>
    <w:lvl w:ilvl="0" w:tplc="9A7AD352">
      <w:start w:val="1"/>
      <w:numFmt w:val="bullet"/>
      <w:lvlText w:val="•"/>
      <w:lvlJc w:val="left"/>
      <w:pPr>
        <w:tabs>
          <w:tab w:val="num" w:pos="720"/>
        </w:tabs>
        <w:ind w:left="720" w:hanging="360"/>
      </w:pPr>
      <w:rPr>
        <w:rFonts w:ascii="Arial" w:hAnsi="Arial" w:hint="default"/>
      </w:rPr>
    </w:lvl>
    <w:lvl w:ilvl="1" w:tplc="925C5210" w:tentative="1">
      <w:start w:val="1"/>
      <w:numFmt w:val="bullet"/>
      <w:lvlText w:val="•"/>
      <w:lvlJc w:val="left"/>
      <w:pPr>
        <w:tabs>
          <w:tab w:val="num" w:pos="1440"/>
        </w:tabs>
        <w:ind w:left="1440" w:hanging="360"/>
      </w:pPr>
      <w:rPr>
        <w:rFonts w:ascii="Arial" w:hAnsi="Arial" w:hint="default"/>
      </w:rPr>
    </w:lvl>
    <w:lvl w:ilvl="2" w:tplc="87A07D6C" w:tentative="1">
      <w:start w:val="1"/>
      <w:numFmt w:val="bullet"/>
      <w:lvlText w:val="•"/>
      <w:lvlJc w:val="left"/>
      <w:pPr>
        <w:tabs>
          <w:tab w:val="num" w:pos="2160"/>
        </w:tabs>
        <w:ind w:left="2160" w:hanging="360"/>
      </w:pPr>
      <w:rPr>
        <w:rFonts w:ascii="Arial" w:hAnsi="Arial" w:hint="default"/>
      </w:rPr>
    </w:lvl>
    <w:lvl w:ilvl="3" w:tplc="3DE00CE4" w:tentative="1">
      <w:start w:val="1"/>
      <w:numFmt w:val="bullet"/>
      <w:lvlText w:val="•"/>
      <w:lvlJc w:val="left"/>
      <w:pPr>
        <w:tabs>
          <w:tab w:val="num" w:pos="2880"/>
        </w:tabs>
        <w:ind w:left="2880" w:hanging="360"/>
      </w:pPr>
      <w:rPr>
        <w:rFonts w:ascii="Arial" w:hAnsi="Arial" w:hint="default"/>
      </w:rPr>
    </w:lvl>
    <w:lvl w:ilvl="4" w:tplc="F1BEA40E" w:tentative="1">
      <w:start w:val="1"/>
      <w:numFmt w:val="bullet"/>
      <w:lvlText w:val="•"/>
      <w:lvlJc w:val="left"/>
      <w:pPr>
        <w:tabs>
          <w:tab w:val="num" w:pos="3600"/>
        </w:tabs>
        <w:ind w:left="3600" w:hanging="360"/>
      </w:pPr>
      <w:rPr>
        <w:rFonts w:ascii="Arial" w:hAnsi="Arial" w:hint="default"/>
      </w:rPr>
    </w:lvl>
    <w:lvl w:ilvl="5" w:tplc="337806B2" w:tentative="1">
      <w:start w:val="1"/>
      <w:numFmt w:val="bullet"/>
      <w:lvlText w:val="•"/>
      <w:lvlJc w:val="left"/>
      <w:pPr>
        <w:tabs>
          <w:tab w:val="num" w:pos="4320"/>
        </w:tabs>
        <w:ind w:left="4320" w:hanging="360"/>
      </w:pPr>
      <w:rPr>
        <w:rFonts w:ascii="Arial" w:hAnsi="Arial" w:hint="default"/>
      </w:rPr>
    </w:lvl>
    <w:lvl w:ilvl="6" w:tplc="39724C1E" w:tentative="1">
      <w:start w:val="1"/>
      <w:numFmt w:val="bullet"/>
      <w:lvlText w:val="•"/>
      <w:lvlJc w:val="left"/>
      <w:pPr>
        <w:tabs>
          <w:tab w:val="num" w:pos="5040"/>
        </w:tabs>
        <w:ind w:left="5040" w:hanging="360"/>
      </w:pPr>
      <w:rPr>
        <w:rFonts w:ascii="Arial" w:hAnsi="Arial" w:hint="default"/>
      </w:rPr>
    </w:lvl>
    <w:lvl w:ilvl="7" w:tplc="700858EA" w:tentative="1">
      <w:start w:val="1"/>
      <w:numFmt w:val="bullet"/>
      <w:lvlText w:val="•"/>
      <w:lvlJc w:val="left"/>
      <w:pPr>
        <w:tabs>
          <w:tab w:val="num" w:pos="5760"/>
        </w:tabs>
        <w:ind w:left="5760" w:hanging="360"/>
      </w:pPr>
      <w:rPr>
        <w:rFonts w:ascii="Arial" w:hAnsi="Arial" w:hint="default"/>
      </w:rPr>
    </w:lvl>
    <w:lvl w:ilvl="8" w:tplc="8D7EB71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37B30B52"/>
    <w:multiLevelType w:val="hybridMultilevel"/>
    <w:tmpl w:val="ED76890C"/>
    <w:lvl w:ilvl="0" w:tplc="066E2550">
      <w:start w:val="1"/>
      <w:numFmt w:val="bullet"/>
      <w:lvlText w:val="•"/>
      <w:lvlJc w:val="left"/>
      <w:pPr>
        <w:tabs>
          <w:tab w:val="num" w:pos="720"/>
        </w:tabs>
        <w:ind w:left="720" w:hanging="360"/>
      </w:pPr>
      <w:rPr>
        <w:rFonts w:ascii="Arial" w:hAnsi="Arial" w:hint="default"/>
      </w:rPr>
    </w:lvl>
    <w:lvl w:ilvl="1" w:tplc="CD083616" w:tentative="1">
      <w:start w:val="1"/>
      <w:numFmt w:val="bullet"/>
      <w:lvlText w:val="•"/>
      <w:lvlJc w:val="left"/>
      <w:pPr>
        <w:tabs>
          <w:tab w:val="num" w:pos="1440"/>
        </w:tabs>
        <w:ind w:left="1440" w:hanging="360"/>
      </w:pPr>
      <w:rPr>
        <w:rFonts w:ascii="Arial" w:hAnsi="Arial" w:hint="default"/>
      </w:rPr>
    </w:lvl>
    <w:lvl w:ilvl="2" w:tplc="6396EF28" w:tentative="1">
      <w:start w:val="1"/>
      <w:numFmt w:val="bullet"/>
      <w:lvlText w:val="•"/>
      <w:lvlJc w:val="left"/>
      <w:pPr>
        <w:tabs>
          <w:tab w:val="num" w:pos="2160"/>
        </w:tabs>
        <w:ind w:left="2160" w:hanging="360"/>
      </w:pPr>
      <w:rPr>
        <w:rFonts w:ascii="Arial" w:hAnsi="Arial" w:hint="default"/>
      </w:rPr>
    </w:lvl>
    <w:lvl w:ilvl="3" w:tplc="8E388DE4" w:tentative="1">
      <w:start w:val="1"/>
      <w:numFmt w:val="bullet"/>
      <w:lvlText w:val="•"/>
      <w:lvlJc w:val="left"/>
      <w:pPr>
        <w:tabs>
          <w:tab w:val="num" w:pos="2880"/>
        </w:tabs>
        <w:ind w:left="2880" w:hanging="360"/>
      </w:pPr>
      <w:rPr>
        <w:rFonts w:ascii="Arial" w:hAnsi="Arial" w:hint="default"/>
      </w:rPr>
    </w:lvl>
    <w:lvl w:ilvl="4" w:tplc="F3408564" w:tentative="1">
      <w:start w:val="1"/>
      <w:numFmt w:val="bullet"/>
      <w:lvlText w:val="•"/>
      <w:lvlJc w:val="left"/>
      <w:pPr>
        <w:tabs>
          <w:tab w:val="num" w:pos="3600"/>
        </w:tabs>
        <w:ind w:left="3600" w:hanging="360"/>
      </w:pPr>
      <w:rPr>
        <w:rFonts w:ascii="Arial" w:hAnsi="Arial" w:hint="default"/>
      </w:rPr>
    </w:lvl>
    <w:lvl w:ilvl="5" w:tplc="C7BE3F2E" w:tentative="1">
      <w:start w:val="1"/>
      <w:numFmt w:val="bullet"/>
      <w:lvlText w:val="•"/>
      <w:lvlJc w:val="left"/>
      <w:pPr>
        <w:tabs>
          <w:tab w:val="num" w:pos="4320"/>
        </w:tabs>
        <w:ind w:left="4320" w:hanging="360"/>
      </w:pPr>
      <w:rPr>
        <w:rFonts w:ascii="Arial" w:hAnsi="Arial" w:hint="default"/>
      </w:rPr>
    </w:lvl>
    <w:lvl w:ilvl="6" w:tplc="34004F84" w:tentative="1">
      <w:start w:val="1"/>
      <w:numFmt w:val="bullet"/>
      <w:lvlText w:val="•"/>
      <w:lvlJc w:val="left"/>
      <w:pPr>
        <w:tabs>
          <w:tab w:val="num" w:pos="5040"/>
        </w:tabs>
        <w:ind w:left="5040" w:hanging="360"/>
      </w:pPr>
      <w:rPr>
        <w:rFonts w:ascii="Arial" w:hAnsi="Arial" w:hint="default"/>
      </w:rPr>
    </w:lvl>
    <w:lvl w:ilvl="7" w:tplc="D054C858" w:tentative="1">
      <w:start w:val="1"/>
      <w:numFmt w:val="bullet"/>
      <w:lvlText w:val="•"/>
      <w:lvlJc w:val="left"/>
      <w:pPr>
        <w:tabs>
          <w:tab w:val="num" w:pos="5760"/>
        </w:tabs>
        <w:ind w:left="5760" w:hanging="360"/>
      </w:pPr>
      <w:rPr>
        <w:rFonts w:ascii="Arial" w:hAnsi="Arial" w:hint="default"/>
      </w:rPr>
    </w:lvl>
    <w:lvl w:ilvl="8" w:tplc="7048D8D8"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0AB0F17"/>
    <w:multiLevelType w:val="hybridMultilevel"/>
    <w:tmpl w:val="0F64ED22"/>
    <w:lvl w:ilvl="0" w:tplc="D43216C0">
      <w:start w:val="1"/>
      <w:numFmt w:val="bullet"/>
      <w:lvlText w:val="–"/>
      <w:lvlJc w:val="left"/>
      <w:pPr>
        <w:tabs>
          <w:tab w:val="num" w:pos="720"/>
        </w:tabs>
        <w:ind w:left="720" w:hanging="360"/>
      </w:pPr>
      <w:rPr>
        <w:rFonts w:ascii="Arial" w:hAnsi="Arial" w:hint="default"/>
      </w:rPr>
    </w:lvl>
    <w:lvl w:ilvl="1" w:tplc="0BC4E2BC">
      <w:start w:val="1"/>
      <w:numFmt w:val="bullet"/>
      <w:lvlText w:val="–"/>
      <w:lvlJc w:val="left"/>
      <w:pPr>
        <w:tabs>
          <w:tab w:val="num" w:pos="1440"/>
        </w:tabs>
        <w:ind w:left="1440" w:hanging="360"/>
      </w:pPr>
      <w:rPr>
        <w:rFonts w:ascii="Arial" w:hAnsi="Arial" w:hint="default"/>
      </w:rPr>
    </w:lvl>
    <w:lvl w:ilvl="2" w:tplc="03E6C850" w:tentative="1">
      <w:start w:val="1"/>
      <w:numFmt w:val="bullet"/>
      <w:lvlText w:val="–"/>
      <w:lvlJc w:val="left"/>
      <w:pPr>
        <w:tabs>
          <w:tab w:val="num" w:pos="2160"/>
        </w:tabs>
        <w:ind w:left="2160" w:hanging="360"/>
      </w:pPr>
      <w:rPr>
        <w:rFonts w:ascii="Arial" w:hAnsi="Arial" w:hint="default"/>
      </w:rPr>
    </w:lvl>
    <w:lvl w:ilvl="3" w:tplc="3A80D2D6" w:tentative="1">
      <w:start w:val="1"/>
      <w:numFmt w:val="bullet"/>
      <w:lvlText w:val="–"/>
      <w:lvlJc w:val="left"/>
      <w:pPr>
        <w:tabs>
          <w:tab w:val="num" w:pos="2880"/>
        </w:tabs>
        <w:ind w:left="2880" w:hanging="360"/>
      </w:pPr>
      <w:rPr>
        <w:rFonts w:ascii="Arial" w:hAnsi="Arial" w:hint="default"/>
      </w:rPr>
    </w:lvl>
    <w:lvl w:ilvl="4" w:tplc="FFB0CC08" w:tentative="1">
      <w:start w:val="1"/>
      <w:numFmt w:val="bullet"/>
      <w:lvlText w:val="–"/>
      <w:lvlJc w:val="left"/>
      <w:pPr>
        <w:tabs>
          <w:tab w:val="num" w:pos="3600"/>
        </w:tabs>
        <w:ind w:left="3600" w:hanging="360"/>
      </w:pPr>
      <w:rPr>
        <w:rFonts w:ascii="Arial" w:hAnsi="Arial" w:hint="default"/>
      </w:rPr>
    </w:lvl>
    <w:lvl w:ilvl="5" w:tplc="C34CCF78" w:tentative="1">
      <w:start w:val="1"/>
      <w:numFmt w:val="bullet"/>
      <w:lvlText w:val="–"/>
      <w:lvlJc w:val="left"/>
      <w:pPr>
        <w:tabs>
          <w:tab w:val="num" w:pos="4320"/>
        </w:tabs>
        <w:ind w:left="4320" w:hanging="360"/>
      </w:pPr>
      <w:rPr>
        <w:rFonts w:ascii="Arial" w:hAnsi="Arial" w:hint="default"/>
      </w:rPr>
    </w:lvl>
    <w:lvl w:ilvl="6" w:tplc="E102A6F0" w:tentative="1">
      <w:start w:val="1"/>
      <w:numFmt w:val="bullet"/>
      <w:lvlText w:val="–"/>
      <w:lvlJc w:val="left"/>
      <w:pPr>
        <w:tabs>
          <w:tab w:val="num" w:pos="5040"/>
        </w:tabs>
        <w:ind w:left="5040" w:hanging="360"/>
      </w:pPr>
      <w:rPr>
        <w:rFonts w:ascii="Arial" w:hAnsi="Arial" w:hint="default"/>
      </w:rPr>
    </w:lvl>
    <w:lvl w:ilvl="7" w:tplc="EECEE73A" w:tentative="1">
      <w:start w:val="1"/>
      <w:numFmt w:val="bullet"/>
      <w:lvlText w:val="–"/>
      <w:lvlJc w:val="left"/>
      <w:pPr>
        <w:tabs>
          <w:tab w:val="num" w:pos="5760"/>
        </w:tabs>
        <w:ind w:left="5760" w:hanging="360"/>
      </w:pPr>
      <w:rPr>
        <w:rFonts w:ascii="Arial" w:hAnsi="Arial" w:hint="default"/>
      </w:rPr>
    </w:lvl>
    <w:lvl w:ilvl="8" w:tplc="1C96F9E0"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448323E3"/>
    <w:multiLevelType w:val="hybridMultilevel"/>
    <w:tmpl w:val="03B47C9E"/>
    <w:lvl w:ilvl="0" w:tplc="2572FC16">
      <w:start w:val="1"/>
      <w:numFmt w:val="bullet"/>
      <w:lvlText w:val="•"/>
      <w:lvlJc w:val="left"/>
      <w:pPr>
        <w:tabs>
          <w:tab w:val="num" w:pos="720"/>
        </w:tabs>
        <w:ind w:left="720" w:hanging="360"/>
      </w:pPr>
      <w:rPr>
        <w:rFonts w:ascii="Arial" w:hAnsi="Arial" w:hint="default"/>
      </w:rPr>
    </w:lvl>
    <w:lvl w:ilvl="1" w:tplc="83141D7A" w:tentative="1">
      <w:start w:val="1"/>
      <w:numFmt w:val="bullet"/>
      <w:lvlText w:val="•"/>
      <w:lvlJc w:val="left"/>
      <w:pPr>
        <w:tabs>
          <w:tab w:val="num" w:pos="1440"/>
        </w:tabs>
        <w:ind w:left="1440" w:hanging="360"/>
      </w:pPr>
      <w:rPr>
        <w:rFonts w:ascii="Arial" w:hAnsi="Arial" w:hint="default"/>
      </w:rPr>
    </w:lvl>
    <w:lvl w:ilvl="2" w:tplc="4964F848" w:tentative="1">
      <w:start w:val="1"/>
      <w:numFmt w:val="bullet"/>
      <w:lvlText w:val="•"/>
      <w:lvlJc w:val="left"/>
      <w:pPr>
        <w:tabs>
          <w:tab w:val="num" w:pos="2160"/>
        </w:tabs>
        <w:ind w:left="2160" w:hanging="360"/>
      </w:pPr>
      <w:rPr>
        <w:rFonts w:ascii="Arial" w:hAnsi="Arial" w:hint="default"/>
      </w:rPr>
    </w:lvl>
    <w:lvl w:ilvl="3" w:tplc="895E7760" w:tentative="1">
      <w:start w:val="1"/>
      <w:numFmt w:val="bullet"/>
      <w:lvlText w:val="•"/>
      <w:lvlJc w:val="left"/>
      <w:pPr>
        <w:tabs>
          <w:tab w:val="num" w:pos="2880"/>
        </w:tabs>
        <w:ind w:left="2880" w:hanging="360"/>
      </w:pPr>
      <w:rPr>
        <w:rFonts w:ascii="Arial" w:hAnsi="Arial" w:hint="default"/>
      </w:rPr>
    </w:lvl>
    <w:lvl w:ilvl="4" w:tplc="0C00C354" w:tentative="1">
      <w:start w:val="1"/>
      <w:numFmt w:val="bullet"/>
      <w:lvlText w:val="•"/>
      <w:lvlJc w:val="left"/>
      <w:pPr>
        <w:tabs>
          <w:tab w:val="num" w:pos="3600"/>
        </w:tabs>
        <w:ind w:left="3600" w:hanging="360"/>
      </w:pPr>
      <w:rPr>
        <w:rFonts w:ascii="Arial" w:hAnsi="Arial" w:hint="default"/>
      </w:rPr>
    </w:lvl>
    <w:lvl w:ilvl="5" w:tplc="1812D9EA" w:tentative="1">
      <w:start w:val="1"/>
      <w:numFmt w:val="bullet"/>
      <w:lvlText w:val="•"/>
      <w:lvlJc w:val="left"/>
      <w:pPr>
        <w:tabs>
          <w:tab w:val="num" w:pos="4320"/>
        </w:tabs>
        <w:ind w:left="4320" w:hanging="360"/>
      </w:pPr>
      <w:rPr>
        <w:rFonts w:ascii="Arial" w:hAnsi="Arial" w:hint="default"/>
      </w:rPr>
    </w:lvl>
    <w:lvl w:ilvl="6" w:tplc="90323C40" w:tentative="1">
      <w:start w:val="1"/>
      <w:numFmt w:val="bullet"/>
      <w:lvlText w:val="•"/>
      <w:lvlJc w:val="left"/>
      <w:pPr>
        <w:tabs>
          <w:tab w:val="num" w:pos="5040"/>
        </w:tabs>
        <w:ind w:left="5040" w:hanging="360"/>
      </w:pPr>
      <w:rPr>
        <w:rFonts w:ascii="Arial" w:hAnsi="Arial" w:hint="default"/>
      </w:rPr>
    </w:lvl>
    <w:lvl w:ilvl="7" w:tplc="B928AFD0" w:tentative="1">
      <w:start w:val="1"/>
      <w:numFmt w:val="bullet"/>
      <w:lvlText w:val="•"/>
      <w:lvlJc w:val="left"/>
      <w:pPr>
        <w:tabs>
          <w:tab w:val="num" w:pos="5760"/>
        </w:tabs>
        <w:ind w:left="5760" w:hanging="360"/>
      </w:pPr>
      <w:rPr>
        <w:rFonts w:ascii="Arial" w:hAnsi="Arial" w:hint="default"/>
      </w:rPr>
    </w:lvl>
    <w:lvl w:ilvl="8" w:tplc="71DEF57A"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453E1B10"/>
    <w:multiLevelType w:val="hybridMultilevel"/>
    <w:tmpl w:val="BB064C9A"/>
    <w:lvl w:ilvl="0" w:tplc="33F82F28">
      <w:start w:val="1"/>
      <w:numFmt w:val="bullet"/>
      <w:lvlText w:val="•"/>
      <w:lvlJc w:val="left"/>
      <w:pPr>
        <w:tabs>
          <w:tab w:val="num" w:pos="720"/>
        </w:tabs>
        <w:ind w:left="720" w:hanging="360"/>
      </w:pPr>
      <w:rPr>
        <w:rFonts w:ascii="Arial" w:hAnsi="Arial" w:hint="default"/>
      </w:rPr>
    </w:lvl>
    <w:lvl w:ilvl="1" w:tplc="A122319C" w:tentative="1">
      <w:start w:val="1"/>
      <w:numFmt w:val="bullet"/>
      <w:lvlText w:val="•"/>
      <w:lvlJc w:val="left"/>
      <w:pPr>
        <w:tabs>
          <w:tab w:val="num" w:pos="1440"/>
        </w:tabs>
        <w:ind w:left="1440" w:hanging="360"/>
      </w:pPr>
      <w:rPr>
        <w:rFonts w:ascii="Arial" w:hAnsi="Arial" w:hint="default"/>
      </w:rPr>
    </w:lvl>
    <w:lvl w:ilvl="2" w:tplc="7BBE8AEA" w:tentative="1">
      <w:start w:val="1"/>
      <w:numFmt w:val="bullet"/>
      <w:lvlText w:val="•"/>
      <w:lvlJc w:val="left"/>
      <w:pPr>
        <w:tabs>
          <w:tab w:val="num" w:pos="2160"/>
        </w:tabs>
        <w:ind w:left="2160" w:hanging="360"/>
      </w:pPr>
      <w:rPr>
        <w:rFonts w:ascii="Arial" w:hAnsi="Arial" w:hint="default"/>
      </w:rPr>
    </w:lvl>
    <w:lvl w:ilvl="3" w:tplc="B5F29190" w:tentative="1">
      <w:start w:val="1"/>
      <w:numFmt w:val="bullet"/>
      <w:lvlText w:val="•"/>
      <w:lvlJc w:val="left"/>
      <w:pPr>
        <w:tabs>
          <w:tab w:val="num" w:pos="2880"/>
        </w:tabs>
        <w:ind w:left="2880" w:hanging="360"/>
      </w:pPr>
      <w:rPr>
        <w:rFonts w:ascii="Arial" w:hAnsi="Arial" w:hint="default"/>
      </w:rPr>
    </w:lvl>
    <w:lvl w:ilvl="4" w:tplc="C4465570" w:tentative="1">
      <w:start w:val="1"/>
      <w:numFmt w:val="bullet"/>
      <w:lvlText w:val="•"/>
      <w:lvlJc w:val="left"/>
      <w:pPr>
        <w:tabs>
          <w:tab w:val="num" w:pos="3600"/>
        </w:tabs>
        <w:ind w:left="3600" w:hanging="360"/>
      </w:pPr>
      <w:rPr>
        <w:rFonts w:ascii="Arial" w:hAnsi="Arial" w:hint="default"/>
      </w:rPr>
    </w:lvl>
    <w:lvl w:ilvl="5" w:tplc="303A7408" w:tentative="1">
      <w:start w:val="1"/>
      <w:numFmt w:val="bullet"/>
      <w:lvlText w:val="•"/>
      <w:lvlJc w:val="left"/>
      <w:pPr>
        <w:tabs>
          <w:tab w:val="num" w:pos="4320"/>
        </w:tabs>
        <w:ind w:left="4320" w:hanging="360"/>
      </w:pPr>
      <w:rPr>
        <w:rFonts w:ascii="Arial" w:hAnsi="Arial" w:hint="default"/>
      </w:rPr>
    </w:lvl>
    <w:lvl w:ilvl="6" w:tplc="E29AD602" w:tentative="1">
      <w:start w:val="1"/>
      <w:numFmt w:val="bullet"/>
      <w:lvlText w:val="•"/>
      <w:lvlJc w:val="left"/>
      <w:pPr>
        <w:tabs>
          <w:tab w:val="num" w:pos="5040"/>
        </w:tabs>
        <w:ind w:left="5040" w:hanging="360"/>
      </w:pPr>
      <w:rPr>
        <w:rFonts w:ascii="Arial" w:hAnsi="Arial" w:hint="default"/>
      </w:rPr>
    </w:lvl>
    <w:lvl w:ilvl="7" w:tplc="CA7EB70A" w:tentative="1">
      <w:start w:val="1"/>
      <w:numFmt w:val="bullet"/>
      <w:lvlText w:val="•"/>
      <w:lvlJc w:val="left"/>
      <w:pPr>
        <w:tabs>
          <w:tab w:val="num" w:pos="5760"/>
        </w:tabs>
        <w:ind w:left="5760" w:hanging="360"/>
      </w:pPr>
      <w:rPr>
        <w:rFonts w:ascii="Arial" w:hAnsi="Arial" w:hint="default"/>
      </w:rPr>
    </w:lvl>
    <w:lvl w:ilvl="8" w:tplc="7B6EB69C"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482454AF"/>
    <w:multiLevelType w:val="hybridMultilevel"/>
    <w:tmpl w:val="0172B0AA"/>
    <w:lvl w:ilvl="0" w:tplc="D6864F5C">
      <w:start w:val="1"/>
      <w:numFmt w:val="bullet"/>
      <w:lvlText w:val="•"/>
      <w:lvlJc w:val="left"/>
      <w:pPr>
        <w:tabs>
          <w:tab w:val="num" w:pos="720"/>
        </w:tabs>
        <w:ind w:left="720" w:hanging="360"/>
      </w:pPr>
      <w:rPr>
        <w:rFonts w:ascii="Arial" w:hAnsi="Arial" w:hint="default"/>
      </w:rPr>
    </w:lvl>
    <w:lvl w:ilvl="1" w:tplc="E4D2DF92" w:tentative="1">
      <w:start w:val="1"/>
      <w:numFmt w:val="bullet"/>
      <w:lvlText w:val="•"/>
      <w:lvlJc w:val="left"/>
      <w:pPr>
        <w:tabs>
          <w:tab w:val="num" w:pos="1440"/>
        </w:tabs>
        <w:ind w:left="1440" w:hanging="360"/>
      </w:pPr>
      <w:rPr>
        <w:rFonts w:ascii="Arial" w:hAnsi="Arial" w:hint="default"/>
      </w:rPr>
    </w:lvl>
    <w:lvl w:ilvl="2" w:tplc="6B5E7548" w:tentative="1">
      <w:start w:val="1"/>
      <w:numFmt w:val="bullet"/>
      <w:lvlText w:val="•"/>
      <w:lvlJc w:val="left"/>
      <w:pPr>
        <w:tabs>
          <w:tab w:val="num" w:pos="2160"/>
        </w:tabs>
        <w:ind w:left="2160" w:hanging="360"/>
      </w:pPr>
      <w:rPr>
        <w:rFonts w:ascii="Arial" w:hAnsi="Arial" w:hint="default"/>
      </w:rPr>
    </w:lvl>
    <w:lvl w:ilvl="3" w:tplc="BCAA5B5A" w:tentative="1">
      <w:start w:val="1"/>
      <w:numFmt w:val="bullet"/>
      <w:lvlText w:val="•"/>
      <w:lvlJc w:val="left"/>
      <w:pPr>
        <w:tabs>
          <w:tab w:val="num" w:pos="2880"/>
        </w:tabs>
        <w:ind w:left="2880" w:hanging="360"/>
      </w:pPr>
      <w:rPr>
        <w:rFonts w:ascii="Arial" w:hAnsi="Arial" w:hint="default"/>
      </w:rPr>
    </w:lvl>
    <w:lvl w:ilvl="4" w:tplc="17D01010" w:tentative="1">
      <w:start w:val="1"/>
      <w:numFmt w:val="bullet"/>
      <w:lvlText w:val="•"/>
      <w:lvlJc w:val="left"/>
      <w:pPr>
        <w:tabs>
          <w:tab w:val="num" w:pos="3600"/>
        </w:tabs>
        <w:ind w:left="3600" w:hanging="360"/>
      </w:pPr>
      <w:rPr>
        <w:rFonts w:ascii="Arial" w:hAnsi="Arial" w:hint="default"/>
      </w:rPr>
    </w:lvl>
    <w:lvl w:ilvl="5" w:tplc="8ADA49A2" w:tentative="1">
      <w:start w:val="1"/>
      <w:numFmt w:val="bullet"/>
      <w:lvlText w:val="•"/>
      <w:lvlJc w:val="left"/>
      <w:pPr>
        <w:tabs>
          <w:tab w:val="num" w:pos="4320"/>
        </w:tabs>
        <w:ind w:left="4320" w:hanging="360"/>
      </w:pPr>
      <w:rPr>
        <w:rFonts w:ascii="Arial" w:hAnsi="Arial" w:hint="default"/>
      </w:rPr>
    </w:lvl>
    <w:lvl w:ilvl="6" w:tplc="38BC06B4" w:tentative="1">
      <w:start w:val="1"/>
      <w:numFmt w:val="bullet"/>
      <w:lvlText w:val="•"/>
      <w:lvlJc w:val="left"/>
      <w:pPr>
        <w:tabs>
          <w:tab w:val="num" w:pos="5040"/>
        </w:tabs>
        <w:ind w:left="5040" w:hanging="360"/>
      </w:pPr>
      <w:rPr>
        <w:rFonts w:ascii="Arial" w:hAnsi="Arial" w:hint="default"/>
      </w:rPr>
    </w:lvl>
    <w:lvl w:ilvl="7" w:tplc="8AEACC6E" w:tentative="1">
      <w:start w:val="1"/>
      <w:numFmt w:val="bullet"/>
      <w:lvlText w:val="•"/>
      <w:lvlJc w:val="left"/>
      <w:pPr>
        <w:tabs>
          <w:tab w:val="num" w:pos="5760"/>
        </w:tabs>
        <w:ind w:left="5760" w:hanging="360"/>
      </w:pPr>
      <w:rPr>
        <w:rFonts w:ascii="Arial" w:hAnsi="Arial" w:hint="default"/>
      </w:rPr>
    </w:lvl>
    <w:lvl w:ilvl="8" w:tplc="4642B49C"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499D5595"/>
    <w:multiLevelType w:val="hybridMultilevel"/>
    <w:tmpl w:val="0C9E4B6A"/>
    <w:lvl w:ilvl="0" w:tplc="72AA6F1E">
      <w:start w:val="1"/>
      <w:numFmt w:val="bullet"/>
      <w:lvlText w:val="•"/>
      <w:lvlJc w:val="left"/>
      <w:pPr>
        <w:tabs>
          <w:tab w:val="num" w:pos="720"/>
        </w:tabs>
        <w:ind w:left="720" w:hanging="360"/>
      </w:pPr>
      <w:rPr>
        <w:rFonts w:ascii="Arial" w:hAnsi="Arial" w:hint="default"/>
      </w:rPr>
    </w:lvl>
    <w:lvl w:ilvl="1" w:tplc="2A602BBA">
      <w:numFmt w:val="bullet"/>
      <w:lvlText w:val="–"/>
      <w:lvlJc w:val="left"/>
      <w:pPr>
        <w:tabs>
          <w:tab w:val="num" w:pos="1440"/>
        </w:tabs>
        <w:ind w:left="1440" w:hanging="360"/>
      </w:pPr>
      <w:rPr>
        <w:rFonts w:ascii="Arial" w:hAnsi="Arial" w:hint="default"/>
      </w:rPr>
    </w:lvl>
    <w:lvl w:ilvl="2" w:tplc="049AF1FE" w:tentative="1">
      <w:start w:val="1"/>
      <w:numFmt w:val="bullet"/>
      <w:lvlText w:val="•"/>
      <w:lvlJc w:val="left"/>
      <w:pPr>
        <w:tabs>
          <w:tab w:val="num" w:pos="2160"/>
        </w:tabs>
        <w:ind w:left="2160" w:hanging="360"/>
      </w:pPr>
      <w:rPr>
        <w:rFonts w:ascii="Arial" w:hAnsi="Arial" w:hint="default"/>
      </w:rPr>
    </w:lvl>
    <w:lvl w:ilvl="3" w:tplc="2C74DE5A" w:tentative="1">
      <w:start w:val="1"/>
      <w:numFmt w:val="bullet"/>
      <w:lvlText w:val="•"/>
      <w:lvlJc w:val="left"/>
      <w:pPr>
        <w:tabs>
          <w:tab w:val="num" w:pos="2880"/>
        </w:tabs>
        <w:ind w:left="2880" w:hanging="360"/>
      </w:pPr>
      <w:rPr>
        <w:rFonts w:ascii="Arial" w:hAnsi="Arial" w:hint="default"/>
      </w:rPr>
    </w:lvl>
    <w:lvl w:ilvl="4" w:tplc="C14C1456" w:tentative="1">
      <w:start w:val="1"/>
      <w:numFmt w:val="bullet"/>
      <w:lvlText w:val="•"/>
      <w:lvlJc w:val="left"/>
      <w:pPr>
        <w:tabs>
          <w:tab w:val="num" w:pos="3600"/>
        </w:tabs>
        <w:ind w:left="3600" w:hanging="360"/>
      </w:pPr>
      <w:rPr>
        <w:rFonts w:ascii="Arial" w:hAnsi="Arial" w:hint="default"/>
      </w:rPr>
    </w:lvl>
    <w:lvl w:ilvl="5" w:tplc="A7A030AE" w:tentative="1">
      <w:start w:val="1"/>
      <w:numFmt w:val="bullet"/>
      <w:lvlText w:val="•"/>
      <w:lvlJc w:val="left"/>
      <w:pPr>
        <w:tabs>
          <w:tab w:val="num" w:pos="4320"/>
        </w:tabs>
        <w:ind w:left="4320" w:hanging="360"/>
      </w:pPr>
      <w:rPr>
        <w:rFonts w:ascii="Arial" w:hAnsi="Arial" w:hint="default"/>
      </w:rPr>
    </w:lvl>
    <w:lvl w:ilvl="6" w:tplc="0A06C6C0" w:tentative="1">
      <w:start w:val="1"/>
      <w:numFmt w:val="bullet"/>
      <w:lvlText w:val="•"/>
      <w:lvlJc w:val="left"/>
      <w:pPr>
        <w:tabs>
          <w:tab w:val="num" w:pos="5040"/>
        </w:tabs>
        <w:ind w:left="5040" w:hanging="360"/>
      </w:pPr>
      <w:rPr>
        <w:rFonts w:ascii="Arial" w:hAnsi="Arial" w:hint="default"/>
      </w:rPr>
    </w:lvl>
    <w:lvl w:ilvl="7" w:tplc="399C8C30" w:tentative="1">
      <w:start w:val="1"/>
      <w:numFmt w:val="bullet"/>
      <w:lvlText w:val="•"/>
      <w:lvlJc w:val="left"/>
      <w:pPr>
        <w:tabs>
          <w:tab w:val="num" w:pos="5760"/>
        </w:tabs>
        <w:ind w:left="5760" w:hanging="360"/>
      </w:pPr>
      <w:rPr>
        <w:rFonts w:ascii="Arial" w:hAnsi="Arial" w:hint="default"/>
      </w:rPr>
    </w:lvl>
    <w:lvl w:ilvl="8" w:tplc="982069F4"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4A8B08EA"/>
    <w:multiLevelType w:val="hybridMultilevel"/>
    <w:tmpl w:val="69F6851A"/>
    <w:lvl w:ilvl="0" w:tplc="DBCE261E">
      <w:start w:val="1"/>
      <w:numFmt w:val="bullet"/>
      <w:lvlText w:val="•"/>
      <w:lvlJc w:val="left"/>
      <w:pPr>
        <w:tabs>
          <w:tab w:val="num" w:pos="720"/>
        </w:tabs>
        <w:ind w:left="720" w:hanging="360"/>
      </w:pPr>
      <w:rPr>
        <w:rFonts w:ascii="Arial" w:hAnsi="Arial" w:hint="default"/>
      </w:rPr>
    </w:lvl>
    <w:lvl w:ilvl="1" w:tplc="BF387A02" w:tentative="1">
      <w:start w:val="1"/>
      <w:numFmt w:val="bullet"/>
      <w:lvlText w:val="•"/>
      <w:lvlJc w:val="left"/>
      <w:pPr>
        <w:tabs>
          <w:tab w:val="num" w:pos="1440"/>
        </w:tabs>
        <w:ind w:left="1440" w:hanging="360"/>
      </w:pPr>
      <w:rPr>
        <w:rFonts w:ascii="Arial" w:hAnsi="Arial" w:hint="default"/>
      </w:rPr>
    </w:lvl>
    <w:lvl w:ilvl="2" w:tplc="3B885F5A" w:tentative="1">
      <w:start w:val="1"/>
      <w:numFmt w:val="bullet"/>
      <w:lvlText w:val="•"/>
      <w:lvlJc w:val="left"/>
      <w:pPr>
        <w:tabs>
          <w:tab w:val="num" w:pos="2160"/>
        </w:tabs>
        <w:ind w:left="2160" w:hanging="360"/>
      </w:pPr>
      <w:rPr>
        <w:rFonts w:ascii="Arial" w:hAnsi="Arial" w:hint="default"/>
      </w:rPr>
    </w:lvl>
    <w:lvl w:ilvl="3" w:tplc="7D20AD0C" w:tentative="1">
      <w:start w:val="1"/>
      <w:numFmt w:val="bullet"/>
      <w:lvlText w:val="•"/>
      <w:lvlJc w:val="left"/>
      <w:pPr>
        <w:tabs>
          <w:tab w:val="num" w:pos="2880"/>
        </w:tabs>
        <w:ind w:left="2880" w:hanging="360"/>
      </w:pPr>
      <w:rPr>
        <w:rFonts w:ascii="Arial" w:hAnsi="Arial" w:hint="default"/>
      </w:rPr>
    </w:lvl>
    <w:lvl w:ilvl="4" w:tplc="179404C6" w:tentative="1">
      <w:start w:val="1"/>
      <w:numFmt w:val="bullet"/>
      <w:lvlText w:val="•"/>
      <w:lvlJc w:val="left"/>
      <w:pPr>
        <w:tabs>
          <w:tab w:val="num" w:pos="3600"/>
        </w:tabs>
        <w:ind w:left="3600" w:hanging="360"/>
      </w:pPr>
      <w:rPr>
        <w:rFonts w:ascii="Arial" w:hAnsi="Arial" w:hint="default"/>
      </w:rPr>
    </w:lvl>
    <w:lvl w:ilvl="5" w:tplc="69B021CE" w:tentative="1">
      <w:start w:val="1"/>
      <w:numFmt w:val="bullet"/>
      <w:lvlText w:val="•"/>
      <w:lvlJc w:val="left"/>
      <w:pPr>
        <w:tabs>
          <w:tab w:val="num" w:pos="4320"/>
        </w:tabs>
        <w:ind w:left="4320" w:hanging="360"/>
      </w:pPr>
      <w:rPr>
        <w:rFonts w:ascii="Arial" w:hAnsi="Arial" w:hint="default"/>
      </w:rPr>
    </w:lvl>
    <w:lvl w:ilvl="6" w:tplc="210AEBEC" w:tentative="1">
      <w:start w:val="1"/>
      <w:numFmt w:val="bullet"/>
      <w:lvlText w:val="•"/>
      <w:lvlJc w:val="left"/>
      <w:pPr>
        <w:tabs>
          <w:tab w:val="num" w:pos="5040"/>
        </w:tabs>
        <w:ind w:left="5040" w:hanging="360"/>
      </w:pPr>
      <w:rPr>
        <w:rFonts w:ascii="Arial" w:hAnsi="Arial" w:hint="default"/>
      </w:rPr>
    </w:lvl>
    <w:lvl w:ilvl="7" w:tplc="80F00404" w:tentative="1">
      <w:start w:val="1"/>
      <w:numFmt w:val="bullet"/>
      <w:lvlText w:val="•"/>
      <w:lvlJc w:val="left"/>
      <w:pPr>
        <w:tabs>
          <w:tab w:val="num" w:pos="5760"/>
        </w:tabs>
        <w:ind w:left="5760" w:hanging="360"/>
      </w:pPr>
      <w:rPr>
        <w:rFonts w:ascii="Arial" w:hAnsi="Arial" w:hint="default"/>
      </w:rPr>
    </w:lvl>
    <w:lvl w:ilvl="8" w:tplc="4FBAF402"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4B55459C"/>
    <w:multiLevelType w:val="hybridMultilevel"/>
    <w:tmpl w:val="80E8DB86"/>
    <w:lvl w:ilvl="0" w:tplc="65863A92">
      <w:start w:val="1"/>
      <w:numFmt w:val="bullet"/>
      <w:lvlText w:val="•"/>
      <w:lvlJc w:val="left"/>
      <w:pPr>
        <w:tabs>
          <w:tab w:val="num" w:pos="720"/>
        </w:tabs>
        <w:ind w:left="720" w:hanging="360"/>
      </w:pPr>
      <w:rPr>
        <w:rFonts w:ascii="Arial" w:hAnsi="Arial" w:hint="default"/>
      </w:rPr>
    </w:lvl>
    <w:lvl w:ilvl="1" w:tplc="683A1838">
      <w:numFmt w:val="bullet"/>
      <w:lvlText w:val="–"/>
      <w:lvlJc w:val="left"/>
      <w:pPr>
        <w:tabs>
          <w:tab w:val="num" w:pos="1440"/>
        </w:tabs>
        <w:ind w:left="1440" w:hanging="360"/>
      </w:pPr>
      <w:rPr>
        <w:rFonts w:ascii="Arial" w:hAnsi="Arial" w:hint="default"/>
      </w:rPr>
    </w:lvl>
    <w:lvl w:ilvl="2" w:tplc="75EEA15A" w:tentative="1">
      <w:start w:val="1"/>
      <w:numFmt w:val="bullet"/>
      <w:lvlText w:val="•"/>
      <w:lvlJc w:val="left"/>
      <w:pPr>
        <w:tabs>
          <w:tab w:val="num" w:pos="2160"/>
        </w:tabs>
        <w:ind w:left="2160" w:hanging="360"/>
      </w:pPr>
      <w:rPr>
        <w:rFonts w:ascii="Arial" w:hAnsi="Arial" w:hint="default"/>
      </w:rPr>
    </w:lvl>
    <w:lvl w:ilvl="3" w:tplc="82CEC186" w:tentative="1">
      <w:start w:val="1"/>
      <w:numFmt w:val="bullet"/>
      <w:lvlText w:val="•"/>
      <w:lvlJc w:val="left"/>
      <w:pPr>
        <w:tabs>
          <w:tab w:val="num" w:pos="2880"/>
        </w:tabs>
        <w:ind w:left="2880" w:hanging="360"/>
      </w:pPr>
      <w:rPr>
        <w:rFonts w:ascii="Arial" w:hAnsi="Arial" w:hint="default"/>
      </w:rPr>
    </w:lvl>
    <w:lvl w:ilvl="4" w:tplc="D7C656CC" w:tentative="1">
      <w:start w:val="1"/>
      <w:numFmt w:val="bullet"/>
      <w:lvlText w:val="•"/>
      <w:lvlJc w:val="left"/>
      <w:pPr>
        <w:tabs>
          <w:tab w:val="num" w:pos="3600"/>
        </w:tabs>
        <w:ind w:left="3600" w:hanging="360"/>
      </w:pPr>
      <w:rPr>
        <w:rFonts w:ascii="Arial" w:hAnsi="Arial" w:hint="default"/>
      </w:rPr>
    </w:lvl>
    <w:lvl w:ilvl="5" w:tplc="6BE80A6C" w:tentative="1">
      <w:start w:val="1"/>
      <w:numFmt w:val="bullet"/>
      <w:lvlText w:val="•"/>
      <w:lvlJc w:val="left"/>
      <w:pPr>
        <w:tabs>
          <w:tab w:val="num" w:pos="4320"/>
        </w:tabs>
        <w:ind w:left="4320" w:hanging="360"/>
      </w:pPr>
      <w:rPr>
        <w:rFonts w:ascii="Arial" w:hAnsi="Arial" w:hint="default"/>
      </w:rPr>
    </w:lvl>
    <w:lvl w:ilvl="6" w:tplc="3F3C362E" w:tentative="1">
      <w:start w:val="1"/>
      <w:numFmt w:val="bullet"/>
      <w:lvlText w:val="•"/>
      <w:lvlJc w:val="left"/>
      <w:pPr>
        <w:tabs>
          <w:tab w:val="num" w:pos="5040"/>
        </w:tabs>
        <w:ind w:left="5040" w:hanging="360"/>
      </w:pPr>
      <w:rPr>
        <w:rFonts w:ascii="Arial" w:hAnsi="Arial" w:hint="default"/>
      </w:rPr>
    </w:lvl>
    <w:lvl w:ilvl="7" w:tplc="EBA4989E" w:tentative="1">
      <w:start w:val="1"/>
      <w:numFmt w:val="bullet"/>
      <w:lvlText w:val="•"/>
      <w:lvlJc w:val="left"/>
      <w:pPr>
        <w:tabs>
          <w:tab w:val="num" w:pos="5760"/>
        </w:tabs>
        <w:ind w:left="5760" w:hanging="360"/>
      </w:pPr>
      <w:rPr>
        <w:rFonts w:ascii="Arial" w:hAnsi="Arial" w:hint="default"/>
      </w:rPr>
    </w:lvl>
    <w:lvl w:ilvl="8" w:tplc="5682308C"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54190922"/>
    <w:multiLevelType w:val="hybridMultilevel"/>
    <w:tmpl w:val="2310643C"/>
    <w:lvl w:ilvl="0" w:tplc="D62AB7D8">
      <w:start w:val="1"/>
      <w:numFmt w:val="bullet"/>
      <w:lvlText w:val="•"/>
      <w:lvlJc w:val="left"/>
      <w:pPr>
        <w:tabs>
          <w:tab w:val="num" w:pos="720"/>
        </w:tabs>
        <w:ind w:left="720" w:hanging="360"/>
      </w:pPr>
      <w:rPr>
        <w:rFonts w:ascii="Arial" w:hAnsi="Arial" w:hint="default"/>
      </w:rPr>
    </w:lvl>
    <w:lvl w:ilvl="1" w:tplc="4998CFA6">
      <w:numFmt w:val="bullet"/>
      <w:lvlText w:val="–"/>
      <w:lvlJc w:val="left"/>
      <w:pPr>
        <w:tabs>
          <w:tab w:val="num" w:pos="1440"/>
        </w:tabs>
        <w:ind w:left="1440" w:hanging="360"/>
      </w:pPr>
      <w:rPr>
        <w:rFonts w:ascii="Arial" w:hAnsi="Arial" w:hint="default"/>
      </w:rPr>
    </w:lvl>
    <w:lvl w:ilvl="2" w:tplc="B54493F4" w:tentative="1">
      <w:start w:val="1"/>
      <w:numFmt w:val="bullet"/>
      <w:lvlText w:val="•"/>
      <w:lvlJc w:val="left"/>
      <w:pPr>
        <w:tabs>
          <w:tab w:val="num" w:pos="2160"/>
        </w:tabs>
        <w:ind w:left="2160" w:hanging="360"/>
      </w:pPr>
      <w:rPr>
        <w:rFonts w:ascii="Arial" w:hAnsi="Arial" w:hint="default"/>
      </w:rPr>
    </w:lvl>
    <w:lvl w:ilvl="3" w:tplc="946ED402" w:tentative="1">
      <w:start w:val="1"/>
      <w:numFmt w:val="bullet"/>
      <w:lvlText w:val="•"/>
      <w:lvlJc w:val="left"/>
      <w:pPr>
        <w:tabs>
          <w:tab w:val="num" w:pos="2880"/>
        </w:tabs>
        <w:ind w:left="2880" w:hanging="360"/>
      </w:pPr>
      <w:rPr>
        <w:rFonts w:ascii="Arial" w:hAnsi="Arial" w:hint="default"/>
      </w:rPr>
    </w:lvl>
    <w:lvl w:ilvl="4" w:tplc="D4D80324" w:tentative="1">
      <w:start w:val="1"/>
      <w:numFmt w:val="bullet"/>
      <w:lvlText w:val="•"/>
      <w:lvlJc w:val="left"/>
      <w:pPr>
        <w:tabs>
          <w:tab w:val="num" w:pos="3600"/>
        </w:tabs>
        <w:ind w:left="3600" w:hanging="360"/>
      </w:pPr>
      <w:rPr>
        <w:rFonts w:ascii="Arial" w:hAnsi="Arial" w:hint="default"/>
      </w:rPr>
    </w:lvl>
    <w:lvl w:ilvl="5" w:tplc="BFB2AFC2" w:tentative="1">
      <w:start w:val="1"/>
      <w:numFmt w:val="bullet"/>
      <w:lvlText w:val="•"/>
      <w:lvlJc w:val="left"/>
      <w:pPr>
        <w:tabs>
          <w:tab w:val="num" w:pos="4320"/>
        </w:tabs>
        <w:ind w:left="4320" w:hanging="360"/>
      </w:pPr>
      <w:rPr>
        <w:rFonts w:ascii="Arial" w:hAnsi="Arial" w:hint="default"/>
      </w:rPr>
    </w:lvl>
    <w:lvl w:ilvl="6" w:tplc="159EC96C" w:tentative="1">
      <w:start w:val="1"/>
      <w:numFmt w:val="bullet"/>
      <w:lvlText w:val="•"/>
      <w:lvlJc w:val="left"/>
      <w:pPr>
        <w:tabs>
          <w:tab w:val="num" w:pos="5040"/>
        </w:tabs>
        <w:ind w:left="5040" w:hanging="360"/>
      </w:pPr>
      <w:rPr>
        <w:rFonts w:ascii="Arial" w:hAnsi="Arial" w:hint="default"/>
      </w:rPr>
    </w:lvl>
    <w:lvl w:ilvl="7" w:tplc="F1FA8CD6" w:tentative="1">
      <w:start w:val="1"/>
      <w:numFmt w:val="bullet"/>
      <w:lvlText w:val="•"/>
      <w:lvlJc w:val="left"/>
      <w:pPr>
        <w:tabs>
          <w:tab w:val="num" w:pos="5760"/>
        </w:tabs>
        <w:ind w:left="5760" w:hanging="360"/>
      </w:pPr>
      <w:rPr>
        <w:rFonts w:ascii="Arial" w:hAnsi="Arial" w:hint="default"/>
      </w:rPr>
    </w:lvl>
    <w:lvl w:ilvl="8" w:tplc="68448216"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DB64A57"/>
    <w:multiLevelType w:val="hybridMultilevel"/>
    <w:tmpl w:val="55669560"/>
    <w:lvl w:ilvl="0" w:tplc="1C50929C">
      <w:start w:val="1"/>
      <w:numFmt w:val="bullet"/>
      <w:lvlText w:val="•"/>
      <w:lvlJc w:val="left"/>
      <w:pPr>
        <w:tabs>
          <w:tab w:val="num" w:pos="720"/>
        </w:tabs>
        <w:ind w:left="720" w:hanging="360"/>
      </w:pPr>
      <w:rPr>
        <w:rFonts w:ascii="Arial" w:hAnsi="Arial" w:hint="default"/>
      </w:rPr>
    </w:lvl>
    <w:lvl w:ilvl="1" w:tplc="D8943642" w:tentative="1">
      <w:start w:val="1"/>
      <w:numFmt w:val="bullet"/>
      <w:lvlText w:val="•"/>
      <w:lvlJc w:val="left"/>
      <w:pPr>
        <w:tabs>
          <w:tab w:val="num" w:pos="1440"/>
        </w:tabs>
        <w:ind w:left="1440" w:hanging="360"/>
      </w:pPr>
      <w:rPr>
        <w:rFonts w:ascii="Arial" w:hAnsi="Arial" w:hint="default"/>
      </w:rPr>
    </w:lvl>
    <w:lvl w:ilvl="2" w:tplc="FEA48384" w:tentative="1">
      <w:start w:val="1"/>
      <w:numFmt w:val="bullet"/>
      <w:lvlText w:val="•"/>
      <w:lvlJc w:val="left"/>
      <w:pPr>
        <w:tabs>
          <w:tab w:val="num" w:pos="2160"/>
        </w:tabs>
        <w:ind w:left="2160" w:hanging="360"/>
      </w:pPr>
      <w:rPr>
        <w:rFonts w:ascii="Arial" w:hAnsi="Arial" w:hint="default"/>
      </w:rPr>
    </w:lvl>
    <w:lvl w:ilvl="3" w:tplc="C09257BE" w:tentative="1">
      <w:start w:val="1"/>
      <w:numFmt w:val="bullet"/>
      <w:lvlText w:val="•"/>
      <w:lvlJc w:val="left"/>
      <w:pPr>
        <w:tabs>
          <w:tab w:val="num" w:pos="2880"/>
        </w:tabs>
        <w:ind w:left="2880" w:hanging="360"/>
      </w:pPr>
      <w:rPr>
        <w:rFonts w:ascii="Arial" w:hAnsi="Arial" w:hint="default"/>
      </w:rPr>
    </w:lvl>
    <w:lvl w:ilvl="4" w:tplc="6ACCB524" w:tentative="1">
      <w:start w:val="1"/>
      <w:numFmt w:val="bullet"/>
      <w:lvlText w:val="•"/>
      <w:lvlJc w:val="left"/>
      <w:pPr>
        <w:tabs>
          <w:tab w:val="num" w:pos="3600"/>
        </w:tabs>
        <w:ind w:left="3600" w:hanging="360"/>
      </w:pPr>
      <w:rPr>
        <w:rFonts w:ascii="Arial" w:hAnsi="Arial" w:hint="default"/>
      </w:rPr>
    </w:lvl>
    <w:lvl w:ilvl="5" w:tplc="C35AFA7C" w:tentative="1">
      <w:start w:val="1"/>
      <w:numFmt w:val="bullet"/>
      <w:lvlText w:val="•"/>
      <w:lvlJc w:val="left"/>
      <w:pPr>
        <w:tabs>
          <w:tab w:val="num" w:pos="4320"/>
        </w:tabs>
        <w:ind w:left="4320" w:hanging="360"/>
      </w:pPr>
      <w:rPr>
        <w:rFonts w:ascii="Arial" w:hAnsi="Arial" w:hint="default"/>
      </w:rPr>
    </w:lvl>
    <w:lvl w:ilvl="6" w:tplc="16A40118" w:tentative="1">
      <w:start w:val="1"/>
      <w:numFmt w:val="bullet"/>
      <w:lvlText w:val="•"/>
      <w:lvlJc w:val="left"/>
      <w:pPr>
        <w:tabs>
          <w:tab w:val="num" w:pos="5040"/>
        </w:tabs>
        <w:ind w:left="5040" w:hanging="360"/>
      </w:pPr>
      <w:rPr>
        <w:rFonts w:ascii="Arial" w:hAnsi="Arial" w:hint="default"/>
      </w:rPr>
    </w:lvl>
    <w:lvl w:ilvl="7" w:tplc="34E8F6D6" w:tentative="1">
      <w:start w:val="1"/>
      <w:numFmt w:val="bullet"/>
      <w:lvlText w:val="•"/>
      <w:lvlJc w:val="left"/>
      <w:pPr>
        <w:tabs>
          <w:tab w:val="num" w:pos="5760"/>
        </w:tabs>
        <w:ind w:left="5760" w:hanging="360"/>
      </w:pPr>
      <w:rPr>
        <w:rFonts w:ascii="Arial" w:hAnsi="Arial" w:hint="default"/>
      </w:rPr>
    </w:lvl>
    <w:lvl w:ilvl="8" w:tplc="20FCC1B6"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EFC2551"/>
    <w:multiLevelType w:val="hybridMultilevel"/>
    <w:tmpl w:val="7D78E074"/>
    <w:lvl w:ilvl="0" w:tplc="52D41E54">
      <w:start w:val="1"/>
      <w:numFmt w:val="bullet"/>
      <w:lvlText w:val="•"/>
      <w:lvlJc w:val="left"/>
      <w:pPr>
        <w:tabs>
          <w:tab w:val="num" w:pos="720"/>
        </w:tabs>
        <w:ind w:left="720" w:hanging="360"/>
      </w:pPr>
      <w:rPr>
        <w:rFonts w:ascii="Arial" w:hAnsi="Arial" w:hint="default"/>
      </w:rPr>
    </w:lvl>
    <w:lvl w:ilvl="1" w:tplc="CAD86410" w:tentative="1">
      <w:start w:val="1"/>
      <w:numFmt w:val="bullet"/>
      <w:lvlText w:val="•"/>
      <w:lvlJc w:val="left"/>
      <w:pPr>
        <w:tabs>
          <w:tab w:val="num" w:pos="1440"/>
        </w:tabs>
        <w:ind w:left="1440" w:hanging="360"/>
      </w:pPr>
      <w:rPr>
        <w:rFonts w:ascii="Arial" w:hAnsi="Arial" w:hint="default"/>
      </w:rPr>
    </w:lvl>
    <w:lvl w:ilvl="2" w:tplc="39D03384" w:tentative="1">
      <w:start w:val="1"/>
      <w:numFmt w:val="bullet"/>
      <w:lvlText w:val="•"/>
      <w:lvlJc w:val="left"/>
      <w:pPr>
        <w:tabs>
          <w:tab w:val="num" w:pos="2160"/>
        </w:tabs>
        <w:ind w:left="2160" w:hanging="360"/>
      </w:pPr>
      <w:rPr>
        <w:rFonts w:ascii="Arial" w:hAnsi="Arial" w:hint="default"/>
      </w:rPr>
    </w:lvl>
    <w:lvl w:ilvl="3" w:tplc="B6D81D5C" w:tentative="1">
      <w:start w:val="1"/>
      <w:numFmt w:val="bullet"/>
      <w:lvlText w:val="•"/>
      <w:lvlJc w:val="left"/>
      <w:pPr>
        <w:tabs>
          <w:tab w:val="num" w:pos="2880"/>
        </w:tabs>
        <w:ind w:left="2880" w:hanging="360"/>
      </w:pPr>
      <w:rPr>
        <w:rFonts w:ascii="Arial" w:hAnsi="Arial" w:hint="default"/>
      </w:rPr>
    </w:lvl>
    <w:lvl w:ilvl="4" w:tplc="DA68423A" w:tentative="1">
      <w:start w:val="1"/>
      <w:numFmt w:val="bullet"/>
      <w:lvlText w:val="•"/>
      <w:lvlJc w:val="left"/>
      <w:pPr>
        <w:tabs>
          <w:tab w:val="num" w:pos="3600"/>
        </w:tabs>
        <w:ind w:left="3600" w:hanging="360"/>
      </w:pPr>
      <w:rPr>
        <w:rFonts w:ascii="Arial" w:hAnsi="Arial" w:hint="default"/>
      </w:rPr>
    </w:lvl>
    <w:lvl w:ilvl="5" w:tplc="F7AE7F08" w:tentative="1">
      <w:start w:val="1"/>
      <w:numFmt w:val="bullet"/>
      <w:lvlText w:val="•"/>
      <w:lvlJc w:val="left"/>
      <w:pPr>
        <w:tabs>
          <w:tab w:val="num" w:pos="4320"/>
        </w:tabs>
        <w:ind w:left="4320" w:hanging="360"/>
      </w:pPr>
      <w:rPr>
        <w:rFonts w:ascii="Arial" w:hAnsi="Arial" w:hint="default"/>
      </w:rPr>
    </w:lvl>
    <w:lvl w:ilvl="6" w:tplc="ECA4DC60" w:tentative="1">
      <w:start w:val="1"/>
      <w:numFmt w:val="bullet"/>
      <w:lvlText w:val="•"/>
      <w:lvlJc w:val="left"/>
      <w:pPr>
        <w:tabs>
          <w:tab w:val="num" w:pos="5040"/>
        </w:tabs>
        <w:ind w:left="5040" w:hanging="360"/>
      </w:pPr>
      <w:rPr>
        <w:rFonts w:ascii="Arial" w:hAnsi="Arial" w:hint="default"/>
      </w:rPr>
    </w:lvl>
    <w:lvl w:ilvl="7" w:tplc="EABCB730" w:tentative="1">
      <w:start w:val="1"/>
      <w:numFmt w:val="bullet"/>
      <w:lvlText w:val="•"/>
      <w:lvlJc w:val="left"/>
      <w:pPr>
        <w:tabs>
          <w:tab w:val="num" w:pos="5760"/>
        </w:tabs>
        <w:ind w:left="5760" w:hanging="360"/>
      </w:pPr>
      <w:rPr>
        <w:rFonts w:ascii="Arial" w:hAnsi="Arial" w:hint="default"/>
      </w:rPr>
    </w:lvl>
    <w:lvl w:ilvl="8" w:tplc="6204AC88"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5FB73513"/>
    <w:multiLevelType w:val="hybridMultilevel"/>
    <w:tmpl w:val="AF004544"/>
    <w:lvl w:ilvl="0" w:tplc="A724B3D4">
      <w:start w:val="1"/>
      <w:numFmt w:val="bullet"/>
      <w:lvlText w:val="•"/>
      <w:lvlJc w:val="left"/>
      <w:pPr>
        <w:tabs>
          <w:tab w:val="num" w:pos="720"/>
        </w:tabs>
        <w:ind w:left="720" w:hanging="360"/>
      </w:pPr>
      <w:rPr>
        <w:rFonts w:ascii="Arial" w:hAnsi="Arial" w:hint="default"/>
      </w:rPr>
    </w:lvl>
    <w:lvl w:ilvl="1" w:tplc="7C22C5C0" w:tentative="1">
      <w:start w:val="1"/>
      <w:numFmt w:val="bullet"/>
      <w:lvlText w:val="•"/>
      <w:lvlJc w:val="left"/>
      <w:pPr>
        <w:tabs>
          <w:tab w:val="num" w:pos="1440"/>
        </w:tabs>
        <w:ind w:left="1440" w:hanging="360"/>
      </w:pPr>
      <w:rPr>
        <w:rFonts w:ascii="Arial" w:hAnsi="Arial" w:hint="default"/>
      </w:rPr>
    </w:lvl>
    <w:lvl w:ilvl="2" w:tplc="07EC50AC" w:tentative="1">
      <w:start w:val="1"/>
      <w:numFmt w:val="bullet"/>
      <w:lvlText w:val="•"/>
      <w:lvlJc w:val="left"/>
      <w:pPr>
        <w:tabs>
          <w:tab w:val="num" w:pos="2160"/>
        </w:tabs>
        <w:ind w:left="2160" w:hanging="360"/>
      </w:pPr>
      <w:rPr>
        <w:rFonts w:ascii="Arial" w:hAnsi="Arial" w:hint="default"/>
      </w:rPr>
    </w:lvl>
    <w:lvl w:ilvl="3" w:tplc="3D7E7B72" w:tentative="1">
      <w:start w:val="1"/>
      <w:numFmt w:val="bullet"/>
      <w:lvlText w:val="•"/>
      <w:lvlJc w:val="left"/>
      <w:pPr>
        <w:tabs>
          <w:tab w:val="num" w:pos="2880"/>
        </w:tabs>
        <w:ind w:left="2880" w:hanging="360"/>
      </w:pPr>
      <w:rPr>
        <w:rFonts w:ascii="Arial" w:hAnsi="Arial" w:hint="default"/>
      </w:rPr>
    </w:lvl>
    <w:lvl w:ilvl="4" w:tplc="4C2E0C44" w:tentative="1">
      <w:start w:val="1"/>
      <w:numFmt w:val="bullet"/>
      <w:lvlText w:val="•"/>
      <w:lvlJc w:val="left"/>
      <w:pPr>
        <w:tabs>
          <w:tab w:val="num" w:pos="3600"/>
        </w:tabs>
        <w:ind w:left="3600" w:hanging="360"/>
      </w:pPr>
      <w:rPr>
        <w:rFonts w:ascii="Arial" w:hAnsi="Arial" w:hint="default"/>
      </w:rPr>
    </w:lvl>
    <w:lvl w:ilvl="5" w:tplc="CB5ADA08" w:tentative="1">
      <w:start w:val="1"/>
      <w:numFmt w:val="bullet"/>
      <w:lvlText w:val="•"/>
      <w:lvlJc w:val="left"/>
      <w:pPr>
        <w:tabs>
          <w:tab w:val="num" w:pos="4320"/>
        </w:tabs>
        <w:ind w:left="4320" w:hanging="360"/>
      </w:pPr>
      <w:rPr>
        <w:rFonts w:ascii="Arial" w:hAnsi="Arial" w:hint="default"/>
      </w:rPr>
    </w:lvl>
    <w:lvl w:ilvl="6" w:tplc="E9F4CA48" w:tentative="1">
      <w:start w:val="1"/>
      <w:numFmt w:val="bullet"/>
      <w:lvlText w:val="•"/>
      <w:lvlJc w:val="left"/>
      <w:pPr>
        <w:tabs>
          <w:tab w:val="num" w:pos="5040"/>
        </w:tabs>
        <w:ind w:left="5040" w:hanging="360"/>
      </w:pPr>
      <w:rPr>
        <w:rFonts w:ascii="Arial" w:hAnsi="Arial" w:hint="default"/>
      </w:rPr>
    </w:lvl>
    <w:lvl w:ilvl="7" w:tplc="B318114E" w:tentative="1">
      <w:start w:val="1"/>
      <w:numFmt w:val="bullet"/>
      <w:lvlText w:val="•"/>
      <w:lvlJc w:val="left"/>
      <w:pPr>
        <w:tabs>
          <w:tab w:val="num" w:pos="5760"/>
        </w:tabs>
        <w:ind w:left="5760" w:hanging="360"/>
      </w:pPr>
      <w:rPr>
        <w:rFonts w:ascii="Arial" w:hAnsi="Arial" w:hint="default"/>
      </w:rPr>
    </w:lvl>
    <w:lvl w:ilvl="8" w:tplc="1F08F89E"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64126334"/>
    <w:multiLevelType w:val="hybridMultilevel"/>
    <w:tmpl w:val="40FEC238"/>
    <w:lvl w:ilvl="0" w:tplc="7688B182">
      <w:start w:val="1"/>
      <w:numFmt w:val="bullet"/>
      <w:lvlText w:val="•"/>
      <w:lvlJc w:val="left"/>
      <w:pPr>
        <w:tabs>
          <w:tab w:val="num" w:pos="720"/>
        </w:tabs>
        <w:ind w:left="720" w:hanging="360"/>
      </w:pPr>
      <w:rPr>
        <w:rFonts w:ascii="Times" w:hAnsi="Times" w:hint="default"/>
      </w:rPr>
    </w:lvl>
    <w:lvl w:ilvl="1" w:tplc="72B27AE0" w:tentative="1">
      <w:start w:val="1"/>
      <w:numFmt w:val="bullet"/>
      <w:lvlText w:val="•"/>
      <w:lvlJc w:val="left"/>
      <w:pPr>
        <w:tabs>
          <w:tab w:val="num" w:pos="1440"/>
        </w:tabs>
        <w:ind w:left="1440" w:hanging="360"/>
      </w:pPr>
      <w:rPr>
        <w:rFonts w:ascii="Times" w:hAnsi="Times" w:hint="default"/>
      </w:rPr>
    </w:lvl>
    <w:lvl w:ilvl="2" w:tplc="530A029A" w:tentative="1">
      <w:start w:val="1"/>
      <w:numFmt w:val="bullet"/>
      <w:lvlText w:val="•"/>
      <w:lvlJc w:val="left"/>
      <w:pPr>
        <w:tabs>
          <w:tab w:val="num" w:pos="2160"/>
        </w:tabs>
        <w:ind w:left="2160" w:hanging="360"/>
      </w:pPr>
      <w:rPr>
        <w:rFonts w:ascii="Times" w:hAnsi="Times" w:hint="default"/>
      </w:rPr>
    </w:lvl>
    <w:lvl w:ilvl="3" w:tplc="176AC274" w:tentative="1">
      <w:start w:val="1"/>
      <w:numFmt w:val="bullet"/>
      <w:lvlText w:val="•"/>
      <w:lvlJc w:val="left"/>
      <w:pPr>
        <w:tabs>
          <w:tab w:val="num" w:pos="2880"/>
        </w:tabs>
        <w:ind w:left="2880" w:hanging="360"/>
      </w:pPr>
      <w:rPr>
        <w:rFonts w:ascii="Times" w:hAnsi="Times" w:hint="default"/>
      </w:rPr>
    </w:lvl>
    <w:lvl w:ilvl="4" w:tplc="8326C1E2" w:tentative="1">
      <w:start w:val="1"/>
      <w:numFmt w:val="bullet"/>
      <w:lvlText w:val="•"/>
      <w:lvlJc w:val="left"/>
      <w:pPr>
        <w:tabs>
          <w:tab w:val="num" w:pos="3600"/>
        </w:tabs>
        <w:ind w:left="3600" w:hanging="360"/>
      </w:pPr>
      <w:rPr>
        <w:rFonts w:ascii="Times" w:hAnsi="Times" w:hint="default"/>
      </w:rPr>
    </w:lvl>
    <w:lvl w:ilvl="5" w:tplc="A12465CE" w:tentative="1">
      <w:start w:val="1"/>
      <w:numFmt w:val="bullet"/>
      <w:lvlText w:val="•"/>
      <w:lvlJc w:val="left"/>
      <w:pPr>
        <w:tabs>
          <w:tab w:val="num" w:pos="4320"/>
        </w:tabs>
        <w:ind w:left="4320" w:hanging="360"/>
      </w:pPr>
      <w:rPr>
        <w:rFonts w:ascii="Times" w:hAnsi="Times" w:hint="default"/>
      </w:rPr>
    </w:lvl>
    <w:lvl w:ilvl="6" w:tplc="03C02E4E" w:tentative="1">
      <w:start w:val="1"/>
      <w:numFmt w:val="bullet"/>
      <w:lvlText w:val="•"/>
      <w:lvlJc w:val="left"/>
      <w:pPr>
        <w:tabs>
          <w:tab w:val="num" w:pos="5040"/>
        </w:tabs>
        <w:ind w:left="5040" w:hanging="360"/>
      </w:pPr>
      <w:rPr>
        <w:rFonts w:ascii="Times" w:hAnsi="Times" w:hint="default"/>
      </w:rPr>
    </w:lvl>
    <w:lvl w:ilvl="7" w:tplc="CFDA9574" w:tentative="1">
      <w:start w:val="1"/>
      <w:numFmt w:val="bullet"/>
      <w:lvlText w:val="•"/>
      <w:lvlJc w:val="left"/>
      <w:pPr>
        <w:tabs>
          <w:tab w:val="num" w:pos="5760"/>
        </w:tabs>
        <w:ind w:left="5760" w:hanging="360"/>
      </w:pPr>
      <w:rPr>
        <w:rFonts w:ascii="Times" w:hAnsi="Times" w:hint="default"/>
      </w:rPr>
    </w:lvl>
    <w:lvl w:ilvl="8" w:tplc="2E026570" w:tentative="1">
      <w:start w:val="1"/>
      <w:numFmt w:val="bullet"/>
      <w:lvlText w:val="•"/>
      <w:lvlJc w:val="left"/>
      <w:pPr>
        <w:tabs>
          <w:tab w:val="num" w:pos="6480"/>
        </w:tabs>
        <w:ind w:left="6480" w:hanging="360"/>
      </w:pPr>
      <w:rPr>
        <w:rFonts w:ascii="Times" w:hAnsi="Times" w:hint="default"/>
      </w:rPr>
    </w:lvl>
  </w:abstractNum>
  <w:abstractNum w:abstractNumId="35" w15:restartNumberingAfterBreak="0">
    <w:nsid w:val="642B1F0B"/>
    <w:multiLevelType w:val="hybridMultilevel"/>
    <w:tmpl w:val="5158EFAA"/>
    <w:lvl w:ilvl="0" w:tplc="F8CC752E">
      <w:start w:val="1"/>
      <w:numFmt w:val="bullet"/>
      <w:lvlText w:val="•"/>
      <w:lvlJc w:val="left"/>
      <w:pPr>
        <w:tabs>
          <w:tab w:val="num" w:pos="720"/>
        </w:tabs>
        <w:ind w:left="720" w:hanging="360"/>
      </w:pPr>
      <w:rPr>
        <w:rFonts w:ascii="Arial" w:hAnsi="Arial" w:hint="default"/>
      </w:rPr>
    </w:lvl>
    <w:lvl w:ilvl="1" w:tplc="DFD4755C" w:tentative="1">
      <w:start w:val="1"/>
      <w:numFmt w:val="bullet"/>
      <w:lvlText w:val="•"/>
      <w:lvlJc w:val="left"/>
      <w:pPr>
        <w:tabs>
          <w:tab w:val="num" w:pos="1440"/>
        </w:tabs>
        <w:ind w:left="1440" w:hanging="360"/>
      </w:pPr>
      <w:rPr>
        <w:rFonts w:ascii="Arial" w:hAnsi="Arial" w:hint="default"/>
      </w:rPr>
    </w:lvl>
    <w:lvl w:ilvl="2" w:tplc="B38CA8FE" w:tentative="1">
      <w:start w:val="1"/>
      <w:numFmt w:val="bullet"/>
      <w:lvlText w:val="•"/>
      <w:lvlJc w:val="left"/>
      <w:pPr>
        <w:tabs>
          <w:tab w:val="num" w:pos="2160"/>
        </w:tabs>
        <w:ind w:left="2160" w:hanging="360"/>
      </w:pPr>
      <w:rPr>
        <w:rFonts w:ascii="Arial" w:hAnsi="Arial" w:hint="default"/>
      </w:rPr>
    </w:lvl>
    <w:lvl w:ilvl="3" w:tplc="C8B6607C" w:tentative="1">
      <w:start w:val="1"/>
      <w:numFmt w:val="bullet"/>
      <w:lvlText w:val="•"/>
      <w:lvlJc w:val="left"/>
      <w:pPr>
        <w:tabs>
          <w:tab w:val="num" w:pos="2880"/>
        </w:tabs>
        <w:ind w:left="2880" w:hanging="360"/>
      </w:pPr>
      <w:rPr>
        <w:rFonts w:ascii="Arial" w:hAnsi="Arial" w:hint="default"/>
      </w:rPr>
    </w:lvl>
    <w:lvl w:ilvl="4" w:tplc="DCBCC4E0" w:tentative="1">
      <w:start w:val="1"/>
      <w:numFmt w:val="bullet"/>
      <w:lvlText w:val="•"/>
      <w:lvlJc w:val="left"/>
      <w:pPr>
        <w:tabs>
          <w:tab w:val="num" w:pos="3600"/>
        </w:tabs>
        <w:ind w:left="3600" w:hanging="360"/>
      </w:pPr>
      <w:rPr>
        <w:rFonts w:ascii="Arial" w:hAnsi="Arial" w:hint="default"/>
      </w:rPr>
    </w:lvl>
    <w:lvl w:ilvl="5" w:tplc="72CA4BEE" w:tentative="1">
      <w:start w:val="1"/>
      <w:numFmt w:val="bullet"/>
      <w:lvlText w:val="•"/>
      <w:lvlJc w:val="left"/>
      <w:pPr>
        <w:tabs>
          <w:tab w:val="num" w:pos="4320"/>
        </w:tabs>
        <w:ind w:left="4320" w:hanging="360"/>
      </w:pPr>
      <w:rPr>
        <w:rFonts w:ascii="Arial" w:hAnsi="Arial" w:hint="default"/>
      </w:rPr>
    </w:lvl>
    <w:lvl w:ilvl="6" w:tplc="6534E746" w:tentative="1">
      <w:start w:val="1"/>
      <w:numFmt w:val="bullet"/>
      <w:lvlText w:val="•"/>
      <w:lvlJc w:val="left"/>
      <w:pPr>
        <w:tabs>
          <w:tab w:val="num" w:pos="5040"/>
        </w:tabs>
        <w:ind w:left="5040" w:hanging="360"/>
      </w:pPr>
      <w:rPr>
        <w:rFonts w:ascii="Arial" w:hAnsi="Arial" w:hint="default"/>
      </w:rPr>
    </w:lvl>
    <w:lvl w:ilvl="7" w:tplc="1C7E8652" w:tentative="1">
      <w:start w:val="1"/>
      <w:numFmt w:val="bullet"/>
      <w:lvlText w:val="•"/>
      <w:lvlJc w:val="left"/>
      <w:pPr>
        <w:tabs>
          <w:tab w:val="num" w:pos="5760"/>
        </w:tabs>
        <w:ind w:left="5760" w:hanging="360"/>
      </w:pPr>
      <w:rPr>
        <w:rFonts w:ascii="Arial" w:hAnsi="Arial" w:hint="default"/>
      </w:rPr>
    </w:lvl>
    <w:lvl w:ilvl="8" w:tplc="98FA1400"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68986FF8"/>
    <w:multiLevelType w:val="hybridMultilevel"/>
    <w:tmpl w:val="7DC692C8"/>
    <w:lvl w:ilvl="0" w:tplc="9506B010">
      <w:start w:val="1"/>
      <w:numFmt w:val="bullet"/>
      <w:lvlText w:val="•"/>
      <w:lvlJc w:val="left"/>
      <w:pPr>
        <w:tabs>
          <w:tab w:val="num" w:pos="720"/>
        </w:tabs>
        <w:ind w:left="720" w:hanging="360"/>
      </w:pPr>
      <w:rPr>
        <w:rFonts w:ascii="Arial" w:hAnsi="Arial" w:hint="default"/>
      </w:rPr>
    </w:lvl>
    <w:lvl w:ilvl="1" w:tplc="E43698E2" w:tentative="1">
      <w:start w:val="1"/>
      <w:numFmt w:val="bullet"/>
      <w:lvlText w:val="•"/>
      <w:lvlJc w:val="left"/>
      <w:pPr>
        <w:tabs>
          <w:tab w:val="num" w:pos="1440"/>
        </w:tabs>
        <w:ind w:left="1440" w:hanging="360"/>
      </w:pPr>
      <w:rPr>
        <w:rFonts w:ascii="Arial" w:hAnsi="Arial" w:hint="default"/>
      </w:rPr>
    </w:lvl>
    <w:lvl w:ilvl="2" w:tplc="7ADA7CBA" w:tentative="1">
      <w:start w:val="1"/>
      <w:numFmt w:val="bullet"/>
      <w:lvlText w:val="•"/>
      <w:lvlJc w:val="left"/>
      <w:pPr>
        <w:tabs>
          <w:tab w:val="num" w:pos="2160"/>
        </w:tabs>
        <w:ind w:left="2160" w:hanging="360"/>
      </w:pPr>
      <w:rPr>
        <w:rFonts w:ascii="Arial" w:hAnsi="Arial" w:hint="default"/>
      </w:rPr>
    </w:lvl>
    <w:lvl w:ilvl="3" w:tplc="4B5218B8" w:tentative="1">
      <w:start w:val="1"/>
      <w:numFmt w:val="bullet"/>
      <w:lvlText w:val="•"/>
      <w:lvlJc w:val="left"/>
      <w:pPr>
        <w:tabs>
          <w:tab w:val="num" w:pos="2880"/>
        </w:tabs>
        <w:ind w:left="2880" w:hanging="360"/>
      </w:pPr>
      <w:rPr>
        <w:rFonts w:ascii="Arial" w:hAnsi="Arial" w:hint="default"/>
      </w:rPr>
    </w:lvl>
    <w:lvl w:ilvl="4" w:tplc="ABFC6750" w:tentative="1">
      <w:start w:val="1"/>
      <w:numFmt w:val="bullet"/>
      <w:lvlText w:val="•"/>
      <w:lvlJc w:val="left"/>
      <w:pPr>
        <w:tabs>
          <w:tab w:val="num" w:pos="3600"/>
        </w:tabs>
        <w:ind w:left="3600" w:hanging="360"/>
      </w:pPr>
      <w:rPr>
        <w:rFonts w:ascii="Arial" w:hAnsi="Arial" w:hint="default"/>
      </w:rPr>
    </w:lvl>
    <w:lvl w:ilvl="5" w:tplc="04941BEC" w:tentative="1">
      <w:start w:val="1"/>
      <w:numFmt w:val="bullet"/>
      <w:lvlText w:val="•"/>
      <w:lvlJc w:val="left"/>
      <w:pPr>
        <w:tabs>
          <w:tab w:val="num" w:pos="4320"/>
        </w:tabs>
        <w:ind w:left="4320" w:hanging="360"/>
      </w:pPr>
      <w:rPr>
        <w:rFonts w:ascii="Arial" w:hAnsi="Arial" w:hint="default"/>
      </w:rPr>
    </w:lvl>
    <w:lvl w:ilvl="6" w:tplc="9D14B3EC" w:tentative="1">
      <w:start w:val="1"/>
      <w:numFmt w:val="bullet"/>
      <w:lvlText w:val="•"/>
      <w:lvlJc w:val="left"/>
      <w:pPr>
        <w:tabs>
          <w:tab w:val="num" w:pos="5040"/>
        </w:tabs>
        <w:ind w:left="5040" w:hanging="360"/>
      </w:pPr>
      <w:rPr>
        <w:rFonts w:ascii="Arial" w:hAnsi="Arial" w:hint="default"/>
      </w:rPr>
    </w:lvl>
    <w:lvl w:ilvl="7" w:tplc="FBBCE832" w:tentative="1">
      <w:start w:val="1"/>
      <w:numFmt w:val="bullet"/>
      <w:lvlText w:val="•"/>
      <w:lvlJc w:val="left"/>
      <w:pPr>
        <w:tabs>
          <w:tab w:val="num" w:pos="5760"/>
        </w:tabs>
        <w:ind w:left="5760" w:hanging="360"/>
      </w:pPr>
      <w:rPr>
        <w:rFonts w:ascii="Arial" w:hAnsi="Arial" w:hint="default"/>
      </w:rPr>
    </w:lvl>
    <w:lvl w:ilvl="8" w:tplc="7084E2FC"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6B61405F"/>
    <w:multiLevelType w:val="hybridMultilevel"/>
    <w:tmpl w:val="7D1C2EDE"/>
    <w:lvl w:ilvl="0" w:tplc="73A85500">
      <w:start w:val="1"/>
      <w:numFmt w:val="bullet"/>
      <w:lvlText w:val="•"/>
      <w:lvlJc w:val="left"/>
      <w:pPr>
        <w:tabs>
          <w:tab w:val="num" w:pos="720"/>
        </w:tabs>
        <w:ind w:left="720" w:hanging="360"/>
      </w:pPr>
      <w:rPr>
        <w:rFonts w:ascii="Arial" w:hAnsi="Arial" w:hint="default"/>
      </w:rPr>
    </w:lvl>
    <w:lvl w:ilvl="1" w:tplc="750CB094" w:tentative="1">
      <w:start w:val="1"/>
      <w:numFmt w:val="bullet"/>
      <w:lvlText w:val="•"/>
      <w:lvlJc w:val="left"/>
      <w:pPr>
        <w:tabs>
          <w:tab w:val="num" w:pos="1440"/>
        </w:tabs>
        <w:ind w:left="1440" w:hanging="360"/>
      </w:pPr>
      <w:rPr>
        <w:rFonts w:ascii="Arial" w:hAnsi="Arial" w:hint="default"/>
      </w:rPr>
    </w:lvl>
    <w:lvl w:ilvl="2" w:tplc="B414F576" w:tentative="1">
      <w:start w:val="1"/>
      <w:numFmt w:val="bullet"/>
      <w:lvlText w:val="•"/>
      <w:lvlJc w:val="left"/>
      <w:pPr>
        <w:tabs>
          <w:tab w:val="num" w:pos="2160"/>
        </w:tabs>
        <w:ind w:left="2160" w:hanging="360"/>
      </w:pPr>
      <w:rPr>
        <w:rFonts w:ascii="Arial" w:hAnsi="Arial" w:hint="default"/>
      </w:rPr>
    </w:lvl>
    <w:lvl w:ilvl="3" w:tplc="520AE176" w:tentative="1">
      <w:start w:val="1"/>
      <w:numFmt w:val="bullet"/>
      <w:lvlText w:val="•"/>
      <w:lvlJc w:val="left"/>
      <w:pPr>
        <w:tabs>
          <w:tab w:val="num" w:pos="2880"/>
        </w:tabs>
        <w:ind w:left="2880" w:hanging="360"/>
      </w:pPr>
      <w:rPr>
        <w:rFonts w:ascii="Arial" w:hAnsi="Arial" w:hint="default"/>
      </w:rPr>
    </w:lvl>
    <w:lvl w:ilvl="4" w:tplc="EC7E30C6" w:tentative="1">
      <w:start w:val="1"/>
      <w:numFmt w:val="bullet"/>
      <w:lvlText w:val="•"/>
      <w:lvlJc w:val="left"/>
      <w:pPr>
        <w:tabs>
          <w:tab w:val="num" w:pos="3600"/>
        </w:tabs>
        <w:ind w:left="3600" w:hanging="360"/>
      </w:pPr>
      <w:rPr>
        <w:rFonts w:ascii="Arial" w:hAnsi="Arial" w:hint="default"/>
      </w:rPr>
    </w:lvl>
    <w:lvl w:ilvl="5" w:tplc="8242B182" w:tentative="1">
      <w:start w:val="1"/>
      <w:numFmt w:val="bullet"/>
      <w:lvlText w:val="•"/>
      <w:lvlJc w:val="left"/>
      <w:pPr>
        <w:tabs>
          <w:tab w:val="num" w:pos="4320"/>
        </w:tabs>
        <w:ind w:left="4320" w:hanging="360"/>
      </w:pPr>
      <w:rPr>
        <w:rFonts w:ascii="Arial" w:hAnsi="Arial" w:hint="default"/>
      </w:rPr>
    </w:lvl>
    <w:lvl w:ilvl="6" w:tplc="46988CA0" w:tentative="1">
      <w:start w:val="1"/>
      <w:numFmt w:val="bullet"/>
      <w:lvlText w:val="•"/>
      <w:lvlJc w:val="left"/>
      <w:pPr>
        <w:tabs>
          <w:tab w:val="num" w:pos="5040"/>
        </w:tabs>
        <w:ind w:left="5040" w:hanging="360"/>
      </w:pPr>
      <w:rPr>
        <w:rFonts w:ascii="Arial" w:hAnsi="Arial" w:hint="default"/>
      </w:rPr>
    </w:lvl>
    <w:lvl w:ilvl="7" w:tplc="64FA5342" w:tentative="1">
      <w:start w:val="1"/>
      <w:numFmt w:val="bullet"/>
      <w:lvlText w:val="•"/>
      <w:lvlJc w:val="left"/>
      <w:pPr>
        <w:tabs>
          <w:tab w:val="num" w:pos="5760"/>
        </w:tabs>
        <w:ind w:left="5760" w:hanging="360"/>
      </w:pPr>
      <w:rPr>
        <w:rFonts w:ascii="Arial" w:hAnsi="Arial" w:hint="default"/>
      </w:rPr>
    </w:lvl>
    <w:lvl w:ilvl="8" w:tplc="8A402ECE"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D1333CF"/>
    <w:multiLevelType w:val="hybridMultilevel"/>
    <w:tmpl w:val="706C7EC8"/>
    <w:lvl w:ilvl="0" w:tplc="6576B802">
      <w:start w:val="1"/>
      <w:numFmt w:val="bullet"/>
      <w:lvlText w:val="–"/>
      <w:lvlJc w:val="left"/>
      <w:pPr>
        <w:tabs>
          <w:tab w:val="num" w:pos="720"/>
        </w:tabs>
        <w:ind w:left="720" w:hanging="360"/>
      </w:pPr>
      <w:rPr>
        <w:rFonts w:ascii="Arial" w:hAnsi="Arial" w:hint="default"/>
      </w:rPr>
    </w:lvl>
    <w:lvl w:ilvl="1" w:tplc="9F0035E8">
      <w:start w:val="1"/>
      <w:numFmt w:val="bullet"/>
      <w:lvlText w:val="–"/>
      <w:lvlJc w:val="left"/>
      <w:pPr>
        <w:tabs>
          <w:tab w:val="num" w:pos="1440"/>
        </w:tabs>
        <w:ind w:left="1440" w:hanging="360"/>
      </w:pPr>
      <w:rPr>
        <w:rFonts w:ascii="Arial" w:hAnsi="Arial" w:hint="default"/>
      </w:rPr>
    </w:lvl>
    <w:lvl w:ilvl="2" w:tplc="98322426" w:tentative="1">
      <w:start w:val="1"/>
      <w:numFmt w:val="bullet"/>
      <w:lvlText w:val="–"/>
      <w:lvlJc w:val="left"/>
      <w:pPr>
        <w:tabs>
          <w:tab w:val="num" w:pos="2160"/>
        </w:tabs>
        <w:ind w:left="2160" w:hanging="360"/>
      </w:pPr>
      <w:rPr>
        <w:rFonts w:ascii="Arial" w:hAnsi="Arial" w:hint="default"/>
      </w:rPr>
    </w:lvl>
    <w:lvl w:ilvl="3" w:tplc="117E67FC" w:tentative="1">
      <w:start w:val="1"/>
      <w:numFmt w:val="bullet"/>
      <w:lvlText w:val="–"/>
      <w:lvlJc w:val="left"/>
      <w:pPr>
        <w:tabs>
          <w:tab w:val="num" w:pos="2880"/>
        </w:tabs>
        <w:ind w:left="2880" w:hanging="360"/>
      </w:pPr>
      <w:rPr>
        <w:rFonts w:ascii="Arial" w:hAnsi="Arial" w:hint="default"/>
      </w:rPr>
    </w:lvl>
    <w:lvl w:ilvl="4" w:tplc="CFE2C9D0" w:tentative="1">
      <w:start w:val="1"/>
      <w:numFmt w:val="bullet"/>
      <w:lvlText w:val="–"/>
      <w:lvlJc w:val="left"/>
      <w:pPr>
        <w:tabs>
          <w:tab w:val="num" w:pos="3600"/>
        </w:tabs>
        <w:ind w:left="3600" w:hanging="360"/>
      </w:pPr>
      <w:rPr>
        <w:rFonts w:ascii="Arial" w:hAnsi="Arial" w:hint="default"/>
      </w:rPr>
    </w:lvl>
    <w:lvl w:ilvl="5" w:tplc="ACB4E2EA" w:tentative="1">
      <w:start w:val="1"/>
      <w:numFmt w:val="bullet"/>
      <w:lvlText w:val="–"/>
      <w:lvlJc w:val="left"/>
      <w:pPr>
        <w:tabs>
          <w:tab w:val="num" w:pos="4320"/>
        </w:tabs>
        <w:ind w:left="4320" w:hanging="360"/>
      </w:pPr>
      <w:rPr>
        <w:rFonts w:ascii="Arial" w:hAnsi="Arial" w:hint="default"/>
      </w:rPr>
    </w:lvl>
    <w:lvl w:ilvl="6" w:tplc="EC92641C" w:tentative="1">
      <w:start w:val="1"/>
      <w:numFmt w:val="bullet"/>
      <w:lvlText w:val="–"/>
      <w:lvlJc w:val="left"/>
      <w:pPr>
        <w:tabs>
          <w:tab w:val="num" w:pos="5040"/>
        </w:tabs>
        <w:ind w:left="5040" w:hanging="360"/>
      </w:pPr>
      <w:rPr>
        <w:rFonts w:ascii="Arial" w:hAnsi="Arial" w:hint="default"/>
      </w:rPr>
    </w:lvl>
    <w:lvl w:ilvl="7" w:tplc="249273DA" w:tentative="1">
      <w:start w:val="1"/>
      <w:numFmt w:val="bullet"/>
      <w:lvlText w:val="–"/>
      <w:lvlJc w:val="left"/>
      <w:pPr>
        <w:tabs>
          <w:tab w:val="num" w:pos="5760"/>
        </w:tabs>
        <w:ind w:left="5760" w:hanging="360"/>
      </w:pPr>
      <w:rPr>
        <w:rFonts w:ascii="Arial" w:hAnsi="Arial" w:hint="default"/>
      </w:rPr>
    </w:lvl>
    <w:lvl w:ilvl="8" w:tplc="DD349394"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6F0A1DEF"/>
    <w:multiLevelType w:val="hybridMultilevel"/>
    <w:tmpl w:val="11B46D62"/>
    <w:lvl w:ilvl="0" w:tplc="CADCFD2A">
      <w:start w:val="1"/>
      <w:numFmt w:val="bullet"/>
      <w:lvlText w:val="•"/>
      <w:lvlJc w:val="left"/>
      <w:pPr>
        <w:tabs>
          <w:tab w:val="num" w:pos="720"/>
        </w:tabs>
        <w:ind w:left="720" w:hanging="360"/>
      </w:pPr>
      <w:rPr>
        <w:rFonts w:ascii="Arial" w:hAnsi="Arial" w:hint="default"/>
      </w:rPr>
    </w:lvl>
    <w:lvl w:ilvl="1" w:tplc="D62A8506" w:tentative="1">
      <w:start w:val="1"/>
      <w:numFmt w:val="bullet"/>
      <w:lvlText w:val="•"/>
      <w:lvlJc w:val="left"/>
      <w:pPr>
        <w:tabs>
          <w:tab w:val="num" w:pos="1440"/>
        </w:tabs>
        <w:ind w:left="1440" w:hanging="360"/>
      </w:pPr>
      <w:rPr>
        <w:rFonts w:ascii="Arial" w:hAnsi="Arial" w:hint="default"/>
      </w:rPr>
    </w:lvl>
    <w:lvl w:ilvl="2" w:tplc="BCCC90CE" w:tentative="1">
      <w:start w:val="1"/>
      <w:numFmt w:val="bullet"/>
      <w:lvlText w:val="•"/>
      <w:lvlJc w:val="left"/>
      <w:pPr>
        <w:tabs>
          <w:tab w:val="num" w:pos="2160"/>
        </w:tabs>
        <w:ind w:left="2160" w:hanging="360"/>
      </w:pPr>
      <w:rPr>
        <w:rFonts w:ascii="Arial" w:hAnsi="Arial" w:hint="default"/>
      </w:rPr>
    </w:lvl>
    <w:lvl w:ilvl="3" w:tplc="953EECA2" w:tentative="1">
      <w:start w:val="1"/>
      <w:numFmt w:val="bullet"/>
      <w:lvlText w:val="•"/>
      <w:lvlJc w:val="left"/>
      <w:pPr>
        <w:tabs>
          <w:tab w:val="num" w:pos="2880"/>
        </w:tabs>
        <w:ind w:left="2880" w:hanging="360"/>
      </w:pPr>
      <w:rPr>
        <w:rFonts w:ascii="Arial" w:hAnsi="Arial" w:hint="default"/>
      </w:rPr>
    </w:lvl>
    <w:lvl w:ilvl="4" w:tplc="C6985FF6" w:tentative="1">
      <w:start w:val="1"/>
      <w:numFmt w:val="bullet"/>
      <w:lvlText w:val="•"/>
      <w:lvlJc w:val="left"/>
      <w:pPr>
        <w:tabs>
          <w:tab w:val="num" w:pos="3600"/>
        </w:tabs>
        <w:ind w:left="3600" w:hanging="360"/>
      </w:pPr>
      <w:rPr>
        <w:rFonts w:ascii="Arial" w:hAnsi="Arial" w:hint="default"/>
      </w:rPr>
    </w:lvl>
    <w:lvl w:ilvl="5" w:tplc="F2124146" w:tentative="1">
      <w:start w:val="1"/>
      <w:numFmt w:val="bullet"/>
      <w:lvlText w:val="•"/>
      <w:lvlJc w:val="left"/>
      <w:pPr>
        <w:tabs>
          <w:tab w:val="num" w:pos="4320"/>
        </w:tabs>
        <w:ind w:left="4320" w:hanging="360"/>
      </w:pPr>
      <w:rPr>
        <w:rFonts w:ascii="Arial" w:hAnsi="Arial" w:hint="default"/>
      </w:rPr>
    </w:lvl>
    <w:lvl w:ilvl="6" w:tplc="735C00D4" w:tentative="1">
      <w:start w:val="1"/>
      <w:numFmt w:val="bullet"/>
      <w:lvlText w:val="•"/>
      <w:lvlJc w:val="left"/>
      <w:pPr>
        <w:tabs>
          <w:tab w:val="num" w:pos="5040"/>
        </w:tabs>
        <w:ind w:left="5040" w:hanging="360"/>
      </w:pPr>
      <w:rPr>
        <w:rFonts w:ascii="Arial" w:hAnsi="Arial" w:hint="default"/>
      </w:rPr>
    </w:lvl>
    <w:lvl w:ilvl="7" w:tplc="000ACAC0" w:tentative="1">
      <w:start w:val="1"/>
      <w:numFmt w:val="bullet"/>
      <w:lvlText w:val="•"/>
      <w:lvlJc w:val="left"/>
      <w:pPr>
        <w:tabs>
          <w:tab w:val="num" w:pos="5760"/>
        </w:tabs>
        <w:ind w:left="5760" w:hanging="360"/>
      </w:pPr>
      <w:rPr>
        <w:rFonts w:ascii="Arial" w:hAnsi="Arial" w:hint="default"/>
      </w:rPr>
    </w:lvl>
    <w:lvl w:ilvl="8" w:tplc="E518648C"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709003A1"/>
    <w:multiLevelType w:val="hybridMultilevel"/>
    <w:tmpl w:val="D092F368"/>
    <w:lvl w:ilvl="0" w:tplc="752C9118">
      <w:start w:val="1"/>
      <w:numFmt w:val="bullet"/>
      <w:lvlText w:val="•"/>
      <w:lvlJc w:val="left"/>
      <w:pPr>
        <w:tabs>
          <w:tab w:val="num" w:pos="720"/>
        </w:tabs>
        <w:ind w:left="720" w:hanging="360"/>
      </w:pPr>
      <w:rPr>
        <w:rFonts w:ascii="Arial" w:hAnsi="Arial" w:hint="default"/>
      </w:rPr>
    </w:lvl>
    <w:lvl w:ilvl="1" w:tplc="D2989238" w:tentative="1">
      <w:start w:val="1"/>
      <w:numFmt w:val="bullet"/>
      <w:lvlText w:val="•"/>
      <w:lvlJc w:val="left"/>
      <w:pPr>
        <w:tabs>
          <w:tab w:val="num" w:pos="1440"/>
        </w:tabs>
        <w:ind w:left="1440" w:hanging="360"/>
      </w:pPr>
      <w:rPr>
        <w:rFonts w:ascii="Arial" w:hAnsi="Arial" w:hint="default"/>
      </w:rPr>
    </w:lvl>
    <w:lvl w:ilvl="2" w:tplc="FE6C1C3C" w:tentative="1">
      <w:start w:val="1"/>
      <w:numFmt w:val="bullet"/>
      <w:lvlText w:val="•"/>
      <w:lvlJc w:val="left"/>
      <w:pPr>
        <w:tabs>
          <w:tab w:val="num" w:pos="2160"/>
        </w:tabs>
        <w:ind w:left="2160" w:hanging="360"/>
      </w:pPr>
      <w:rPr>
        <w:rFonts w:ascii="Arial" w:hAnsi="Arial" w:hint="default"/>
      </w:rPr>
    </w:lvl>
    <w:lvl w:ilvl="3" w:tplc="7F5A3950" w:tentative="1">
      <w:start w:val="1"/>
      <w:numFmt w:val="bullet"/>
      <w:lvlText w:val="•"/>
      <w:lvlJc w:val="left"/>
      <w:pPr>
        <w:tabs>
          <w:tab w:val="num" w:pos="2880"/>
        </w:tabs>
        <w:ind w:left="2880" w:hanging="360"/>
      </w:pPr>
      <w:rPr>
        <w:rFonts w:ascii="Arial" w:hAnsi="Arial" w:hint="default"/>
      </w:rPr>
    </w:lvl>
    <w:lvl w:ilvl="4" w:tplc="23025B42" w:tentative="1">
      <w:start w:val="1"/>
      <w:numFmt w:val="bullet"/>
      <w:lvlText w:val="•"/>
      <w:lvlJc w:val="left"/>
      <w:pPr>
        <w:tabs>
          <w:tab w:val="num" w:pos="3600"/>
        </w:tabs>
        <w:ind w:left="3600" w:hanging="360"/>
      </w:pPr>
      <w:rPr>
        <w:rFonts w:ascii="Arial" w:hAnsi="Arial" w:hint="default"/>
      </w:rPr>
    </w:lvl>
    <w:lvl w:ilvl="5" w:tplc="5C06B312" w:tentative="1">
      <w:start w:val="1"/>
      <w:numFmt w:val="bullet"/>
      <w:lvlText w:val="•"/>
      <w:lvlJc w:val="left"/>
      <w:pPr>
        <w:tabs>
          <w:tab w:val="num" w:pos="4320"/>
        </w:tabs>
        <w:ind w:left="4320" w:hanging="360"/>
      </w:pPr>
      <w:rPr>
        <w:rFonts w:ascii="Arial" w:hAnsi="Arial" w:hint="default"/>
      </w:rPr>
    </w:lvl>
    <w:lvl w:ilvl="6" w:tplc="4A88ACAA" w:tentative="1">
      <w:start w:val="1"/>
      <w:numFmt w:val="bullet"/>
      <w:lvlText w:val="•"/>
      <w:lvlJc w:val="left"/>
      <w:pPr>
        <w:tabs>
          <w:tab w:val="num" w:pos="5040"/>
        </w:tabs>
        <w:ind w:left="5040" w:hanging="360"/>
      </w:pPr>
      <w:rPr>
        <w:rFonts w:ascii="Arial" w:hAnsi="Arial" w:hint="default"/>
      </w:rPr>
    </w:lvl>
    <w:lvl w:ilvl="7" w:tplc="640ED588" w:tentative="1">
      <w:start w:val="1"/>
      <w:numFmt w:val="bullet"/>
      <w:lvlText w:val="•"/>
      <w:lvlJc w:val="left"/>
      <w:pPr>
        <w:tabs>
          <w:tab w:val="num" w:pos="5760"/>
        </w:tabs>
        <w:ind w:left="5760" w:hanging="360"/>
      </w:pPr>
      <w:rPr>
        <w:rFonts w:ascii="Arial" w:hAnsi="Arial" w:hint="default"/>
      </w:rPr>
    </w:lvl>
    <w:lvl w:ilvl="8" w:tplc="76C62656"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70BD4132"/>
    <w:multiLevelType w:val="hybridMultilevel"/>
    <w:tmpl w:val="9990AE82"/>
    <w:lvl w:ilvl="0" w:tplc="47E20C68">
      <w:start w:val="1"/>
      <w:numFmt w:val="bullet"/>
      <w:lvlText w:val="•"/>
      <w:lvlJc w:val="left"/>
      <w:pPr>
        <w:tabs>
          <w:tab w:val="num" w:pos="720"/>
        </w:tabs>
        <w:ind w:left="720" w:hanging="360"/>
      </w:pPr>
      <w:rPr>
        <w:rFonts w:ascii="Arial" w:hAnsi="Arial" w:hint="default"/>
      </w:rPr>
    </w:lvl>
    <w:lvl w:ilvl="1" w:tplc="3C969C4A" w:tentative="1">
      <w:start w:val="1"/>
      <w:numFmt w:val="bullet"/>
      <w:lvlText w:val="•"/>
      <w:lvlJc w:val="left"/>
      <w:pPr>
        <w:tabs>
          <w:tab w:val="num" w:pos="1440"/>
        </w:tabs>
        <w:ind w:left="1440" w:hanging="360"/>
      </w:pPr>
      <w:rPr>
        <w:rFonts w:ascii="Arial" w:hAnsi="Arial" w:hint="default"/>
      </w:rPr>
    </w:lvl>
    <w:lvl w:ilvl="2" w:tplc="46A2417E" w:tentative="1">
      <w:start w:val="1"/>
      <w:numFmt w:val="bullet"/>
      <w:lvlText w:val="•"/>
      <w:lvlJc w:val="left"/>
      <w:pPr>
        <w:tabs>
          <w:tab w:val="num" w:pos="2160"/>
        </w:tabs>
        <w:ind w:left="2160" w:hanging="360"/>
      </w:pPr>
      <w:rPr>
        <w:rFonts w:ascii="Arial" w:hAnsi="Arial" w:hint="default"/>
      </w:rPr>
    </w:lvl>
    <w:lvl w:ilvl="3" w:tplc="EE4C9D52" w:tentative="1">
      <w:start w:val="1"/>
      <w:numFmt w:val="bullet"/>
      <w:lvlText w:val="•"/>
      <w:lvlJc w:val="left"/>
      <w:pPr>
        <w:tabs>
          <w:tab w:val="num" w:pos="2880"/>
        </w:tabs>
        <w:ind w:left="2880" w:hanging="360"/>
      </w:pPr>
      <w:rPr>
        <w:rFonts w:ascii="Arial" w:hAnsi="Arial" w:hint="default"/>
      </w:rPr>
    </w:lvl>
    <w:lvl w:ilvl="4" w:tplc="CAFEEA5E" w:tentative="1">
      <w:start w:val="1"/>
      <w:numFmt w:val="bullet"/>
      <w:lvlText w:val="•"/>
      <w:lvlJc w:val="left"/>
      <w:pPr>
        <w:tabs>
          <w:tab w:val="num" w:pos="3600"/>
        </w:tabs>
        <w:ind w:left="3600" w:hanging="360"/>
      </w:pPr>
      <w:rPr>
        <w:rFonts w:ascii="Arial" w:hAnsi="Arial" w:hint="default"/>
      </w:rPr>
    </w:lvl>
    <w:lvl w:ilvl="5" w:tplc="BFEE9F78" w:tentative="1">
      <w:start w:val="1"/>
      <w:numFmt w:val="bullet"/>
      <w:lvlText w:val="•"/>
      <w:lvlJc w:val="left"/>
      <w:pPr>
        <w:tabs>
          <w:tab w:val="num" w:pos="4320"/>
        </w:tabs>
        <w:ind w:left="4320" w:hanging="360"/>
      </w:pPr>
      <w:rPr>
        <w:rFonts w:ascii="Arial" w:hAnsi="Arial" w:hint="default"/>
      </w:rPr>
    </w:lvl>
    <w:lvl w:ilvl="6" w:tplc="5B52D768" w:tentative="1">
      <w:start w:val="1"/>
      <w:numFmt w:val="bullet"/>
      <w:lvlText w:val="•"/>
      <w:lvlJc w:val="left"/>
      <w:pPr>
        <w:tabs>
          <w:tab w:val="num" w:pos="5040"/>
        </w:tabs>
        <w:ind w:left="5040" w:hanging="360"/>
      </w:pPr>
      <w:rPr>
        <w:rFonts w:ascii="Arial" w:hAnsi="Arial" w:hint="default"/>
      </w:rPr>
    </w:lvl>
    <w:lvl w:ilvl="7" w:tplc="4190AB42" w:tentative="1">
      <w:start w:val="1"/>
      <w:numFmt w:val="bullet"/>
      <w:lvlText w:val="•"/>
      <w:lvlJc w:val="left"/>
      <w:pPr>
        <w:tabs>
          <w:tab w:val="num" w:pos="5760"/>
        </w:tabs>
        <w:ind w:left="5760" w:hanging="360"/>
      </w:pPr>
      <w:rPr>
        <w:rFonts w:ascii="Arial" w:hAnsi="Arial" w:hint="default"/>
      </w:rPr>
    </w:lvl>
    <w:lvl w:ilvl="8" w:tplc="8C4811CA"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720C0567"/>
    <w:multiLevelType w:val="hybridMultilevel"/>
    <w:tmpl w:val="D38AE8FA"/>
    <w:lvl w:ilvl="0" w:tplc="5F3007A8">
      <w:start w:val="1"/>
      <w:numFmt w:val="bullet"/>
      <w:lvlText w:val="•"/>
      <w:lvlJc w:val="left"/>
      <w:pPr>
        <w:tabs>
          <w:tab w:val="num" w:pos="720"/>
        </w:tabs>
        <w:ind w:left="720" w:hanging="360"/>
      </w:pPr>
      <w:rPr>
        <w:rFonts w:ascii="Arial" w:hAnsi="Arial" w:hint="default"/>
      </w:rPr>
    </w:lvl>
    <w:lvl w:ilvl="1" w:tplc="122CA624" w:tentative="1">
      <w:start w:val="1"/>
      <w:numFmt w:val="bullet"/>
      <w:lvlText w:val="•"/>
      <w:lvlJc w:val="left"/>
      <w:pPr>
        <w:tabs>
          <w:tab w:val="num" w:pos="1440"/>
        </w:tabs>
        <w:ind w:left="1440" w:hanging="360"/>
      </w:pPr>
      <w:rPr>
        <w:rFonts w:ascii="Arial" w:hAnsi="Arial" w:hint="default"/>
      </w:rPr>
    </w:lvl>
    <w:lvl w:ilvl="2" w:tplc="599C0B92" w:tentative="1">
      <w:start w:val="1"/>
      <w:numFmt w:val="bullet"/>
      <w:lvlText w:val="•"/>
      <w:lvlJc w:val="left"/>
      <w:pPr>
        <w:tabs>
          <w:tab w:val="num" w:pos="2160"/>
        </w:tabs>
        <w:ind w:left="2160" w:hanging="360"/>
      </w:pPr>
      <w:rPr>
        <w:rFonts w:ascii="Arial" w:hAnsi="Arial" w:hint="default"/>
      </w:rPr>
    </w:lvl>
    <w:lvl w:ilvl="3" w:tplc="3A809C7E" w:tentative="1">
      <w:start w:val="1"/>
      <w:numFmt w:val="bullet"/>
      <w:lvlText w:val="•"/>
      <w:lvlJc w:val="left"/>
      <w:pPr>
        <w:tabs>
          <w:tab w:val="num" w:pos="2880"/>
        </w:tabs>
        <w:ind w:left="2880" w:hanging="360"/>
      </w:pPr>
      <w:rPr>
        <w:rFonts w:ascii="Arial" w:hAnsi="Arial" w:hint="default"/>
      </w:rPr>
    </w:lvl>
    <w:lvl w:ilvl="4" w:tplc="1882ACF6" w:tentative="1">
      <w:start w:val="1"/>
      <w:numFmt w:val="bullet"/>
      <w:lvlText w:val="•"/>
      <w:lvlJc w:val="left"/>
      <w:pPr>
        <w:tabs>
          <w:tab w:val="num" w:pos="3600"/>
        </w:tabs>
        <w:ind w:left="3600" w:hanging="360"/>
      </w:pPr>
      <w:rPr>
        <w:rFonts w:ascii="Arial" w:hAnsi="Arial" w:hint="default"/>
      </w:rPr>
    </w:lvl>
    <w:lvl w:ilvl="5" w:tplc="F00EF226" w:tentative="1">
      <w:start w:val="1"/>
      <w:numFmt w:val="bullet"/>
      <w:lvlText w:val="•"/>
      <w:lvlJc w:val="left"/>
      <w:pPr>
        <w:tabs>
          <w:tab w:val="num" w:pos="4320"/>
        </w:tabs>
        <w:ind w:left="4320" w:hanging="360"/>
      </w:pPr>
      <w:rPr>
        <w:rFonts w:ascii="Arial" w:hAnsi="Arial" w:hint="default"/>
      </w:rPr>
    </w:lvl>
    <w:lvl w:ilvl="6" w:tplc="2BCA330A" w:tentative="1">
      <w:start w:val="1"/>
      <w:numFmt w:val="bullet"/>
      <w:lvlText w:val="•"/>
      <w:lvlJc w:val="left"/>
      <w:pPr>
        <w:tabs>
          <w:tab w:val="num" w:pos="5040"/>
        </w:tabs>
        <w:ind w:left="5040" w:hanging="360"/>
      </w:pPr>
      <w:rPr>
        <w:rFonts w:ascii="Arial" w:hAnsi="Arial" w:hint="default"/>
      </w:rPr>
    </w:lvl>
    <w:lvl w:ilvl="7" w:tplc="75166632" w:tentative="1">
      <w:start w:val="1"/>
      <w:numFmt w:val="bullet"/>
      <w:lvlText w:val="•"/>
      <w:lvlJc w:val="left"/>
      <w:pPr>
        <w:tabs>
          <w:tab w:val="num" w:pos="5760"/>
        </w:tabs>
        <w:ind w:left="5760" w:hanging="360"/>
      </w:pPr>
      <w:rPr>
        <w:rFonts w:ascii="Arial" w:hAnsi="Arial" w:hint="default"/>
      </w:rPr>
    </w:lvl>
    <w:lvl w:ilvl="8" w:tplc="1AD0166E"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73706FA6"/>
    <w:multiLevelType w:val="hybridMultilevel"/>
    <w:tmpl w:val="F48886A4"/>
    <w:lvl w:ilvl="0" w:tplc="EB7C7F62">
      <w:start w:val="1"/>
      <w:numFmt w:val="bullet"/>
      <w:lvlText w:val="•"/>
      <w:lvlJc w:val="left"/>
      <w:pPr>
        <w:tabs>
          <w:tab w:val="num" w:pos="720"/>
        </w:tabs>
        <w:ind w:left="720" w:hanging="360"/>
      </w:pPr>
      <w:rPr>
        <w:rFonts w:ascii="Arial" w:hAnsi="Arial" w:hint="default"/>
      </w:rPr>
    </w:lvl>
    <w:lvl w:ilvl="1" w:tplc="43882C5A" w:tentative="1">
      <w:start w:val="1"/>
      <w:numFmt w:val="bullet"/>
      <w:lvlText w:val="•"/>
      <w:lvlJc w:val="left"/>
      <w:pPr>
        <w:tabs>
          <w:tab w:val="num" w:pos="1440"/>
        </w:tabs>
        <w:ind w:left="1440" w:hanging="360"/>
      </w:pPr>
      <w:rPr>
        <w:rFonts w:ascii="Arial" w:hAnsi="Arial" w:hint="default"/>
      </w:rPr>
    </w:lvl>
    <w:lvl w:ilvl="2" w:tplc="D360AE24" w:tentative="1">
      <w:start w:val="1"/>
      <w:numFmt w:val="bullet"/>
      <w:lvlText w:val="•"/>
      <w:lvlJc w:val="left"/>
      <w:pPr>
        <w:tabs>
          <w:tab w:val="num" w:pos="2160"/>
        </w:tabs>
        <w:ind w:left="2160" w:hanging="360"/>
      </w:pPr>
      <w:rPr>
        <w:rFonts w:ascii="Arial" w:hAnsi="Arial" w:hint="default"/>
      </w:rPr>
    </w:lvl>
    <w:lvl w:ilvl="3" w:tplc="0C9AC40C" w:tentative="1">
      <w:start w:val="1"/>
      <w:numFmt w:val="bullet"/>
      <w:lvlText w:val="•"/>
      <w:lvlJc w:val="left"/>
      <w:pPr>
        <w:tabs>
          <w:tab w:val="num" w:pos="2880"/>
        </w:tabs>
        <w:ind w:left="2880" w:hanging="360"/>
      </w:pPr>
      <w:rPr>
        <w:rFonts w:ascii="Arial" w:hAnsi="Arial" w:hint="default"/>
      </w:rPr>
    </w:lvl>
    <w:lvl w:ilvl="4" w:tplc="AAE0ECF8" w:tentative="1">
      <w:start w:val="1"/>
      <w:numFmt w:val="bullet"/>
      <w:lvlText w:val="•"/>
      <w:lvlJc w:val="left"/>
      <w:pPr>
        <w:tabs>
          <w:tab w:val="num" w:pos="3600"/>
        </w:tabs>
        <w:ind w:left="3600" w:hanging="360"/>
      </w:pPr>
      <w:rPr>
        <w:rFonts w:ascii="Arial" w:hAnsi="Arial" w:hint="default"/>
      </w:rPr>
    </w:lvl>
    <w:lvl w:ilvl="5" w:tplc="9484207A" w:tentative="1">
      <w:start w:val="1"/>
      <w:numFmt w:val="bullet"/>
      <w:lvlText w:val="•"/>
      <w:lvlJc w:val="left"/>
      <w:pPr>
        <w:tabs>
          <w:tab w:val="num" w:pos="4320"/>
        </w:tabs>
        <w:ind w:left="4320" w:hanging="360"/>
      </w:pPr>
      <w:rPr>
        <w:rFonts w:ascii="Arial" w:hAnsi="Arial" w:hint="default"/>
      </w:rPr>
    </w:lvl>
    <w:lvl w:ilvl="6" w:tplc="3FCE434E" w:tentative="1">
      <w:start w:val="1"/>
      <w:numFmt w:val="bullet"/>
      <w:lvlText w:val="•"/>
      <w:lvlJc w:val="left"/>
      <w:pPr>
        <w:tabs>
          <w:tab w:val="num" w:pos="5040"/>
        </w:tabs>
        <w:ind w:left="5040" w:hanging="360"/>
      </w:pPr>
      <w:rPr>
        <w:rFonts w:ascii="Arial" w:hAnsi="Arial" w:hint="default"/>
      </w:rPr>
    </w:lvl>
    <w:lvl w:ilvl="7" w:tplc="7FC0541C" w:tentative="1">
      <w:start w:val="1"/>
      <w:numFmt w:val="bullet"/>
      <w:lvlText w:val="•"/>
      <w:lvlJc w:val="left"/>
      <w:pPr>
        <w:tabs>
          <w:tab w:val="num" w:pos="5760"/>
        </w:tabs>
        <w:ind w:left="5760" w:hanging="360"/>
      </w:pPr>
      <w:rPr>
        <w:rFonts w:ascii="Arial" w:hAnsi="Arial" w:hint="default"/>
      </w:rPr>
    </w:lvl>
    <w:lvl w:ilvl="8" w:tplc="3C2CD032"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776D5653"/>
    <w:multiLevelType w:val="hybridMultilevel"/>
    <w:tmpl w:val="F60E29AA"/>
    <w:lvl w:ilvl="0" w:tplc="E0FCCC1A">
      <w:start w:val="1"/>
      <w:numFmt w:val="bullet"/>
      <w:lvlText w:val="•"/>
      <w:lvlJc w:val="left"/>
      <w:pPr>
        <w:tabs>
          <w:tab w:val="num" w:pos="720"/>
        </w:tabs>
        <w:ind w:left="720" w:hanging="360"/>
      </w:pPr>
      <w:rPr>
        <w:rFonts w:ascii="Arial" w:hAnsi="Arial" w:hint="default"/>
      </w:rPr>
    </w:lvl>
    <w:lvl w:ilvl="1" w:tplc="7FA428EC" w:tentative="1">
      <w:start w:val="1"/>
      <w:numFmt w:val="bullet"/>
      <w:lvlText w:val="•"/>
      <w:lvlJc w:val="left"/>
      <w:pPr>
        <w:tabs>
          <w:tab w:val="num" w:pos="1440"/>
        </w:tabs>
        <w:ind w:left="1440" w:hanging="360"/>
      </w:pPr>
      <w:rPr>
        <w:rFonts w:ascii="Arial" w:hAnsi="Arial" w:hint="default"/>
      </w:rPr>
    </w:lvl>
    <w:lvl w:ilvl="2" w:tplc="30C45B00" w:tentative="1">
      <w:start w:val="1"/>
      <w:numFmt w:val="bullet"/>
      <w:lvlText w:val="•"/>
      <w:lvlJc w:val="left"/>
      <w:pPr>
        <w:tabs>
          <w:tab w:val="num" w:pos="2160"/>
        </w:tabs>
        <w:ind w:left="2160" w:hanging="360"/>
      </w:pPr>
      <w:rPr>
        <w:rFonts w:ascii="Arial" w:hAnsi="Arial" w:hint="default"/>
      </w:rPr>
    </w:lvl>
    <w:lvl w:ilvl="3" w:tplc="915292F6" w:tentative="1">
      <w:start w:val="1"/>
      <w:numFmt w:val="bullet"/>
      <w:lvlText w:val="•"/>
      <w:lvlJc w:val="left"/>
      <w:pPr>
        <w:tabs>
          <w:tab w:val="num" w:pos="2880"/>
        </w:tabs>
        <w:ind w:left="2880" w:hanging="360"/>
      </w:pPr>
      <w:rPr>
        <w:rFonts w:ascii="Arial" w:hAnsi="Arial" w:hint="default"/>
      </w:rPr>
    </w:lvl>
    <w:lvl w:ilvl="4" w:tplc="91063D16" w:tentative="1">
      <w:start w:val="1"/>
      <w:numFmt w:val="bullet"/>
      <w:lvlText w:val="•"/>
      <w:lvlJc w:val="left"/>
      <w:pPr>
        <w:tabs>
          <w:tab w:val="num" w:pos="3600"/>
        </w:tabs>
        <w:ind w:left="3600" w:hanging="360"/>
      </w:pPr>
      <w:rPr>
        <w:rFonts w:ascii="Arial" w:hAnsi="Arial" w:hint="default"/>
      </w:rPr>
    </w:lvl>
    <w:lvl w:ilvl="5" w:tplc="D62039CC" w:tentative="1">
      <w:start w:val="1"/>
      <w:numFmt w:val="bullet"/>
      <w:lvlText w:val="•"/>
      <w:lvlJc w:val="left"/>
      <w:pPr>
        <w:tabs>
          <w:tab w:val="num" w:pos="4320"/>
        </w:tabs>
        <w:ind w:left="4320" w:hanging="360"/>
      </w:pPr>
      <w:rPr>
        <w:rFonts w:ascii="Arial" w:hAnsi="Arial" w:hint="default"/>
      </w:rPr>
    </w:lvl>
    <w:lvl w:ilvl="6" w:tplc="AA0E61F4" w:tentative="1">
      <w:start w:val="1"/>
      <w:numFmt w:val="bullet"/>
      <w:lvlText w:val="•"/>
      <w:lvlJc w:val="left"/>
      <w:pPr>
        <w:tabs>
          <w:tab w:val="num" w:pos="5040"/>
        </w:tabs>
        <w:ind w:left="5040" w:hanging="360"/>
      </w:pPr>
      <w:rPr>
        <w:rFonts w:ascii="Arial" w:hAnsi="Arial" w:hint="default"/>
      </w:rPr>
    </w:lvl>
    <w:lvl w:ilvl="7" w:tplc="30744CB4" w:tentative="1">
      <w:start w:val="1"/>
      <w:numFmt w:val="bullet"/>
      <w:lvlText w:val="•"/>
      <w:lvlJc w:val="left"/>
      <w:pPr>
        <w:tabs>
          <w:tab w:val="num" w:pos="5760"/>
        </w:tabs>
        <w:ind w:left="5760" w:hanging="360"/>
      </w:pPr>
      <w:rPr>
        <w:rFonts w:ascii="Arial" w:hAnsi="Arial" w:hint="default"/>
      </w:rPr>
    </w:lvl>
    <w:lvl w:ilvl="8" w:tplc="147E7E4C"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89E0EFF"/>
    <w:multiLevelType w:val="hybridMultilevel"/>
    <w:tmpl w:val="075A825A"/>
    <w:lvl w:ilvl="0" w:tplc="519E6C30">
      <w:start w:val="1"/>
      <w:numFmt w:val="bullet"/>
      <w:lvlText w:val="•"/>
      <w:lvlJc w:val="left"/>
      <w:pPr>
        <w:tabs>
          <w:tab w:val="num" w:pos="720"/>
        </w:tabs>
        <w:ind w:left="720" w:hanging="360"/>
      </w:pPr>
      <w:rPr>
        <w:rFonts w:ascii="Arial" w:hAnsi="Arial" w:hint="default"/>
      </w:rPr>
    </w:lvl>
    <w:lvl w:ilvl="1" w:tplc="DEA2A7C0">
      <w:numFmt w:val="bullet"/>
      <w:lvlText w:val="–"/>
      <w:lvlJc w:val="left"/>
      <w:pPr>
        <w:tabs>
          <w:tab w:val="num" w:pos="1440"/>
        </w:tabs>
        <w:ind w:left="1440" w:hanging="360"/>
      </w:pPr>
      <w:rPr>
        <w:rFonts w:ascii="Arial" w:hAnsi="Arial" w:hint="default"/>
      </w:rPr>
    </w:lvl>
    <w:lvl w:ilvl="2" w:tplc="DC50710C" w:tentative="1">
      <w:start w:val="1"/>
      <w:numFmt w:val="bullet"/>
      <w:lvlText w:val="•"/>
      <w:lvlJc w:val="left"/>
      <w:pPr>
        <w:tabs>
          <w:tab w:val="num" w:pos="2160"/>
        </w:tabs>
        <w:ind w:left="2160" w:hanging="360"/>
      </w:pPr>
      <w:rPr>
        <w:rFonts w:ascii="Arial" w:hAnsi="Arial" w:hint="default"/>
      </w:rPr>
    </w:lvl>
    <w:lvl w:ilvl="3" w:tplc="4BAC735C" w:tentative="1">
      <w:start w:val="1"/>
      <w:numFmt w:val="bullet"/>
      <w:lvlText w:val="•"/>
      <w:lvlJc w:val="left"/>
      <w:pPr>
        <w:tabs>
          <w:tab w:val="num" w:pos="2880"/>
        </w:tabs>
        <w:ind w:left="2880" w:hanging="360"/>
      </w:pPr>
      <w:rPr>
        <w:rFonts w:ascii="Arial" w:hAnsi="Arial" w:hint="default"/>
      </w:rPr>
    </w:lvl>
    <w:lvl w:ilvl="4" w:tplc="F57C564C" w:tentative="1">
      <w:start w:val="1"/>
      <w:numFmt w:val="bullet"/>
      <w:lvlText w:val="•"/>
      <w:lvlJc w:val="left"/>
      <w:pPr>
        <w:tabs>
          <w:tab w:val="num" w:pos="3600"/>
        </w:tabs>
        <w:ind w:left="3600" w:hanging="360"/>
      </w:pPr>
      <w:rPr>
        <w:rFonts w:ascii="Arial" w:hAnsi="Arial" w:hint="default"/>
      </w:rPr>
    </w:lvl>
    <w:lvl w:ilvl="5" w:tplc="14E02550" w:tentative="1">
      <w:start w:val="1"/>
      <w:numFmt w:val="bullet"/>
      <w:lvlText w:val="•"/>
      <w:lvlJc w:val="left"/>
      <w:pPr>
        <w:tabs>
          <w:tab w:val="num" w:pos="4320"/>
        </w:tabs>
        <w:ind w:left="4320" w:hanging="360"/>
      </w:pPr>
      <w:rPr>
        <w:rFonts w:ascii="Arial" w:hAnsi="Arial" w:hint="default"/>
      </w:rPr>
    </w:lvl>
    <w:lvl w:ilvl="6" w:tplc="B49AFAE0" w:tentative="1">
      <w:start w:val="1"/>
      <w:numFmt w:val="bullet"/>
      <w:lvlText w:val="•"/>
      <w:lvlJc w:val="left"/>
      <w:pPr>
        <w:tabs>
          <w:tab w:val="num" w:pos="5040"/>
        </w:tabs>
        <w:ind w:left="5040" w:hanging="360"/>
      </w:pPr>
      <w:rPr>
        <w:rFonts w:ascii="Arial" w:hAnsi="Arial" w:hint="default"/>
      </w:rPr>
    </w:lvl>
    <w:lvl w:ilvl="7" w:tplc="F0F4701A" w:tentative="1">
      <w:start w:val="1"/>
      <w:numFmt w:val="bullet"/>
      <w:lvlText w:val="•"/>
      <w:lvlJc w:val="left"/>
      <w:pPr>
        <w:tabs>
          <w:tab w:val="num" w:pos="5760"/>
        </w:tabs>
        <w:ind w:left="5760" w:hanging="360"/>
      </w:pPr>
      <w:rPr>
        <w:rFonts w:ascii="Arial" w:hAnsi="Arial" w:hint="default"/>
      </w:rPr>
    </w:lvl>
    <w:lvl w:ilvl="8" w:tplc="37FC1FCE"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953314C"/>
    <w:multiLevelType w:val="hybridMultilevel"/>
    <w:tmpl w:val="E44E164E"/>
    <w:lvl w:ilvl="0" w:tplc="EB362802">
      <w:start w:val="1"/>
      <w:numFmt w:val="bullet"/>
      <w:lvlText w:val="–"/>
      <w:lvlJc w:val="left"/>
      <w:pPr>
        <w:tabs>
          <w:tab w:val="num" w:pos="720"/>
        </w:tabs>
        <w:ind w:left="720" w:hanging="360"/>
      </w:pPr>
      <w:rPr>
        <w:rFonts w:ascii="Arial" w:hAnsi="Arial" w:hint="default"/>
      </w:rPr>
    </w:lvl>
    <w:lvl w:ilvl="1" w:tplc="29A0444A">
      <w:start w:val="1"/>
      <w:numFmt w:val="bullet"/>
      <w:lvlText w:val="–"/>
      <w:lvlJc w:val="left"/>
      <w:pPr>
        <w:tabs>
          <w:tab w:val="num" w:pos="1440"/>
        </w:tabs>
        <w:ind w:left="1440" w:hanging="360"/>
      </w:pPr>
      <w:rPr>
        <w:rFonts w:ascii="Arial" w:hAnsi="Arial" w:hint="default"/>
      </w:rPr>
    </w:lvl>
    <w:lvl w:ilvl="2" w:tplc="5B8CA40E" w:tentative="1">
      <w:start w:val="1"/>
      <w:numFmt w:val="bullet"/>
      <w:lvlText w:val="–"/>
      <w:lvlJc w:val="left"/>
      <w:pPr>
        <w:tabs>
          <w:tab w:val="num" w:pos="2160"/>
        </w:tabs>
        <w:ind w:left="2160" w:hanging="360"/>
      </w:pPr>
      <w:rPr>
        <w:rFonts w:ascii="Arial" w:hAnsi="Arial" w:hint="default"/>
      </w:rPr>
    </w:lvl>
    <w:lvl w:ilvl="3" w:tplc="2632AACE" w:tentative="1">
      <w:start w:val="1"/>
      <w:numFmt w:val="bullet"/>
      <w:lvlText w:val="–"/>
      <w:lvlJc w:val="left"/>
      <w:pPr>
        <w:tabs>
          <w:tab w:val="num" w:pos="2880"/>
        </w:tabs>
        <w:ind w:left="2880" w:hanging="360"/>
      </w:pPr>
      <w:rPr>
        <w:rFonts w:ascii="Arial" w:hAnsi="Arial" w:hint="default"/>
      </w:rPr>
    </w:lvl>
    <w:lvl w:ilvl="4" w:tplc="174E6F7A" w:tentative="1">
      <w:start w:val="1"/>
      <w:numFmt w:val="bullet"/>
      <w:lvlText w:val="–"/>
      <w:lvlJc w:val="left"/>
      <w:pPr>
        <w:tabs>
          <w:tab w:val="num" w:pos="3600"/>
        </w:tabs>
        <w:ind w:left="3600" w:hanging="360"/>
      </w:pPr>
      <w:rPr>
        <w:rFonts w:ascii="Arial" w:hAnsi="Arial" w:hint="default"/>
      </w:rPr>
    </w:lvl>
    <w:lvl w:ilvl="5" w:tplc="12C430C2" w:tentative="1">
      <w:start w:val="1"/>
      <w:numFmt w:val="bullet"/>
      <w:lvlText w:val="–"/>
      <w:lvlJc w:val="left"/>
      <w:pPr>
        <w:tabs>
          <w:tab w:val="num" w:pos="4320"/>
        </w:tabs>
        <w:ind w:left="4320" w:hanging="360"/>
      </w:pPr>
      <w:rPr>
        <w:rFonts w:ascii="Arial" w:hAnsi="Arial" w:hint="default"/>
      </w:rPr>
    </w:lvl>
    <w:lvl w:ilvl="6" w:tplc="DE94574E" w:tentative="1">
      <w:start w:val="1"/>
      <w:numFmt w:val="bullet"/>
      <w:lvlText w:val="–"/>
      <w:lvlJc w:val="left"/>
      <w:pPr>
        <w:tabs>
          <w:tab w:val="num" w:pos="5040"/>
        </w:tabs>
        <w:ind w:left="5040" w:hanging="360"/>
      </w:pPr>
      <w:rPr>
        <w:rFonts w:ascii="Arial" w:hAnsi="Arial" w:hint="default"/>
      </w:rPr>
    </w:lvl>
    <w:lvl w:ilvl="7" w:tplc="C4EAC07A" w:tentative="1">
      <w:start w:val="1"/>
      <w:numFmt w:val="bullet"/>
      <w:lvlText w:val="–"/>
      <w:lvlJc w:val="left"/>
      <w:pPr>
        <w:tabs>
          <w:tab w:val="num" w:pos="5760"/>
        </w:tabs>
        <w:ind w:left="5760" w:hanging="360"/>
      </w:pPr>
      <w:rPr>
        <w:rFonts w:ascii="Arial" w:hAnsi="Arial" w:hint="default"/>
      </w:rPr>
    </w:lvl>
    <w:lvl w:ilvl="8" w:tplc="BB869E5E" w:tentative="1">
      <w:start w:val="1"/>
      <w:numFmt w:val="bullet"/>
      <w:lvlText w:val="–"/>
      <w:lvlJc w:val="left"/>
      <w:pPr>
        <w:tabs>
          <w:tab w:val="num" w:pos="6480"/>
        </w:tabs>
        <w:ind w:left="6480" w:hanging="360"/>
      </w:pPr>
      <w:rPr>
        <w:rFonts w:ascii="Arial" w:hAnsi="Arial" w:hint="default"/>
      </w:rPr>
    </w:lvl>
  </w:abstractNum>
  <w:num w:numId="1">
    <w:abstractNumId w:val="8"/>
  </w:num>
  <w:num w:numId="2">
    <w:abstractNumId w:val="41"/>
  </w:num>
  <w:num w:numId="3">
    <w:abstractNumId w:val="31"/>
  </w:num>
  <w:num w:numId="4">
    <w:abstractNumId w:val="4"/>
  </w:num>
  <w:num w:numId="5">
    <w:abstractNumId w:val="15"/>
  </w:num>
  <w:num w:numId="6">
    <w:abstractNumId w:val="1"/>
  </w:num>
  <w:num w:numId="7">
    <w:abstractNumId w:val="37"/>
  </w:num>
  <w:num w:numId="8">
    <w:abstractNumId w:val="2"/>
  </w:num>
  <w:num w:numId="9">
    <w:abstractNumId w:val="45"/>
  </w:num>
  <w:num w:numId="10">
    <w:abstractNumId w:val="10"/>
  </w:num>
  <w:num w:numId="11">
    <w:abstractNumId w:val="12"/>
  </w:num>
  <w:num w:numId="12">
    <w:abstractNumId w:val="14"/>
  </w:num>
  <w:num w:numId="13">
    <w:abstractNumId w:val="32"/>
  </w:num>
  <w:num w:numId="14">
    <w:abstractNumId w:val="33"/>
  </w:num>
  <w:num w:numId="15">
    <w:abstractNumId w:val="11"/>
  </w:num>
  <w:num w:numId="16">
    <w:abstractNumId w:val="5"/>
  </w:num>
  <w:num w:numId="17">
    <w:abstractNumId w:val="23"/>
  </w:num>
  <w:num w:numId="18">
    <w:abstractNumId w:val="38"/>
  </w:num>
  <w:num w:numId="19">
    <w:abstractNumId w:val="16"/>
  </w:num>
  <w:num w:numId="20">
    <w:abstractNumId w:val="0"/>
  </w:num>
  <w:num w:numId="21">
    <w:abstractNumId w:val="24"/>
  </w:num>
  <w:num w:numId="22">
    <w:abstractNumId w:val="3"/>
  </w:num>
  <w:num w:numId="23">
    <w:abstractNumId w:val="27"/>
  </w:num>
  <w:num w:numId="24">
    <w:abstractNumId w:val="21"/>
  </w:num>
  <w:num w:numId="25">
    <w:abstractNumId w:val="40"/>
  </w:num>
  <w:num w:numId="26">
    <w:abstractNumId w:val="22"/>
  </w:num>
  <w:num w:numId="27">
    <w:abstractNumId w:val="26"/>
  </w:num>
  <w:num w:numId="28">
    <w:abstractNumId w:val="20"/>
  </w:num>
  <w:num w:numId="29">
    <w:abstractNumId w:val="34"/>
  </w:num>
  <w:num w:numId="30">
    <w:abstractNumId w:val="42"/>
  </w:num>
  <w:num w:numId="31">
    <w:abstractNumId w:val="13"/>
  </w:num>
  <w:num w:numId="32">
    <w:abstractNumId w:val="9"/>
  </w:num>
  <w:num w:numId="33">
    <w:abstractNumId w:val="46"/>
  </w:num>
  <w:num w:numId="34">
    <w:abstractNumId w:val="44"/>
  </w:num>
  <w:num w:numId="35">
    <w:abstractNumId w:val="30"/>
  </w:num>
  <w:num w:numId="36">
    <w:abstractNumId w:val="28"/>
  </w:num>
  <w:num w:numId="37">
    <w:abstractNumId w:val="39"/>
  </w:num>
  <w:num w:numId="38">
    <w:abstractNumId w:val="7"/>
  </w:num>
  <w:num w:numId="39">
    <w:abstractNumId w:val="36"/>
  </w:num>
  <w:num w:numId="40">
    <w:abstractNumId w:val="19"/>
  </w:num>
  <w:num w:numId="41">
    <w:abstractNumId w:val="29"/>
  </w:num>
  <w:num w:numId="42">
    <w:abstractNumId w:val="35"/>
  </w:num>
  <w:num w:numId="43">
    <w:abstractNumId w:val="17"/>
  </w:num>
  <w:num w:numId="44">
    <w:abstractNumId w:val="6"/>
  </w:num>
  <w:num w:numId="45">
    <w:abstractNumId w:val="18"/>
  </w:num>
  <w:num w:numId="46">
    <w:abstractNumId w:val="43"/>
  </w:num>
  <w:num w:numId="47">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embedSystemFonts/>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7882"/>
    <w:rsid w:val="000122E1"/>
    <w:rsid w:val="00014190"/>
    <w:rsid w:val="00031D6C"/>
    <w:rsid w:val="000808AE"/>
    <w:rsid w:val="00093D60"/>
    <w:rsid w:val="000D1048"/>
    <w:rsid w:val="000F64A1"/>
    <w:rsid w:val="0013410F"/>
    <w:rsid w:val="00142B18"/>
    <w:rsid w:val="00205426"/>
    <w:rsid w:val="002342B3"/>
    <w:rsid w:val="002543C3"/>
    <w:rsid w:val="0028037C"/>
    <w:rsid w:val="002A4645"/>
    <w:rsid w:val="002B099D"/>
    <w:rsid w:val="002D4E3D"/>
    <w:rsid w:val="002F58E2"/>
    <w:rsid w:val="00372060"/>
    <w:rsid w:val="00394DF8"/>
    <w:rsid w:val="004059E5"/>
    <w:rsid w:val="0043643B"/>
    <w:rsid w:val="00506A6B"/>
    <w:rsid w:val="00526926"/>
    <w:rsid w:val="005942E0"/>
    <w:rsid w:val="00597F42"/>
    <w:rsid w:val="005F31E9"/>
    <w:rsid w:val="006104A7"/>
    <w:rsid w:val="0064152A"/>
    <w:rsid w:val="00641BF3"/>
    <w:rsid w:val="00663AF9"/>
    <w:rsid w:val="00676577"/>
    <w:rsid w:val="006772A6"/>
    <w:rsid w:val="00683CA5"/>
    <w:rsid w:val="00723AB4"/>
    <w:rsid w:val="00735D26"/>
    <w:rsid w:val="00742165"/>
    <w:rsid w:val="0075485D"/>
    <w:rsid w:val="007A6722"/>
    <w:rsid w:val="007B7C02"/>
    <w:rsid w:val="007D1858"/>
    <w:rsid w:val="007D58E3"/>
    <w:rsid w:val="008165F3"/>
    <w:rsid w:val="00822376"/>
    <w:rsid w:val="00832303"/>
    <w:rsid w:val="00837AEB"/>
    <w:rsid w:val="00871BE1"/>
    <w:rsid w:val="00891BE8"/>
    <w:rsid w:val="00911FA1"/>
    <w:rsid w:val="00924B05"/>
    <w:rsid w:val="00944F4B"/>
    <w:rsid w:val="00954E1D"/>
    <w:rsid w:val="00967302"/>
    <w:rsid w:val="00A014BE"/>
    <w:rsid w:val="00A12384"/>
    <w:rsid w:val="00A25B3E"/>
    <w:rsid w:val="00A732DA"/>
    <w:rsid w:val="00AB350C"/>
    <w:rsid w:val="00AC0576"/>
    <w:rsid w:val="00AE44D7"/>
    <w:rsid w:val="00B045C3"/>
    <w:rsid w:val="00B124E0"/>
    <w:rsid w:val="00B4042D"/>
    <w:rsid w:val="00BB04D6"/>
    <w:rsid w:val="00C36BAD"/>
    <w:rsid w:val="00C70B27"/>
    <w:rsid w:val="00C74794"/>
    <w:rsid w:val="00C9605E"/>
    <w:rsid w:val="00CC42C4"/>
    <w:rsid w:val="00D12D36"/>
    <w:rsid w:val="00D56177"/>
    <w:rsid w:val="00DC1655"/>
    <w:rsid w:val="00DC2EEE"/>
    <w:rsid w:val="00DC5255"/>
    <w:rsid w:val="00DD1DAB"/>
    <w:rsid w:val="00E56049"/>
    <w:rsid w:val="00E869E4"/>
    <w:rsid w:val="00EB4060"/>
    <w:rsid w:val="00EE61FF"/>
    <w:rsid w:val="00F86C54"/>
    <w:rsid w:val="00F87882"/>
    <w:rsid w:val="00FE7790"/>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55A3A48"/>
  <w15:docId w15:val="{06550FAE-9B42-44B4-ADC7-108697E7CA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3">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87882"/>
    <w:pPr>
      <w:tabs>
        <w:tab w:val="center" w:pos="4320"/>
        <w:tab w:val="right" w:pos="8640"/>
      </w:tabs>
    </w:pPr>
  </w:style>
  <w:style w:type="character" w:customStyle="1" w:styleId="HeaderChar">
    <w:name w:val="Header Char"/>
    <w:basedOn w:val="DefaultParagraphFont"/>
    <w:link w:val="Header"/>
    <w:uiPriority w:val="99"/>
    <w:rsid w:val="00F87882"/>
  </w:style>
  <w:style w:type="paragraph" w:styleId="Footer">
    <w:name w:val="footer"/>
    <w:basedOn w:val="Normal"/>
    <w:link w:val="FooterChar"/>
    <w:uiPriority w:val="99"/>
    <w:unhideWhenUsed/>
    <w:rsid w:val="00F87882"/>
    <w:pPr>
      <w:tabs>
        <w:tab w:val="center" w:pos="4320"/>
        <w:tab w:val="right" w:pos="8640"/>
      </w:tabs>
    </w:pPr>
  </w:style>
  <w:style w:type="character" w:customStyle="1" w:styleId="FooterChar">
    <w:name w:val="Footer Char"/>
    <w:basedOn w:val="DefaultParagraphFont"/>
    <w:link w:val="Footer"/>
    <w:uiPriority w:val="99"/>
    <w:rsid w:val="00F87882"/>
  </w:style>
  <w:style w:type="table" w:styleId="TableGrid">
    <w:name w:val="Table Grid"/>
    <w:basedOn w:val="TableNormal"/>
    <w:uiPriority w:val="59"/>
    <w:rsid w:val="00F878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E7790"/>
    <w:rPr>
      <w:rFonts w:ascii="Lucida Grande" w:hAnsi="Lucida Grande"/>
      <w:sz w:val="18"/>
      <w:szCs w:val="18"/>
    </w:rPr>
  </w:style>
  <w:style w:type="character" w:customStyle="1" w:styleId="BalloonTextChar">
    <w:name w:val="Balloon Text Char"/>
    <w:basedOn w:val="DefaultParagraphFont"/>
    <w:link w:val="BalloonText"/>
    <w:uiPriority w:val="99"/>
    <w:semiHidden/>
    <w:rsid w:val="00FE7790"/>
    <w:rPr>
      <w:rFonts w:ascii="Lucida Grande" w:hAnsi="Lucida Grande"/>
      <w:sz w:val="18"/>
      <w:szCs w:val="18"/>
    </w:rPr>
  </w:style>
  <w:style w:type="character" w:styleId="PageNumber">
    <w:name w:val="page number"/>
    <w:basedOn w:val="DefaultParagraphFont"/>
    <w:uiPriority w:val="99"/>
    <w:semiHidden/>
    <w:unhideWhenUsed/>
    <w:rsid w:val="00A014BE"/>
  </w:style>
  <w:style w:type="paragraph" w:styleId="ListParagraph">
    <w:name w:val="List Paragraph"/>
    <w:basedOn w:val="Normal"/>
    <w:uiPriority w:val="34"/>
    <w:qFormat/>
    <w:rsid w:val="00A014B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5824">
      <w:bodyDiv w:val="1"/>
      <w:marLeft w:val="0"/>
      <w:marRight w:val="0"/>
      <w:marTop w:val="0"/>
      <w:marBottom w:val="0"/>
      <w:divBdr>
        <w:top w:val="none" w:sz="0" w:space="0" w:color="auto"/>
        <w:left w:val="none" w:sz="0" w:space="0" w:color="auto"/>
        <w:bottom w:val="none" w:sz="0" w:space="0" w:color="auto"/>
        <w:right w:val="none" w:sz="0" w:space="0" w:color="auto"/>
      </w:divBdr>
    </w:div>
    <w:div w:id="58476591">
      <w:bodyDiv w:val="1"/>
      <w:marLeft w:val="0"/>
      <w:marRight w:val="0"/>
      <w:marTop w:val="0"/>
      <w:marBottom w:val="0"/>
      <w:divBdr>
        <w:top w:val="none" w:sz="0" w:space="0" w:color="auto"/>
        <w:left w:val="none" w:sz="0" w:space="0" w:color="auto"/>
        <w:bottom w:val="none" w:sz="0" w:space="0" w:color="auto"/>
        <w:right w:val="none" w:sz="0" w:space="0" w:color="auto"/>
      </w:divBdr>
    </w:div>
    <w:div w:id="59643923">
      <w:bodyDiv w:val="1"/>
      <w:marLeft w:val="0"/>
      <w:marRight w:val="0"/>
      <w:marTop w:val="0"/>
      <w:marBottom w:val="0"/>
      <w:divBdr>
        <w:top w:val="none" w:sz="0" w:space="0" w:color="auto"/>
        <w:left w:val="none" w:sz="0" w:space="0" w:color="auto"/>
        <w:bottom w:val="none" w:sz="0" w:space="0" w:color="auto"/>
        <w:right w:val="none" w:sz="0" w:space="0" w:color="auto"/>
      </w:divBdr>
    </w:div>
    <w:div w:id="93290194">
      <w:bodyDiv w:val="1"/>
      <w:marLeft w:val="0"/>
      <w:marRight w:val="0"/>
      <w:marTop w:val="0"/>
      <w:marBottom w:val="0"/>
      <w:divBdr>
        <w:top w:val="none" w:sz="0" w:space="0" w:color="auto"/>
        <w:left w:val="none" w:sz="0" w:space="0" w:color="auto"/>
        <w:bottom w:val="none" w:sz="0" w:space="0" w:color="auto"/>
        <w:right w:val="none" w:sz="0" w:space="0" w:color="auto"/>
      </w:divBdr>
    </w:div>
    <w:div w:id="94131527">
      <w:bodyDiv w:val="1"/>
      <w:marLeft w:val="0"/>
      <w:marRight w:val="0"/>
      <w:marTop w:val="0"/>
      <w:marBottom w:val="0"/>
      <w:divBdr>
        <w:top w:val="none" w:sz="0" w:space="0" w:color="auto"/>
        <w:left w:val="none" w:sz="0" w:space="0" w:color="auto"/>
        <w:bottom w:val="none" w:sz="0" w:space="0" w:color="auto"/>
        <w:right w:val="none" w:sz="0" w:space="0" w:color="auto"/>
      </w:divBdr>
    </w:div>
    <w:div w:id="102457006">
      <w:bodyDiv w:val="1"/>
      <w:marLeft w:val="0"/>
      <w:marRight w:val="0"/>
      <w:marTop w:val="0"/>
      <w:marBottom w:val="0"/>
      <w:divBdr>
        <w:top w:val="none" w:sz="0" w:space="0" w:color="auto"/>
        <w:left w:val="none" w:sz="0" w:space="0" w:color="auto"/>
        <w:bottom w:val="none" w:sz="0" w:space="0" w:color="auto"/>
        <w:right w:val="none" w:sz="0" w:space="0" w:color="auto"/>
      </w:divBdr>
    </w:div>
    <w:div w:id="103576439">
      <w:bodyDiv w:val="1"/>
      <w:marLeft w:val="0"/>
      <w:marRight w:val="0"/>
      <w:marTop w:val="0"/>
      <w:marBottom w:val="0"/>
      <w:divBdr>
        <w:top w:val="none" w:sz="0" w:space="0" w:color="auto"/>
        <w:left w:val="none" w:sz="0" w:space="0" w:color="auto"/>
        <w:bottom w:val="none" w:sz="0" w:space="0" w:color="auto"/>
        <w:right w:val="none" w:sz="0" w:space="0" w:color="auto"/>
      </w:divBdr>
    </w:div>
    <w:div w:id="104816117">
      <w:bodyDiv w:val="1"/>
      <w:marLeft w:val="0"/>
      <w:marRight w:val="0"/>
      <w:marTop w:val="0"/>
      <w:marBottom w:val="0"/>
      <w:divBdr>
        <w:top w:val="none" w:sz="0" w:space="0" w:color="auto"/>
        <w:left w:val="none" w:sz="0" w:space="0" w:color="auto"/>
        <w:bottom w:val="none" w:sz="0" w:space="0" w:color="auto"/>
        <w:right w:val="none" w:sz="0" w:space="0" w:color="auto"/>
      </w:divBdr>
    </w:div>
    <w:div w:id="111412416">
      <w:bodyDiv w:val="1"/>
      <w:marLeft w:val="0"/>
      <w:marRight w:val="0"/>
      <w:marTop w:val="0"/>
      <w:marBottom w:val="0"/>
      <w:divBdr>
        <w:top w:val="none" w:sz="0" w:space="0" w:color="auto"/>
        <w:left w:val="none" w:sz="0" w:space="0" w:color="auto"/>
        <w:bottom w:val="none" w:sz="0" w:space="0" w:color="auto"/>
        <w:right w:val="none" w:sz="0" w:space="0" w:color="auto"/>
      </w:divBdr>
    </w:div>
    <w:div w:id="114832795">
      <w:bodyDiv w:val="1"/>
      <w:marLeft w:val="0"/>
      <w:marRight w:val="0"/>
      <w:marTop w:val="0"/>
      <w:marBottom w:val="0"/>
      <w:divBdr>
        <w:top w:val="none" w:sz="0" w:space="0" w:color="auto"/>
        <w:left w:val="none" w:sz="0" w:space="0" w:color="auto"/>
        <w:bottom w:val="none" w:sz="0" w:space="0" w:color="auto"/>
        <w:right w:val="none" w:sz="0" w:space="0" w:color="auto"/>
      </w:divBdr>
      <w:divsChild>
        <w:div w:id="333148302">
          <w:marLeft w:val="1166"/>
          <w:marRight w:val="0"/>
          <w:marTop w:val="134"/>
          <w:marBottom w:val="0"/>
          <w:divBdr>
            <w:top w:val="none" w:sz="0" w:space="0" w:color="auto"/>
            <w:left w:val="none" w:sz="0" w:space="0" w:color="auto"/>
            <w:bottom w:val="none" w:sz="0" w:space="0" w:color="auto"/>
            <w:right w:val="none" w:sz="0" w:space="0" w:color="auto"/>
          </w:divBdr>
        </w:div>
        <w:div w:id="298848093">
          <w:marLeft w:val="1166"/>
          <w:marRight w:val="0"/>
          <w:marTop w:val="134"/>
          <w:marBottom w:val="0"/>
          <w:divBdr>
            <w:top w:val="none" w:sz="0" w:space="0" w:color="auto"/>
            <w:left w:val="none" w:sz="0" w:space="0" w:color="auto"/>
            <w:bottom w:val="none" w:sz="0" w:space="0" w:color="auto"/>
            <w:right w:val="none" w:sz="0" w:space="0" w:color="auto"/>
          </w:divBdr>
        </w:div>
        <w:div w:id="59449913">
          <w:marLeft w:val="1166"/>
          <w:marRight w:val="0"/>
          <w:marTop w:val="134"/>
          <w:marBottom w:val="0"/>
          <w:divBdr>
            <w:top w:val="none" w:sz="0" w:space="0" w:color="auto"/>
            <w:left w:val="none" w:sz="0" w:space="0" w:color="auto"/>
            <w:bottom w:val="none" w:sz="0" w:space="0" w:color="auto"/>
            <w:right w:val="none" w:sz="0" w:space="0" w:color="auto"/>
          </w:divBdr>
        </w:div>
      </w:divsChild>
    </w:div>
    <w:div w:id="127938530">
      <w:bodyDiv w:val="1"/>
      <w:marLeft w:val="0"/>
      <w:marRight w:val="0"/>
      <w:marTop w:val="0"/>
      <w:marBottom w:val="0"/>
      <w:divBdr>
        <w:top w:val="none" w:sz="0" w:space="0" w:color="auto"/>
        <w:left w:val="none" w:sz="0" w:space="0" w:color="auto"/>
        <w:bottom w:val="none" w:sz="0" w:space="0" w:color="auto"/>
        <w:right w:val="none" w:sz="0" w:space="0" w:color="auto"/>
      </w:divBdr>
    </w:div>
    <w:div w:id="135345462">
      <w:bodyDiv w:val="1"/>
      <w:marLeft w:val="0"/>
      <w:marRight w:val="0"/>
      <w:marTop w:val="0"/>
      <w:marBottom w:val="0"/>
      <w:divBdr>
        <w:top w:val="none" w:sz="0" w:space="0" w:color="auto"/>
        <w:left w:val="none" w:sz="0" w:space="0" w:color="auto"/>
        <w:bottom w:val="none" w:sz="0" w:space="0" w:color="auto"/>
        <w:right w:val="none" w:sz="0" w:space="0" w:color="auto"/>
      </w:divBdr>
    </w:div>
    <w:div w:id="163865660">
      <w:bodyDiv w:val="1"/>
      <w:marLeft w:val="0"/>
      <w:marRight w:val="0"/>
      <w:marTop w:val="0"/>
      <w:marBottom w:val="0"/>
      <w:divBdr>
        <w:top w:val="none" w:sz="0" w:space="0" w:color="auto"/>
        <w:left w:val="none" w:sz="0" w:space="0" w:color="auto"/>
        <w:bottom w:val="none" w:sz="0" w:space="0" w:color="auto"/>
        <w:right w:val="none" w:sz="0" w:space="0" w:color="auto"/>
      </w:divBdr>
      <w:divsChild>
        <w:div w:id="1156530509">
          <w:marLeft w:val="360"/>
          <w:marRight w:val="0"/>
          <w:marTop w:val="0"/>
          <w:marBottom w:val="0"/>
          <w:divBdr>
            <w:top w:val="none" w:sz="0" w:space="0" w:color="auto"/>
            <w:left w:val="none" w:sz="0" w:space="0" w:color="auto"/>
            <w:bottom w:val="none" w:sz="0" w:space="0" w:color="auto"/>
            <w:right w:val="none" w:sz="0" w:space="0" w:color="auto"/>
          </w:divBdr>
        </w:div>
        <w:div w:id="1380934199">
          <w:marLeft w:val="360"/>
          <w:marRight w:val="0"/>
          <w:marTop w:val="0"/>
          <w:marBottom w:val="0"/>
          <w:divBdr>
            <w:top w:val="none" w:sz="0" w:space="0" w:color="auto"/>
            <w:left w:val="none" w:sz="0" w:space="0" w:color="auto"/>
            <w:bottom w:val="none" w:sz="0" w:space="0" w:color="auto"/>
            <w:right w:val="none" w:sz="0" w:space="0" w:color="auto"/>
          </w:divBdr>
        </w:div>
      </w:divsChild>
    </w:div>
    <w:div w:id="183370315">
      <w:bodyDiv w:val="1"/>
      <w:marLeft w:val="0"/>
      <w:marRight w:val="0"/>
      <w:marTop w:val="0"/>
      <w:marBottom w:val="0"/>
      <w:divBdr>
        <w:top w:val="none" w:sz="0" w:space="0" w:color="auto"/>
        <w:left w:val="none" w:sz="0" w:space="0" w:color="auto"/>
        <w:bottom w:val="none" w:sz="0" w:space="0" w:color="auto"/>
        <w:right w:val="none" w:sz="0" w:space="0" w:color="auto"/>
      </w:divBdr>
    </w:div>
    <w:div w:id="194539680">
      <w:bodyDiv w:val="1"/>
      <w:marLeft w:val="0"/>
      <w:marRight w:val="0"/>
      <w:marTop w:val="0"/>
      <w:marBottom w:val="0"/>
      <w:divBdr>
        <w:top w:val="none" w:sz="0" w:space="0" w:color="auto"/>
        <w:left w:val="none" w:sz="0" w:space="0" w:color="auto"/>
        <w:bottom w:val="none" w:sz="0" w:space="0" w:color="auto"/>
        <w:right w:val="none" w:sz="0" w:space="0" w:color="auto"/>
      </w:divBdr>
    </w:div>
    <w:div w:id="208999097">
      <w:bodyDiv w:val="1"/>
      <w:marLeft w:val="0"/>
      <w:marRight w:val="0"/>
      <w:marTop w:val="0"/>
      <w:marBottom w:val="0"/>
      <w:divBdr>
        <w:top w:val="none" w:sz="0" w:space="0" w:color="auto"/>
        <w:left w:val="none" w:sz="0" w:space="0" w:color="auto"/>
        <w:bottom w:val="none" w:sz="0" w:space="0" w:color="auto"/>
        <w:right w:val="none" w:sz="0" w:space="0" w:color="auto"/>
      </w:divBdr>
    </w:div>
    <w:div w:id="239414134">
      <w:bodyDiv w:val="1"/>
      <w:marLeft w:val="0"/>
      <w:marRight w:val="0"/>
      <w:marTop w:val="0"/>
      <w:marBottom w:val="0"/>
      <w:divBdr>
        <w:top w:val="none" w:sz="0" w:space="0" w:color="auto"/>
        <w:left w:val="none" w:sz="0" w:space="0" w:color="auto"/>
        <w:bottom w:val="none" w:sz="0" w:space="0" w:color="auto"/>
        <w:right w:val="none" w:sz="0" w:space="0" w:color="auto"/>
      </w:divBdr>
    </w:div>
    <w:div w:id="248127600">
      <w:bodyDiv w:val="1"/>
      <w:marLeft w:val="0"/>
      <w:marRight w:val="0"/>
      <w:marTop w:val="0"/>
      <w:marBottom w:val="0"/>
      <w:divBdr>
        <w:top w:val="none" w:sz="0" w:space="0" w:color="auto"/>
        <w:left w:val="none" w:sz="0" w:space="0" w:color="auto"/>
        <w:bottom w:val="none" w:sz="0" w:space="0" w:color="auto"/>
        <w:right w:val="none" w:sz="0" w:space="0" w:color="auto"/>
      </w:divBdr>
    </w:div>
    <w:div w:id="251010600">
      <w:bodyDiv w:val="1"/>
      <w:marLeft w:val="0"/>
      <w:marRight w:val="0"/>
      <w:marTop w:val="0"/>
      <w:marBottom w:val="0"/>
      <w:divBdr>
        <w:top w:val="none" w:sz="0" w:space="0" w:color="auto"/>
        <w:left w:val="none" w:sz="0" w:space="0" w:color="auto"/>
        <w:bottom w:val="none" w:sz="0" w:space="0" w:color="auto"/>
        <w:right w:val="none" w:sz="0" w:space="0" w:color="auto"/>
      </w:divBdr>
      <w:divsChild>
        <w:div w:id="2007173214">
          <w:marLeft w:val="1166"/>
          <w:marRight w:val="0"/>
          <w:marTop w:val="125"/>
          <w:marBottom w:val="0"/>
          <w:divBdr>
            <w:top w:val="none" w:sz="0" w:space="0" w:color="auto"/>
            <w:left w:val="none" w:sz="0" w:space="0" w:color="auto"/>
            <w:bottom w:val="none" w:sz="0" w:space="0" w:color="auto"/>
            <w:right w:val="none" w:sz="0" w:space="0" w:color="auto"/>
          </w:divBdr>
        </w:div>
        <w:div w:id="125776130">
          <w:marLeft w:val="1166"/>
          <w:marRight w:val="0"/>
          <w:marTop w:val="125"/>
          <w:marBottom w:val="0"/>
          <w:divBdr>
            <w:top w:val="none" w:sz="0" w:space="0" w:color="auto"/>
            <w:left w:val="none" w:sz="0" w:space="0" w:color="auto"/>
            <w:bottom w:val="none" w:sz="0" w:space="0" w:color="auto"/>
            <w:right w:val="none" w:sz="0" w:space="0" w:color="auto"/>
          </w:divBdr>
        </w:div>
        <w:div w:id="1977755345">
          <w:marLeft w:val="1166"/>
          <w:marRight w:val="0"/>
          <w:marTop w:val="125"/>
          <w:marBottom w:val="0"/>
          <w:divBdr>
            <w:top w:val="none" w:sz="0" w:space="0" w:color="auto"/>
            <w:left w:val="none" w:sz="0" w:space="0" w:color="auto"/>
            <w:bottom w:val="none" w:sz="0" w:space="0" w:color="auto"/>
            <w:right w:val="none" w:sz="0" w:space="0" w:color="auto"/>
          </w:divBdr>
        </w:div>
        <w:div w:id="37320626">
          <w:marLeft w:val="1166"/>
          <w:marRight w:val="0"/>
          <w:marTop w:val="125"/>
          <w:marBottom w:val="0"/>
          <w:divBdr>
            <w:top w:val="none" w:sz="0" w:space="0" w:color="auto"/>
            <w:left w:val="none" w:sz="0" w:space="0" w:color="auto"/>
            <w:bottom w:val="none" w:sz="0" w:space="0" w:color="auto"/>
            <w:right w:val="none" w:sz="0" w:space="0" w:color="auto"/>
          </w:divBdr>
        </w:div>
        <w:div w:id="2091340821">
          <w:marLeft w:val="1166"/>
          <w:marRight w:val="0"/>
          <w:marTop w:val="125"/>
          <w:marBottom w:val="0"/>
          <w:divBdr>
            <w:top w:val="none" w:sz="0" w:space="0" w:color="auto"/>
            <w:left w:val="none" w:sz="0" w:space="0" w:color="auto"/>
            <w:bottom w:val="none" w:sz="0" w:space="0" w:color="auto"/>
            <w:right w:val="none" w:sz="0" w:space="0" w:color="auto"/>
          </w:divBdr>
        </w:div>
        <w:div w:id="709383819">
          <w:marLeft w:val="1166"/>
          <w:marRight w:val="0"/>
          <w:marTop w:val="125"/>
          <w:marBottom w:val="0"/>
          <w:divBdr>
            <w:top w:val="none" w:sz="0" w:space="0" w:color="auto"/>
            <w:left w:val="none" w:sz="0" w:space="0" w:color="auto"/>
            <w:bottom w:val="none" w:sz="0" w:space="0" w:color="auto"/>
            <w:right w:val="none" w:sz="0" w:space="0" w:color="auto"/>
          </w:divBdr>
        </w:div>
        <w:div w:id="1047217657">
          <w:marLeft w:val="1166"/>
          <w:marRight w:val="0"/>
          <w:marTop w:val="125"/>
          <w:marBottom w:val="0"/>
          <w:divBdr>
            <w:top w:val="none" w:sz="0" w:space="0" w:color="auto"/>
            <w:left w:val="none" w:sz="0" w:space="0" w:color="auto"/>
            <w:bottom w:val="none" w:sz="0" w:space="0" w:color="auto"/>
            <w:right w:val="none" w:sz="0" w:space="0" w:color="auto"/>
          </w:divBdr>
        </w:div>
      </w:divsChild>
    </w:div>
    <w:div w:id="260649509">
      <w:bodyDiv w:val="1"/>
      <w:marLeft w:val="0"/>
      <w:marRight w:val="0"/>
      <w:marTop w:val="0"/>
      <w:marBottom w:val="0"/>
      <w:divBdr>
        <w:top w:val="none" w:sz="0" w:space="0" w:color="auto"/>
        <w:left w:val="none" w:sz="0" w:space="0" w:color="auto"/>
        <w:bottom w:val="none" w:sz="0" w:space="0" w:color="auto"/>
        <w:right w:val="none" w:sz="0" w:space="0" w:color="auto"/>
      </w:divBdr>
    </w:div>
    <w:div w:id="287317268">
      <w:bodyDiv w:val="1"/>
      <w:marLeft w:val="0"/>
      <w:marRight w:val="0"/>
      <w:marTop w:val="0"/>
      <w:marBottom w:val="0"/>
      <w:divBdr>
        <w:top w:val="none" w:sz="0" w:space="0" w:color="auto"/>
        <w:left w:val="none" w:sz="0" w:space="0" w:color="auto"/>
        <w:bottom w:val="none" w:sz="0" w:space="0" w:color="auto"/>
        <w:right w:val="none" w:sz="0" w:space="0" w:color="auto"/>
      </w:divBdr>
    </w:div>
    <w:div w:id="288627058">
      <w:bodyDiv w:val="1"/>
      <w:marLeft w:val="0"/>
      <w:marRight w:val="0"/>
      <w:marTop w:val="0"/>
      <w:marBottom w:val="0"/>
      <w:divBdr>
        <w:top w:val="none" w:sz="0" w:space="0" w:color="auto"/>
        <w:left w:val="none" w:sz="0" w:space="0" w:color="auto"/>
        <w:bottom w:val="none" w:sz="0" w:space="0" w:color="auto"/>
        <w:right w:val="none" w:sz="0" w:space="0" w:color="auto"/>
      </w:divBdr>
    </w:div>
    <w:div w:id="289021475">
      <w:bodyDiv w:val="1"/>
      <w:marLeft w:val="0"/>
      <w:marRight w:val="0"/>
      <w:marTop w:val="0"/>
      <w:marBottom w:val="0"/>
      <w:divBdr>
        <w:top w:val="none" w:sz="0" w:space="0" w:color="auto"/>
        <w:left w:val="none" w:sz="0" w:space="0" w:color="auto"/>
        <w:bottom w:val="none" w:sz="0" w:space="0" w:color="auto"/>
        <w:right w:val="none" w:sz="0" w:space="0" w:color="auto"/>
      </w:divBdr>
      <w:divsChild>
        <w:div w:id="1531918311">
          <w:marLeft w:val="1166"/>
          <w:marRight w:val="0"/>
          <w:marTop w:val="134"/>
          <w:marBottom w:val="0"/>
          <w:divBdr>
            <w:top w:val="none" w:sz="0" w:space="0" w:color="auto"/>
            <w:left w:val="none" w:sz="0" w:space="0" w:color="auto"/>
            <w:bottom w:val="none" w:sz="0" w:space="0" w:color="auto"/>
            <w:right w:val="none" w:sz="0" w:space="0" w:color="auto"/>
          </w:divBdr>
        </w:div>
        <w:div w:id="18627261">
          <w:marLeft w:val="1166"/>
          <w:marRight w:val="0"/>
          <w:marTop w:val="134"/>
          <w:marBottom w:val="0"/>
          <w:divBdr>
            <w:top w:val="none" w:sz="0" w:space="0" w:color="auto"/>
            <w:left w:val="none" w:sz="0" w:space="0" w:color="auto"/>
            <w:bottom w:val="none" w:sz="0" w:space="0" w:color="auto"/>
            <w:right w:val="none" w:sz="0" w:space="0" w:color="auto"/>
          </w:divBdr>
        </w:div>
        <w:div w:id="1720862705">
          <w:marLeft w:val="1166"/>
          <w:marRight w:val="0"/>
          <w:marTop w:val="134"/>
          <w:marBottom w:val="0"/>
          <w:divBdr>
            <w:top w:val="none" w:sz="0" w:space="0" w:color="auto"/>
            <w:left w:val="none" w:sz="0" w:space="0" w:color="auto"/>
            <w:bottom w:val="none" w:sz="0" w:space="0" w:color="auto"/>
            <w:right w:val="none" w:sz="0" w:space="0" w:color="auto"/>
          </w:divBdr>
        </w:div>
      </w:divsChild>
    </w:div>
    <w:div w:id="292683843">
      <w:bodyDiv w:val="1"/>
      <w:marLeft w:val="0"/>
      <w:marRight w:val="0"/>
      <w:marTop w:val="0"/>
      <w:marBottom w:val="0"/>
      <w:divBdr>
        <w:top w:val="none" w:sz="0" w:space="0" w:color="auto"/>
        <w:left w:val="none" w:sz="0" w:space="0" w:color="auto"/>
        <w:bottom w:val="none" w:sz="0" w:space="0" w:color="auto"/>
        <w:right w:val="none" w:sz="0" w:space="0" w:color="auto"/>
      </w:divBdr>
    </w:div>
    <w:div w:id="293676066">
      <w:bodyDiv w:val="1"/>
      <w:marLeft w:val="0"/>
      <w:marRight w:val="0"/>
      <w:marTop w:val="0"/>
      <w:marBottom w:val="0"/>
      <w:divBdr>
        <w:top w:val="none" w:sz="0" w:space="0" w:color="auto"/>
        <w:left w:val="none" w:sz="0" w:space="0" w:color="auto"/>
        <w:bottom w:val="none" w:sz="0" w:space="0" w:color="auto"/>
        <w:right w:val="none" w:sz="0" w:space="0" w:color="auto"/>
      </w:divBdr>
    </w:div>
    <w:div w:id="295332472">
      <w:bodyDiv w:val="1"/>
      <w:marLeft w:val="0"/>
      <w:marRight w:val="0"/>
      <w:marTop w:val="0"/>
      <w:marBottom w:val="0"/>
      <w:divBdr>
        <w:top w:val="none" w:sz="0" w:space="0" w:color="auto"/>
        <w:left w:val="none" w:sz="0" w:space="0" w:color="auto"/>
        <w:bottom w:val="none" w:sz="0" w:space="0" w:color="auto"/>
        <w:right w:val="none" w:sz="0" w:space="0" w:color="auto"/>
      </w:divBdr>
    </w:div>
    <w:div w:id="296767661">
      <w:bodyDiv w:val="1"/>
      <w:marLeft w:val="0"/>
      <w:marRight w:val="0"/>
      <w:marTop w:val="0"/>
      <w:marBottom w:val="0"/>
      <w:divBdr>
        <w:top w:val="none" w:sz="0" w:space="0" w:color="auto"/>
        <w:left w:val="none" w:sz="0" w:space="0" w:color="auto"/>
        <w:bottom w:val="none" w:sz="0" w:space="0" w:color="auto"/>
        <w:right w:val="none" w:sz="0" w:space="0" w:color="auto"/>
      </w:divBdr>
    </w:div>
    <w:div w:id="297995325">
      <w:bodyDiv w:val="1"/>
      <w:marLeft w:val="0"/>
      <w:marRight w:val="0"/>
      <w:marTop w:val="0"/>
      <w:marBottom w:val="0"/>
      <w:divBdr>
        <w:top w:val="none" w:sz="0" w:space="0" w:color="auto"/>
        <w:left w:val="none" w:sz="0" w:space="0" w:color="auto"/>
        <w:bottom w:val="none" w:sz="0" w:space="0" w:color="auto"/>
        <w:right w:val="none" w:sz="0" w:space="0" w:color="auto"/>
      </w:divBdr>
    </w:div>
    <w:div w:id="299577780">
      <w:bodyDiv w:val="1"/>
      <w:marLeft w:val="0"/>
      <w:marRight w:val="0"/>
      <w:marTop w:val="0"/>
      <w:marBottom w:val="0"/>
      <w:divBdr>
        <w:top w:val="none" w:sz="0" w:space="0" w:color="auto"/>
        <w:left w:val="none" w:sz="0" w:space="0" w:color="auto"/>
        <w:bottom w:val="none" w:sz="0" w:space="0" w:color="auto"/>
        <w:right w:val="none" w:sz="0" w:space="0" w:color="auto"/>
      </w:divBdr>
      <w:divsChild>
        <w:div w:id="1154182922">
          <w:marLeft w:val="547"/>
          <w:marRight w:val="0"/>
          <w:marTop w:val="134"/>
          <w:marBottom w:val="0"/>
          <w:divBdr>
            <w:top w:val="none" w:sz="0" w:space="0" w:color="auto"/>
            <w:left w:val="none" w:sz="0" w:space="0" w:color="auto"/>
            <w:bottom w:val="none" w:sz="0" w:space="0" w:color="auto"/>
            <w:right w:val="none" w:sz="0" w:space="0" w:color="auto"/>
          </w:divBdr>
        </w:div>
        <w:div w:id="2053378869">
          <w:marLeft w:val="547"/>
          <w:marRight w:val="0"/>
          <w:marTop w:val="134"/>
          <w:marBottom w:val="0"/>
          <w:divBdr>
            <w:top w:val="none" w:sz="0" w:space="0" w:color="auto"/>
            <w:left w:val="none" w:sz="0" w:space="0" w:color="auto"/>
            <w:bottom w:val="none" w:sz="0" w:space="0" w:color="auto"/>
            <w:right w:val="none" w:sz="0" w:space="0" w:color="auto"/>
          </w:divBdr>
        </w:div>
        <w:div w:id="2086106933">
          <w:marLeft w:val="547"/>
          <w:marRight w:val="0"/>
          <w:marTop w:val="134"/>
          <w:marBottom w:val="0"/>
          <w:divBdr>
            <w:top w:val="none" w:sz="0" w:space="0" w:color="auto"/>
            <w:left w:val="none" w:sz="0" w:space="0" w:color="auto"/>
            <w:bottom w:val="none" w:sz="0" w:space="0" w:color="auto"/>
            <w:right w:val="none" w:sz="0" w:space="0" w:color="auto"/>
          </w:divBdr>
        </w:div>
        <w:div w:id="1030186232">
          <w:marLeft w:val="547"/>
          <w:marRight w:val="0"/>
          <w:marTop w:val="134"/>
          <w:marBottom w:val="0"/>
          <w:divBdr>
            <w:top w:val="none" w:sz="0" w:space="0" w:color="auto"/>
            <w:left w:val="none" w:sz="0" w:space="0" w:color="auto"/>
            <w:bottom w:val="none" w:sz="0" w:space="0" w:color="auto"/>
            <w:right w:val="none" w:sz="0" w:space="0" w:color="auto"/>
          </w:divBdr>
        </w:div>
      </w:divsChild>
    </w:div>
    <w:div w:id="308436131">
      <w:bodyDiv w:val="1"/>
      <w:marLeft w:val="0"/>
      <w:marRight w:val="0"/>
      <w:marTop w:val="0"/>
      <w:marBottom w:val="0"/>
      <w:divBdr>
        <w:top w:val="none" w:sz="0" w:space="0" w:color="auto"/>
        <w:left w:val="none" w:sz="0" w:space="0" w:color="auto"/>
        <w:bottom w:val="none" w:sz="0" w:space="0" w:color="auto"/>
        <w:right w:val="none" w:sz="0" w:space="0" w:color="auto"/>
      </w:divBdr>
    </w:div>
    <w:div w:id="319427271">
      <w:bodyDiv w:val="1"/>
      <w:marLeft w:val="0"/>
      <w:marRight w:val="0"/>
      <w:marTop w:val="0"/>
      <w:marBottom w:val="0"/>
      <w:divBdr>
        <w:top w:val="none" w:sz="0" w:space="0" w:color="auto"/>
        <w:left w:val="none" w:sz="0" w:space="0" w:color="auto"/>
        <w:bottom w:val="none" w:sz="0" w:space="0" w:color="auto"/>
        <w:right w:val="none" w:sz="0" w:space="0" w:color="auto"/>
      </w:divBdr>
      <w:divsChild>
        <w:div w:id="698434694">
          <w:marLeft w:val="547"/>
          <w:marRight w:val="0"/>
          <w:marTop w:val="134"/>
          <w:marBottom w:val="0"/>
          <w:divBdr>
            <w:top w:val="none" w:sz="0" w:space="0" w:color="auto"/>
            <w:left w:val="none" w:sz="0" w:space="0" w:color="auto"/>
            <w:bottom w:val="none" w:sz="0" w:space="0" w:color="auto"/>
            <w:right w:val="none" w:sz="0" w:space="0" w:color="auto"/>
          </w:divBdr>
        </w:div>
        <w:div w:id="648289006">
          <w:marLeft w:val="547"/>
          <w:marRight w:val="0"/>
          <w:marTop w:val="134"/>
          <w:marBottom w:val="0"/>
          <w:divBdr>
            <w:top w:val="none" w:sz="0" w:space="0" w:color="auto"/>
            <w:left w:val="none" w:sz="0" w:space="0" w:color="auto"/>
            <w:bottom w:val="none" w:sz="0" w:space="0" w:color="auto"/>
            <w:right w:val="none" w:sz="0" w:space="0" w:color="auto"/>
          </w:divBdr>
        </w:div>
        <w:div w:id="1703626444">
          <w:marLeft w:val="547"/>
          <w:marRight w:val="0"/>
          <w:marTop w:val="134"/>
          <w:marBottom w:val="0"/>
          <w:divBdr>
            <w:top w:val="none" w:sz="0" w:space="0" w:color="auto"/>
            <w:left w:val="none" w:sz="0" w:space="0" w:color="auto"/>
            <w:bottom w:val="none" w:sz="0" w:space="0" w:color="auto"/>
            <w:right w:val="none" w:sz="0" w:space="0" w:color="auto"/>
          </w:divBdr>
        </w:div>
        <w:div w:id="74934301">
          <w:marLeft w:val="547"/>
          <w:marRight w:val="0"/>
          <w:marTop w:val="134"/>
          <w:marBottom w:val="0"/>
          <w:divBdr>
            <w:top w:val="none" w:sz="0" w:space="0" w:color="auto"/>
            <w:left w:val="none" w:sz="0" w:space="0" w:color="auto"/>
            <w:bottom w:val="none" w:sz="0" w:space="0" w:color="auto"/>
            <w:right w:val="none" w:sz="0" w:space="0" w:color="auto"/>
          </w:divBdr>
        </w:div>
        <w:div w:id="1721442016">
          <w:marLeft w:val="547"/>
          <w:marRight w:val="0"/>
          <w:marTop w:val="134"/>
          <w:marBottom w:val="0"/>
          <w:divBdr>
            <w:top w:val="none" w:sz="0" w:space="0" w:color="auto"/>
            <w:left w:val="none" w:sz="0" w:space="0" w:color="auto"/>
            <w:bottom w:val="none" w:sz="0" w:space="0" w:color="auto"/>
            <w:right w:val="none" w:sz="0" w:space="0" w:color="auto"/>
          </w:divBdr>
        </w:div>
      </w:divsChild>
    </w:div>
    <w:div w:id="327441509">
      <w:bodyDiv w:val="1"/>
      <w:marLeft w:val="0"/>
      <w:marRight w:val="0"/>
      <w:marTop w:val="0"/>
      <w:marBottom w:val="0"/>
      <w:divBdr>
        <w:top w:val="none" w:sz="0" w:space="0" w:color="auto"/>
        <w:left w:val="none" w:sz="0" w:space="0" w:color="auto"/>
        <w:bottom w:val="none" w:sz="0" w:space="0" w:color="auto"/>
        <w:right w:val="none" w:sz="0" w:space="0" w:color="auto"/>
      </w:divBdr>
    </w:div>
    <w:div w:id="344596498">
      <w:bodyDiv w:val="1"/>
      <w:marLeft w:val="0"/>
      <w:marRight w:val="0"/>
      <w:marTop w:val="0"/>
      <w:marBottom w:val="0"/>
      <w:divBdr>
        <w:top w:val="none" w:sz="0" w:space="0" w:color="auto"/>
        <w:left w:val="none" w:sz="0" w:space="0" w:color="auto"/>
        <w:bottom w:val="none" w:sz="0" w:space="0" w:color="auto"/>
        <w:right w:val="none" w:sz="0" w:space="0" w:color="auto"/>
      </w:divBdr>
    </w:div>
    <w:div w:id="350035040">
      <w:bodyDiv w:val="1"/>
      <w:marLeft w:val="0"/>
      <w:marRight w:val="0"/>
      <w:marTop w:val="0"/>
      <w:marBottom w:val="0"/>
      <w:divBdr>
        <w:top w:val="none" w:sz="0" w:space="0" w:color="auto"/>
        <w:left w:val="none" w:sz="0" w:space="0" w:color="auto"/>
        <w:bottom w:val="none" w:sz="0" w:space="0" w:color="auto"/>
        <w:right w:val="none" w:sz="0" w:space="0" w:color="auto"/>
      </w:divBdr>
    </w:div>
    <w:div w:id="350955279">
      <w:bodyDiv w:val="1"/>
      <w:marLeft w:val="0"/>
      <w:marRight w:val="0"/>
      <w:marTop w:val="0"/>
      <w:marBottom w:val="0"/>
      <w:divBdr>
        <w:top w:val="none" w:sz="0" w:space="0" w:color="auto"/>
        <w:left w:val="none" w:sz="0" w:space="0" w:color="auto"/>
        <w:bottom w:val="none" w:sz="0" w:space="0" w:color="auto"/>
        <w:right w:val="none" w:sz="0" w:space="0" w:color="auto"/>
      </w:divBdr>
    </w:div>
    <w:div w:id="352532479">
      <w:bodyDiv w:val="1"/>
      <w:marLeft w:val="0"/>
      <w:marRight w:val="0"/>
      <w:marTop w:val="0"/>
      <w:marBottom w:val="0"/>
      <w:divBdr>
        <w:top w:val="none" w:sz="0" w:space="0" w:color="auto"/>
        <w:left w:val="none" w:sz="0" w:space="0" w:color="auto"/>
        <w:bottom w:val="none" w:sz="0" w:space="0" w:color="auto"/>
        <w:right w:val="none" w:sz="0" w:space="0" w:color="auto"/>
      </w:divBdr>
    </w:div>
    <w:div w:id="357776951">
      <w:bodyDiv w:val="1"/>
      <w:marLeft w:val="0"/>
      <w:marRight w:val="0"/>
      <w:marTop w:val="0"/>
      <w:marBottom w:val="0"/>
      <w:divBdr>
        <w:top w:val="none" w:sz="0" w:space="0" w:color="auto"/>
        <w:left w:val="none" w:sz="0" w:space="0" w:color="auto"/>
        <w:bottom w:val="none" w:sz="0" w:space="0" w:color="auto"/>
        <w:right w:val="none" w:sz="0" w:space="0" w:color="auto"/>
      </w:divBdr>
    </w:div>
    <w:div w:id="364139252">
      <w:bodyDiv w:val="1"/>
      <w:marLeft w:val="0"/>
      <w:marRight w:val="0"/>
      <w:marTop w:val="0"/>
      <w:marBottom w:val="0"/>
      <w:divBdr>
        <w:top w:val="none" w:sz="0" w:space="0" w:color="auto"/>
        <w:left w:val="none" w:sz="0" w:space="0" w:color="auto"/>
        <w:bottom w:val="none" w:sz="0" w:space="0" w:color="auto"/>
        <w:right w:val="none" w:sz="0" w:space="0" w:color="auto"/>
      </w:divBdr>
      <w:divsChild>
        <w:div w:id="543635197">
          <w:marLeft w:val="547"/>
          <w:marRight w:val="0"/>
          <w:marTop w:val="0"/>
          <w:marBottom w:val="240"/>
          <w:divBdr>
            <w:top w:val="none" w:sz="0" w:space="0" w:color="auto"/>
            <w:left w:val="none" w:sz="0" w:space="0" w:color="auto"/>
            <w:bottom w:val="none" w:sz="0" w:space="0" w:color="auto"/>
            <w:right w:val="none" w:sz="0" w:space="0" w:color="auto"/>
          </w:divBdr>
        </w:div>
      </w:divsChild>
    </w:div>
    <w:div w:id="382826640">
      <w:bodyDiv w:val="1"/>
      <w:marLeft w:val="0"/>
      <w:marRight w:val="0"/>
      <w:marTop w:val="0"/>
      <w:marBottom w:val="0"/>
      <w:divBdr>
        <w:top w:val="none" w:sz="0" w:space="0" w:color="auto"/>
        <w:left w:val="none" w:sz="0" w:space="0" w:color="auto"/>
        <w:bottom w:val="none" w:sz="0" w:space="0" w:color="auto"/>
        <w:right w:val="none" w:sz="0" w:space="0" w:color="auto"/>
      </w:divBdr>
    </w:div>
    <w:div w:id="391347629">
      <w:bodyDiv w:val="1"/>
      <w:marLeft w:val="0"/>
      <w:marRight w:val="0"/>
      <w:marTop w:val="0"/>
      <w:marBottom w:val="0"/>
      <w:divBdr>
        <w:top w:val="none" w:sz="0" w:space="0" w:color="auto"/>
        <w:left w:val="none" w:sz="0" w:space="0" w:color="auto"/>
        <w:bottom w:val="none" w:sz="0" w:space="0" w:color="auto"/>
        <w:right w:val="none" w:sz="0" w:space="0" w:color="auto"/>
      </w:divBdr>
      <w:divsChild>
        <w:div w:id="1297564130">
          <w:marLeft w:val="1166"/>
          <w:marRight w:val="0"/>
          <w:marTop w:val="134"/>
          <w:marBottom w:val="0"/>
          <w:divBdr>
            <w:top w:val="none" w:sz="0" w:space="0" w:color="auto"/>
            <w:left w:val="none" w:sz="0" w:space="0" w:color="auto"/>
            <w:bottom w:val="none" w:sz="0" w:space="0" w:color="auto"/>
            <w:right w:val="none" w:sz="0" w:space="0" w:color="auto"/>
          </w:divBdr>
        </w:div>
        <w:div w:id="1298992434">
          <w:marLeft w:val="1166"/>
          <w:marRight w:val="0"/>
          <w:marTop w:val="134"/>
          <w:marBottom w:val="0"/>
          <w:divBdr>
            <w:top w:val="none" w:sz="0" w:space="0" w:color="auto"/>
            <w:left w:val="none" w:sz="0" w:space="0" w:color="auto"/>
            <w:bottom w:val="none" w:sz="0" w:space="0" w:color="auto"/>
            <w:right w:val="none" w:sz="0" w:space="0" w:color="auto"/>
          </w:divBdr>
        </w:div>
        <w:div w:id="1827627745">
          <w:marLeft w:val="1166"/>
          <w:marRight w:val="0"/>
          <w:marTop w:val="134"/>
          <w:marBottom w:val="0"/>
          <w:divBdr>
            <w:top w:val="none" w:sz="0" w:space="0" w:color="auto"/>
            <w:left w:val="none" w:sz="0" w:space="0" w:color="auto"/>
            <w:bottom w:val="none" w:sz="0" w:space="0" w:color="auto"/>
            <w:right w:val="none" w:sz="0" w:space="0" w:color="auto"/>
          </w:divBdr>
        </w:div>
        <w:div w:id="1476222603">
          <w:marLeft w:val="1166"/>
          <w:marRight w:val="0"/>
          <w:marTop w:val="134"/>
          <w:marBottom w:val="0"/>
          <w:divBdr>
            <w:top w:val="none" w:sz="0" w:space="0" w:color="auto"/>
            <w:left w:val="none" w:sz="0" w:space="0" w:color="auto"/>
            <w:bottom w:val="none" w:sz="0" w:space="0" w:color="auto"/>
            <w:right w:val="none" w:sz="0" w:space="0" w:color="auto"/>
          </w:divBdr>
        </w:div>
      </w:divsChild>
    </w:div>
    <w:div w:id="392848672">
      <w:bodyDiv w:val="1"/>
      <w:marLeft w:val="0"/>
      <w:marRight w:val="0"/>
      <w:marTop w:val="0"/>
      <w:marBottom w:val="0"/>
      <w:divBdr>
        <w:top w:val="none" w:sz="0" w:space="0" w:color="auto"/>
        <w:left w:val="none" w:sz="0" w:space="0" w:color="auto"/>
        <w:bottom w:val="none" w:sz="0" w:space="0" w:color="auto"/>
        <w:right w:val="none" w:sz="0" w:space="0" w:color="auto"/>
      </w:divBdr>
      <w:divsChild>
        <w:div w:id="933057072">
          <w:marLeft w:val="965"/>
          <w:marRight w:val="0"/>
          <w:marTop w:val="134"/>
          <w:marBottom w:val="0"/>
          <w:divBdr>
            <w:top w:val="none" w:sz="0" w:space="0" w:color="auto"/>
            <w:left w:val="none" w:sz="0" w:space="0" w:color="auto"/>
            <w:bottom w:val="none" w:sz="0" w:space="0" w:color="auto"/>
            <w:right w:val="none" w:sz="0" w:space="0" w:color="auto"/>
          </w:divBdr>
        </w:div>
        <w:div w:id="1351368597">
          <w:marLeft w:val="1555"/>
          <w:marRight w:val="0"/>
          <w:marTop w:val="134"/>
          <w:marBottom w:val="0"/>
          <w:divBdr>
            <w:top w:val="none" w:sz="0" w:space="0" w:color="auto"/>
            <w:left w:val="none" w:sz="0" w:space="0" w:color="auto"/>
            <w:bottom w:val="none" w:sz="0" w:space="0" w:color="auto"/>
            <w:right w:val="none" w:sz="0" w:space="0" w:color="auto"/>
          </w:divBdr>
        </w:div>
        <w:div w:id="543103043">
          <w:marLeft w:val="1555"/>
          <w:marRight w:val="0"/>
          <w:marTop w:val="134"/>
          <w:marBottom w:val="0"/>
          <w:divBdr>
            <w:top w:val="none" w:sz="0" w:space="0" w:color="auto"/>
            <w:left w:val="none" w:sz="0" w:space="0" w:color="auto"/>
            <w:bottom w:val="none" w:sz="0" w:space="0" w:color="auto"/>
            <w:right w:val="none" w:sz="0" w:space="0" w:color="auto"/>
          </w:divBdr>
        </w:div>
        <w:div w:id="1819107700">
          <w:marLeft w:val="965"/>
          <w:marRight w:val="0"/>
          <w:marTop w:val="134"/>
          <w:marBottom w:val="0"/>
          <w:divBdr>
            <w:top w:val="none" w:sz="0" w:space="0" w:color="auto"/>
            <w:left w:val="none" w:sz="0" w:space="0" w:color="auto"/>
            <w:bottom w:val="none" w:sz="0" w:space="0" w:color="auto"/>
            <w:right w:val="none" w:sz="0" w:space="0" w:color="auto"/>
          </w:divBdr>
        </w:div>
        <w:div w:id="133379206">
          <w:marLeft w:val="965"/>
          <w:marRight w:val="0"/>
          <w:marTop w:val="134"/>
          <w:marBottom w:val="0"/>
          <w:divBdr>
            <w:top w:val="none" w:sz="0" w:space="0" w:color="auto"/>
            <w:left w:val="none" w:sz="0" w:space="0" w:color="auto"/>
            <w:bottom w:val="none" w:sz="0" w:space="0" w:color="auto"/>
            <w:right w:val="none" w:sz="0" w:space="0" w:color="auto"/>
          </w:divBdr>
        </w:div>
        <w:div w:id="1944678659">
          <w:marLeft w:val="965"/>
          <w:marRight w:val="0"/>
          <w:marTop w:val="134"/>
          <w:marBottom w:val="0"/>
          <w:divBdr>
            <w:top w:val="none" w:sz="0" w:space="0" w:color="auto"/>
            <w:left w:val="none" w:sz="0" w:space="0" w:color="auto"/>
            <w:bottom w:val="none" w:sz="0" w:space="0" w:color="auto"/>
            <w:right w:val="none" w:sz="0" w:space="0" w:color="auto"/>
          </w:divBdr>
        </w:div>
      </w:divsChild>
    </w:div>
    <w:div w:id="394547221">
      <w:bodyDiv w:val="1"/>
      <w:marLeft w:val="0"/>
      <w:marRight w:val="0"/>
      <w:marTop w:val="0"/>
      <w:marBottom w:val="0"/>
      <w:divBdr>
        <w:top w:val="none" w:sz="0" w:space="0" w:color="auto"/>
        <w:left w:val="none" w:sz="0" w:space="0" w:color="auto"/>
        <w:bottom w:val="none" w:sz="0" w:space="0" w:color="auto"/>
        <w:right w:val="none" w:sz="0" w:space="0" w:color="auto"/>
      </w:divBdr>
      <w:divsChild>
        <w:div w:id="244001261">
          <w:marLeft w:val="547"/>
          <w:marRight w:val="0"/>
          <w:marTop w:val="154"/>
          <w:marBottom w:val="0"/>
          <w:divBdr>
            <w:top w:val="none" w:sz="0" w:space="0" w:color="auto"/>
            <w:left w:val="none" w:sz="0" w:space="0" w:color="auto"/>
            <w:bottom w:val="none" w:sz="0" w:space="0" w:color="auto"/>
            <w:right w:val="none" w:sz="0" w:space="0" w:color="auto"/>
          </w:divBdr>
        </w:div>
        <w:div w:id="935599061">
          <w:marLeft w:val="547"/>
          <w:marRight w:val="0"/>
          <w:marTop w:val="154"/>
          <w:marBottom w:val="0"/>
          <w:divBdr>
            <w:top w:val="none" w:sz="0" w:space="0" w:color="auto"/>
            <w:left w:val="none" w:sz="0" w:space="0" w:color="auto"/>
            <w:bottom w:val="none" w:sz="0" w:space="0" w:color="auto"/>
            <w:right w:val="none" w:sz="0" w:space="0" w:color="auto"/>
          </w:divBdr>
        </w:div>
        <w:div w:id="1427731292">
          <w:marLeft w:val="547"/>
          <w:marRight w:val="0"/>
          <w:marTop w:val="154"/>
          <w:marBottom w:val="0"/>
          <w:divBdr>
            <w:top w:val="none" w:sz="0" w:space="0" w:color="auto"/>
            <w:left w:val="none" w:sz="0" w:space="0" w:color="auto"/>
            <w:bottom w:val="none" w:sz="0" w:space="0" w:color="auto"/>
            <w:right w:val="none" w:sz="0" w:space="0" w:color="auto"/>
          </w:divBdr>
        </w:div>
        <w:div w:id="1454403332">
          <w:marLeft w:val="547"/>
          <w:marRight w:val="0"/>
          <w:marTop w:val="154"/>
          <w:marBottom w:val="0"/>
          <w:divBdr>
            <w:top w:val="none" w:sz="0" w:space="0" w:color="auto"/>
            <w:left w:val="none" w:sz="0" w:space="0" w:color="auto"/>
            <w:bottom w:val="none" w:sz="0" w:space="0" w:color="auto"/>
            <w:right w:val="none" w:sz="0" w:space="0" w:color="auto"/>
          </w:divBdr>
        </w:div>
        <w:div w:id="2037610672">
          <w:marLeft w:val="547"/>
          <w:marRight w:val="0"/>
          <w:marTop w:val="154"/>
          <w:marBottom w:val="0"/>
          <w:divBdr>
            <w:top w:val="none" w:sz="0" w:space="0" w:color="auto"/>
            <w:left w:val="none" w:sz="0" w:space="0" w:color="auto"/>
            <w:bottom w:val="none" w:sz="0" w:space="0" w:color="auto"/>
            <w:right w:val="none" w:sz="0" w:space="0" w:color="auto"/>
          </w:divBdr>
        </w:div>
        <w:div w:id="55013117">
          <w:marLeft w:val="547"/>
          <w:marRight w:val="0"/>
          <w:marTop w:val="154"/>
          <w:marBottom w:val="0"/>
          <w:divBdr>
            <w:top w:val="none" w:sz="0" w:space="0" w:color="auto"/>
            <w:left w:val="none" w:sz="0" w:space="0" w:color="auto"/>
            <w:bottom w:val="none" w:sz="0" w:space="0" w:color="auto"/>
            <w:right w:val="none" w:sz="0" w:space="0" w:color="auto"/>
          </w:divBdr>
        </w:div>
      </w:divsChild>
    </w:div>
    <w:div w:id="418721572">
      <w:bodyDiv w:val="1"/>
      <w:marLeft w:val="0"/>
      <w:marRight w:val="0"/>
      <w:marTop w:val="0"/>
      <w:marBottom w:val="0"/>
      <w:divBdr>
        <w:top w:val="none" w:sz="0" w:space="0" w:color="auto"/>
        <w:left w:val="none" w:sz="0" w:space="0" w:color="auto"/>
        <w:bottom w:val="none" w:sz="0" w:space="0" w:color="auto"/>
        <w:right w:val="none" w:sz="0" w:space="0" w:color="auto"/>
      </w:divBdr>
    </w:div>
    <w:div w:id="440882090">
      <w:bodyDiv w:val="1"/>
      <w:marLeft w:val="0"/>
      <w:marRight w:val="0"/>
      <w:marTop w:val="0"/>
      <w:marBottom w:val="0"/>
      <w:divBdr>
        <w:top w:val="none" w:sz="0" w:space="0" w:color="auto"/>
        <w:left w:val="none" w:sz="0" w:space="0" w:color="auto"/>
        <w:bottom w:val="none" w:sz="0" w:space="0" w:color="auto"/>
        <w:right w:val="none" w:sz="0" w:space="0" w:color="auto"/>
      </w:divBdr>
    </w:div>
    <w:div w:id="509565308">
      <w:bodyDiv w:val="1"/>
      <w:marLeft w:val="0"/>
      <w:marRight w:val="0"/>
      <w:marTop w:val="0"/>
      <w:marBottom w:val="0"/>
      <w:divBdr>
        <w:top w:val="none" w:sz="0" w:space="0" w:color="auto"/>
        <w:left w:val="none" w:sz="0" w:space="0" w:color="auto"/>
        <w:bottom w:val="none" w:sz="0" w:space="0" w:color="auto"/>
        <w:right w:val="none" w:sz="0" w:space="0" w:color="auto"/>
      </w:divBdr>
    </w:div>
    <w:div w:id="529953801">
      <w:bodyDiv w:val="1"/>
      <w:marLeft w:val="0"/>
      <w:marRight w:val="0"/>
      <w:marTop w:val="0"/>
      <w:marBottom w:val="0"/>
      <w:divBdr>
        <w:top w:val="none" w:sz="0" w:space="0" w:color="auto"/>
        <w:left w:val="none" w:sz="0" w:space="0" w:color="auto"/>
        <w:bottom w:val="none" w:sz="0" w:space="0" w:color="auto"/>
        <w:right w:val="none" w:sz="0" w:space="0" w:color="auto"/>
      </w:divBdr>
    </w:div>
    <w:div w:id="542518675">
      <w:bodyDiv w:val="1"/>
      <w:marLeft w:val="0"/>
      <w:marRight w:val="0"/>
      <w:marTop w:val="0"/>
      <w:marBottom w:val="0"/>
      <w:divBdr>
        <w:top w:val="none" w:sz="0" w:space="0" w:color="auto"/>
        <w:left w:val="none" w:sz="0" w:space="0" w:color="auto"/>
        <w:bottom w:val="none" w:sz="0" w:space="0" w:color="auto"/>
        <w:right w:val="none" w:sz="0" w:space="0" w:color="auto"/>
      </w:divBdr>
    </w:div>
    <w:div w:id="547109749">
      <w:bodyDiv w:val="1"/>
      <w:marLeft w:val="0"/>
      <w:marRight w:val="0"/>
      <w:marTop w:val="0"/>
      <w:marBottom w:val="0"/>
      <w:divBdr>
        <w:top w:val="none" w:sz="0" w:space="0" w:color="auto"/>
        <w:left w:val="none" w:sz="0" w:space="0" w:color="auto"/>
        <w:bottom w:val="none" w:sz="0" w:space="0" w:color="auto"/>
        <w:right w:val="none" w:sz="0" w:space="0" w:color="auto"/>
      </w:divBdr>
    </w:div>
    <w:div w:id="553347655">
      <w:bodyDiv w:val="1"/>
      <w:marLeft w:val="0"/>
      <w:marRight w:val="0"/>
      <w:marTop w:val="0"/>
      <w:marBottom w:val="0"/>
      <w:divBdr>
        <w:top w:val="none" w:sz="0" w:space="0" w:color="auto"/>
        <w:left w:val="none" w:sz="0" w:space="0" w:color="auto"/>
        <w:bottom w:val="none" w:sz="0" w:space="0" w:color="auto"/>
        <w:right w:val="none" w:sz="0" w:space="0" w:color="auto"/>
      </w:divBdr>
      <w:divsChild>
        <w:div w:id="1383097928">
          <w:marLeft w:val="965"/>
          <w:marRight w:val="0"/>
          <w:marTop w:val="154"/>
          <w:marBottom w:val="0"/>
          <w:divBdr>
            <w:top w:val="none" w:sz="0" w:space="0" w:color="auto"/>
            <w:left w:val="none" w:sz="0" w:space="0" w:color="auto"/>
            <w:bottom w:val="none" w:sz="0" w:space="0" w:color="auto"/>
            <w:right w:val="none" w:sz="0" w:space="0" w:color="auto"/>
          </w:divBdr>
        </w:div>
        <w:div w:id="1846817112">
          <w:marLeft w:val="965"/>
          <w:marRight w:val="0"/>
          <w:marTop w:val="154"/>
          <w:marBottom w:val="0"/>
          <w:divBdr>
            <w:top w:val="none" w:sz="0" w:space="0" w:color="auto"/>
            <w:left w:val="none" w:sz="0" w:space="0" w:color="auto"/>
            <w:bottom w:val="none" w:sz="0" w:space="0" w:color="auto"/>
            <w:right w:val="none" w:sz="0" w:space="0" w:color="auto"/>
          </w:divBdr>
        </w:div>
        <w:div w:id="1763574021">
          <w:marLeft w:val="965"/>
          <w:marRight w:val="0"/>
          <w:marTop w:val="154"/>
          <w:marBottom w:val="0"/>
          <w:divBdr>
            <w:top w:val="none" w:sz="0" w:space="0" w:color="auto"/>
            <w:left w:val="none" w:sz="0" w:space="0" w:color="auto"/>
            <w:bottom w:val="none" w:sz="0" w:space="0" w:color="auto"/>
            <w:right w:val="none" w:sz="0" w:space="0" w:color="auto"/>
          </w:divBdr>
        </w:div>
      </w:divsChild>
    </w:div>
    <w:div w:id="580914790">
      <w:bodyDiv w:val="1"/>
      <w:marLeft w:val="0"/>
      <w:marRight w:val="0"/>
      <w:marTop w:val="0"/>
      <w:marBottom w:val="0"/>
      <w:divBdr>
        <w:top w:val="none" w:sz="0" w:space="0" w:color="auto"/>
        <w:left w:val="none" w:sz="0" w:space="0" w:color="auto"/>
        <w:bottom w:val="none" w:sz="0" w:space="0" w:color="auto"/>
        <w:right w:val="none" w:sz="0" w:space="0" w:color="auto"/>
      </w:divBdr>
      <w:divsChild>
        <w:div w:id="1420710046">
          <w:marLeft w:val="1166"/>
          <w:marRight w:val="0"/>
          <w:marTop w:val="134"/>
          <w:marBottom w:val="0"/>
          <w:divBdr>
            <w:top w:val="none" w:sz="0" w:space="0" w:color="auto"/>
            <w:left w:val="none" w:sz="0" w:space="0" w:color="auto"/>
            <w:bottom w:val="none" w:sz="0" w:space="0" w:color="auto"/>
            <w:right w:val="none" w:sz="0" w:space="0" w:color="auto"/>
          </w:divBdr>
        </w:div>
        <w:div w:id="6911292">
          <w:marLeft w:val="1166"/>
          <w:marRight w:val="0"/>
          <w:marTop w:val="134"/>
          <w:marBottom w:val="0"/>
          <w:divBdr>
            <w:top w:val="none" w:sz="0" w:space="0" w:color="auto"/>
            <w:left w:val="none" w:sz="0" w:space="0" w:color="auto"/>
            <w:bottom w:val="none" w:sz="0" w:space="0" w:color="auto"/>
            <w:right w:val="none" w:sz="0" w:space="0" w:color="auto"/>
          </w:divBdr>
        </w:div>
      </w:divsChild>
    </w:div>
    <w:div w:id="602341455">
      <w:bodyDiv w:val="1"/>
      <w:marLeft w:val="0"/>
      <w:marRight w:val="0"/>
      <w:marTop w:val="0"/>
      <w:marBottom w:val="0"/>
      <w:divBdr>
        <w:top w:val="none" w:sz="0" w:space="0" w:color="auto"/>
        <w:left w:val="none" w:sz="0" w:space="0" w:color="auto"/>
        <w:bottom w:val="none" w:sz="0" w:space="0" w:color="auto"/>
        <w:right w:val="none" w:sz="0" w:space="0" w:color="auto"/>
      </w:divBdr>
    </w:div>
    <w:div w:id="603807377">
      <w:bodyDiv w:val="1"/>
      <w:marLeft w:val="0"/>
      <w:marRight w:val="0"/>
      <w:marTop w:val="0"/>
      <w:marBottom w:val="0"/>
      <w:divBdr>
        <w:top w:val="none" w:sz="0" w:space="0" w:color="auto"/>
        <w:left w:val="none" w:sz="0" w:space="0" w:color="auto"/>
        <w:bottom w:val="none" w:sz="0" w:space="0" w:color="auto"/>
        <w:right w:val="none" w:sz="0" w:space="0" w:color="auto"/>
      </w:divBdr>
    </w:div>
    <w:div w:id="612396206">
      <w:bodyDiv w:val="1"/>
      <w:marLeft w:val="0"/>
      <w:marRight w:val="0"/>
      <w:marTop w:val="0"/>
      <w:marBottom w:val="0"/>
      <w:divBdr>
        <w:top w:val="none" w:sz="0" w:space="0" w:color="auto"/>
        <w:left w:val="none" w:sz="0" w:space="0" w:color="auto"/>
        <w:bottom w:val="none" w:sz="0" w:space="0" w:color="auto"/>
        <w:right w:val="none" w:sz="0" w:space="0" w:color="auto"/>
      </w:divBdr>
    </w:div>
    <w:div w:id="637154019">
      <w:bodyDiv w:val="1"/>
      <w:marLeft w:val="0"/>
      <w:marRight w:val="0"/>
      <w:marTop w:val="0"/>
      <w:marBottom w:val="0"/>
      <w:divBdr>
        <w:top w:val="none" w:sz="0" w:space="0" w:color="auto"/>
        <w:left w:val="none" w:sz="0" w:space="0" w:color="auto"/>
        <w:bottom w:val="none" w:sz="0" w:space="0" w:color="auto"/>
        <w:right w:val="none" w:sz="0" w:space="0" w:color="auto"/>
      </w:divBdr>
      <w:divsChild>
        <w:div w:id="1854296761">
          <w:marLeft w:val="547"/>
          <w:marRight w:val="0"/>
          <w:marTop w:val="115"/>
          <w:marBottom w:val="0"/>
          <w:divBdr>
            <w:top w:val="none" w:sz="0" w:space="0" w:color="auto"/>
            <w:left w:val="none" w:sz="0" w:space="0" w:color="auto"/>
            <w:bottom w:val="none" w:sz="0" w:space="0" w:color="auto"/>
            <w:right w:val="none" w:sz="0" w:space="0" w:color="auto"/>
          </w:divBdr>
        </w:div>
      </w:divsChild>
    </w:div>
    <w:div w:id="647979725">
      <w:bodyDiv w:val="1"/>
      <w:marLeft w:val="0"/>
      <w:marRight w:val="0"/>
      <w:marTop w:val="0"/>
      <w:marBottom w:val="0"/>
      <w:divBdr>
        <w:top w:val="none" w:sz="0" w:space="0" w:color="auto"/>
        <w:left w:val="none" w:sz="0" w:space="0" w:color="auto"/>
        <w:bottom w:val="none" w:sz="0" w:space="0" w:color="auto"/>
        <w:right w:val="none" w:sz="0" w:space="0" w:color="auto"/>
      </w:divBdr>
    </w:div>
    <w:div w:id="656304042">
      <w:bodyDiv w:val="1"/>
      <w:marLeft w:val="0"/>
      <w:marRight w:val="0"/>
      <w:marTop w:val="0"/>
      <w:marBottom w:val="0"/>
      <w:divBdr>
        <w:top w:val="none" w:sz="0" w:space="0" w:color="auto"/>
        <w:left w:val="none" w:sz="0" w:space="0" w:color="auto"/>
        <w:bottom w:val="none" w:sz="0" w:space="0" w:color="auto"/>
        <w:right w:val="none" w:sz="0" w:space="0" w:color="auto"/>
      </w:divBdr>
    </w:div>
    <w:div w:id="659389648">
      <w:bodyDiv w:val="1"/>
      <w:marLeft w:val="0"/>
      <w:marRight w:val="0"/>
      <w:marTop w:val="0"/>
      <w:marBottom w:val="0"/>
      <w:divBdr>
        <w:top w:val="none" w:sz="0" w:space="0" w:color="auto"/>
        <w:left w:val="none" w:sz="0" w:space="0" w:color="auto"/>
        <w:bottom w:val="none" w:sz="0" w:space="0" w:color="auto"/>
        <w:right w:val="none" w:sz="0" w:space="0" w:color="auto"/>
      </w:divBdr>
    </w:div>
    <w:div w:id="667484477">
      <w:bodyDiv w:val="1"/>
      <w:marLeft w:val="0"/>
      <w:marRight w:val="0"/>
      <w:marTop w:val="0"/>
      <w:marBottom w:val="0"/>
      <w:divBdr>
        <w:top w:val="none" w:sz="0" w:space="0" w:color="auto"/>
        <w:left w:val="none" w:sz="0" w:space="0" w:color="auto"/>
        <w:bottom w:val="none" w:sz="0" w:space="0" w:color="auto"/>
        <w:right w:val="none" w:sz="0" w:space="0" w:color="auto"/>
      </w:divBdr>
    </w:div>
    <w:div w:id="677464625">
      <w:bodyDiv w:val="1"/>
      <w:marLeft w:val="0"/>
      <w:marRight w:val="0"/>
      <w:marTop w:val="0"/>
      <w:marBottom w:val="0"/>
      <w:divBdr>
        <w:top w:val="none" w:sz="0" w:space="0" w:color="auto"/>
        <w:left w:val="none" w:sz="0" w:space="0" w:color="auto"/>
        <w:bottom w:val="none" w:sz="0" w:space="0" w:color="auto"/>
        <w:right w:val="none" w:sz="0" w:space="0" w:color="auto"/>
      </w:divBdr>
    </w:div>
    <w:div w:id="686761594">
      <w:bodyDiv w:val="1"/>
      <w:marLeft w:val="0"/>
      <w:marRight w:val="0"/>
      <w:marTop w:val="0"/>
      <w:marBottom w:val="0"/>
      <w:divBdr>
        <w:top w:val="none" w:sz="0" w:space="0" w:color="auto"/>
        <w:left w:val="none" w:sz="0" w:space="0" w:color="auto"/>
        <w:bottom w:val="none" w:sz="0" w:space="0" w:color="auto"/>
        <w:right w:val="none" w:sz="0" w:space="0" w:color="auto"/>
      </w:divBdr>
    </w:div>
    <w:div w:id="706178278">
      <w:bodyDiv w:val="1"/>
      <w:marLeft w:val="0"/>
      <w:marRight w:val="0"/>
      <w:marTop w:val="0"/>
      <w:marBottom w:val="0"/>
      <w:divBdr>
        <w:top w:val="none" w:sz="0" w:space="0" w:color="auto"/>
        <w:left w:val="none" w:sz="0" w:space="0" w:color="auto"/>
        <w:bottom w:val="none" w:sz="0" w:space="0" w:color="auto"/>
        <w:right w:val="none" w:sz="0" w:space="0" w:color="auto"/>
      </w:divBdr>
      <w:divsChild>
        <w:div w:id="408625366">
          <w:marLeft w:val="547"/>
          <w:marRight w:val="0"/>
          <w:marTop w:val="154"/>
          <w:marBottom w:val="0"/>
          <w:divBdr>
            <w:top w:val="none" w:sz="0" w:space="0" w:color="auto"/>
            <w:left w:val="none" w:sz="0" w:space="0" w:color="auto"/>
            <w:bottom w:val="none" w:sz="0" w:space="0" w:color="auto"/>
            <w:right w:val="none" w:sz="0" w:space="0" w:color="auto"/>
          </w:divBdr>
        </w:div>
        <w:div w:id="1884637337">
          <w:marLeft w:val="547"/>
          <w:marRight w:val="0"/>
          <w:marTop w:val="154"/>
          <w:marBottom w:val="0"/>
          <w:divBdr>
            <w:top w:val="none" w:sz="0" w:space="0" w:color="auto"/>
            <w:left w:val="none" w:sz="0" w:space="0" w:color="auto"/>
            <w:bottom w:val="none" w:sz="0" w:space="0" w:color="auto"/>
            <w:right w:val="none" w:sz="0" w:space="0" w:color="auto"/>
          </w:divBdr>
        </w:div>
        <w:div w:id="20127133">
          <w:marLeft w:val="1166"/>
          <w:marRight w:val="0"/>
          <w:marTop w:val="134"/>
          <w:marBottom w:val="0"/>
          <w:divBdr>
            <w:top w:val="none" w:sz="0" w:space="0" w:color="auto"/>
            <w:left w:val="none" w:sz="0" w:space="0" w:color="auto"/>
            <w:bottom w:val="none" w:sz="0" w:space="0" w:color="auto"/>
            <w:right w:val="none" w:sz="0" w:space="0" w:color="auto"/>
          </w:divBdr>
        </w:div>
      </w:divsChild>
    </w:div>
    <w:div w:id="718482565">
      <w:bodyDiv w:val="1"/>
      <w:marLeft w:val="0"/>
      <w:marRight w:val="0"/>
      <w:marTop w:val="0"/>
      <w:marBottom w:val="0"/>
      <w:divBdr>
        <w:top w:val="none" w:sz="0" w:space="0" w:color="auto"/>
        <w:left w:val="none" w:sz="0" w:space="0" w:color="auto"/>
        <w:bottom w:val="none" w:sz="0" w:space="0" w:color="auto"/>
        <w:right w:val="none" w:sz="0" w:space="0" w:color="auto"/>
      </w:divBdr>
    </w:div>
    <w:div w:id="728697102">
      <w:bodyDiv w:val="1"/>
      <w:marLeft w:val="0"/>
      <w:marRight w:val="0"/>
      <w:marTop w:val="0"/>
      <w:marBottom w:val="0"/>
      <w:divBdr>
        <w:top w:val="none" w:sz="0" w:space="0" w:color="auto"/>
        <w:left w:val="none" w:sz="0" w:space="0" w:color="auto"/>
        <w:bottom w:val="none" w:sz="0" w:space="0" w:color="auto"/>
        <w:right w:val="none" w:sz="0" w:space="0" w:color="auto"/>
      </w:divBdr>
    </w:div>
    <w:div w:id="732503578">
      <w:bodyDiv w:val="1"/>
      <w:marLeft w:val="0"/>
      <w:marRight w:val="0"/>
      <w:marTop w:val="0"/>
      <w:marBottom w:val="0"/>
      <w:divBdr>
        <w:top w:val="none" w:sz="0" w:space="0" w:color="auto"/>
        <w:left w:val="none" w:sz="0" w:space="0" w:color="auto"/>
        <w:bottom w:val="none" w:sz="0" w:space="0" w:color="auto"/>
        <w:right w:val="none" w:sz="0" w:space="0" w:color="auto"/>
      </w:divBdr>
    </w:div>
    <w:div w:id="738285809">
      <w:bodyDiv w:val="1"/>
      <w:marLeft w:val="0"/>
      <w:marRight w:val="0"/>
      <w:marTop w:val="0"/>
      <w:marBottom w:val="0"/>
      <w:divBdr>
        <w:top w:val="none" w:sz="0" w:space="0" w:color="auto"/>
        <w:left w:val="none" w:sz="0" w:space="0" w:color="auto"/>
        <w:bottom w:val="none" w:sz="0" w:space="0" w:color="auto"/>
        <w:right w:val="none" w:sz="0" w:space="0" w:color="auto"/>
      </w:divBdr>
    </w:div>
    <w:div w:id="745343163">
      <w:bodyDiv w:val="1"/>
      <w:marLeft w:val="0"/>
      <w:marRight w:val="0"/>
      <w:marTop w:val="0"/>
      <w:marBottom w:val="0"/>
      <w:divBdr>
        <w:top w:val="none" w:sz="0" w:space="0" w:color="auto"/>
        <w:left w:val="none" w:sz="0" w:space="0" w:color="auto"/>
        <w:bottom w:val="none" w:sz="0" w:space="0" w:color="auto"/>
        <w:right w:val="none" w:sz="0" w:space="0" w:color="auto"/>
      </w:divBdr>
      <w:divsChild>
        <w:div w:id="506675226">
          <w:marLeft w:val="547"/>
          <w:marRight w:val="0"/>
          <w:marTop w:val="154"/>
          <w:marBottom w:val="0"/>
          <w:divBdr>
            <w:top w:val="none" w:sz="0" w:space="0" w:color="auto"/>
            <w:left w:val="none" w:sz="0" w:space="0" w:color="auto"/>
            <w:bottom w:val="none" w:sz="0" w:space="0" w:color="auto"/>
            <w:right w:val="none" w:sz="0" w:space="0" w:color="auto"/>
          </w:divBdr>
        </w:div>
        <w:div w:id="1936865387">
          <w:marLeft w:val="547"/>
          <w:marRight w:val="0"/>
          <w:marTop w:val="154"/>
          <w:marBottom w:val="0"/>
          <w:divBdr>
            <w:top w:val="none" w:sz="0" w:space="0" w:color="auto"/>
            <w:left w:val="none" w:sz="0" w:space="0" w:color="auto"/>
            <w:bottom w:val="none" w:sz="0" w:space="0" w:color="auto"/>
            <w:right w:val="none" w:sz="0" w:space="0" w:color="auto"/>
          </w:divBdr>
        </w:div>
        <w:div w:id="187253616">
          <w:marLeft w:val="547"/>
          <w:marRight w:val="0"/>
          <w:marTop w:val="154"/>
          <w:marBottom w:val="0"/>
          <w:divBdr>
            <w:top w:val="none" w:sz="0" w:space="0" w:color="auto"/>
            <w:left w:val="none" w:sz="0" w:space="0" w:color="auto"/>
            <w:bottom w:val="none" w:sz="0" w:space="0" w:color="auto"/>
            <w:right w:val="none" w:sz="0" w:space="0" w:color="auto"/>
          </w:divBdr>
        </w:div>
        <w:div w:id="1997607661">
          <w:marLeft w:val="547"/>
          <w:marRight w:val="0"/>
          <w:marTop w:val="154"/>
          <w:marBottom w:val="0"/>
          <w:divBdr>
            <w:top w:val="none" w:sz="0" w:space="0" w:color="auto"/>
            <w:left w:val="none" w:sz="0" w:space="0" w:color="auto"/>
            <w:bottom w:val="none" w:sz="0" w:space="0" w:color="auto"/>
            <w:right w:val="none" w:sz="0" w:space="0" w:color="auto"/>
          </w:divBdr>
        </w:div>
      </w:divsChild>
    </w:div>
    <w:div w:id="748772137">
      <w:bodyDiv w:val="1"/>
      <w:marLeft w:val="0"/>
      <w:marRight w:val="0"/>
      <w:marTop w:val="0"/>
      <w:marBottom w:val="0"/>
      <w:divBdr>
        <w:top w:val="none" w:sz="0" w:space="0" w:color="auto"/>
        <w:left w:val="none" w:sz="0" w:space="0" w:color="auto"/>
        <w:bottom w:val="none" w:sz="0" w:space="0" w:color="auto"/>
        <w:right w:val="none" w:sz="0" w:space="0" w:color="auto"/>
      </w:divBdr>
      <w:divsChild>
        <w:div w:id="693380464">
          <w:marLeft w:val="1166"/>
          <w:marRight w:val="0"/>
          <w:marTop w:val="144"/>
          <w:marBottom w:val="0"/>
          <w:divBdr>
            <w:top w:val="none" w:sz="0" w:space="0" w:color="auto"/>
            <w:left w:val="none" w:sz="0" w:space="0" w:color="auto"/>
            <w:bottom w:val="none" w:sz="0" w:space="0" w:color="auto"/>
            <w:right w:val="none" w:sz="0" w:space="0" w:color="auto"/>
          </w:divBdr>
        </w:div>
        <w:div w:id="288122578">
          <w:marLeft w:val="1166"/>
          <w:marRight w:val="0"/>
          <w:marTop w:val="144"/>
          <w:marBottom w:val="0"/>
          <w:divBdr>
            <w:top w:val="none" w:sz="0" w:space="0" w:color="auto"/>
            <w:left w:val="none" w:sz="0" w:space="0" w:color="auto"/>
            <w:bottom w:val="none" w:sz="0" w:space="0" w:color="auto"/>
            <w:right w:val="none" w:sz="0" w:space="0" w:color="auto"/>
          </w:divBdr>
        </w:div>
        <w:div w:id="1173253899">
          <w:marLeft w:val="1166"/>
          <w:marRight w:val="0"/>
          <w:marTop w:val="144"/>
          <w:marBottom w:val="0"/>
          <w:divBdr>
            <w:top w:val="none" w:sz="0" w:space="0" w:color="auto"/>
            <w:left w:val="none" w:sz="0" w:space="0" w:color="auto"/>
            <w:bottom w:val="none" w:sz="0" w:space="0" w:color="auto"/>
            <w:right w:val="none" w:sz="0" w:space="0" w:color="auto"/>
          </w:divBdr>
        </w:div>
        <w:div w:id="1628779925">
          <w:marLeft w:val="1166"/>
          <w:marRight w:val="0"/>
          <w:marTop w:val="144"/>
          <w:marBottom w:val="0"/>
          <w:divBdr>
            <w:top w:val="none" w:sz="0" w:space="0" w:color="auto"/>
            <w:left w:val="none" w:sz="0" w:space="0" w:color="auto"/>
            <w:bottom w:val="none" w:sz="0" w:space="0" w:color="auto"/>
            <w:right w:val="none" w:sz="0" w:space="0" w:color="auto"/>
          </w:divBdr>
        </w:div>
      </w:divsChild>
    </w:div>
    <w:div w:id="755440308">
      <w:bodyDiv w:val="1"/>
      <w:marLeft w:val="0"/>
      <w:marRight w:val="0"/>
      <w:marTop w:val="0"/>
      <w:marBottom w:val="0"/>
      <w:divBdr>
        <w:top w:val="none" w:sz="0" w:space="0" w:color="auto"/>
        <w:left w:val="none" w:sz="0" w:space="0" w:color="auto"/>
        <w:bottom w:val="none" w:sz="0" w:space="0" w:color="auto"/>
        <w:right w:val="none" w:sz="0" w:space="0" w:color="auto"/>
      </w:divBdr>
    </w:div>
    <w:div w:id="762992280">
      <w:bodyDiv w:val="1"/>
      <w:marLeft w:val="0"/>
      <w:marRight w:val="0"/>
      <w:marTop w:val="0"/>
      <w:marBottom w:val="0"/>
      <w:divBdr>
        <w:top w:val="none" w:sz="0" w:space="0" w:color="auto"/>
        <w:left w:val="none" w:sz="0" w:space="0" w:color="auto"/>
        <w:bottom w:val="none" w:sz="0" w:space="0" w:color="auto"/>
        <w:right w:val="none" w:sz="0" w:space="0" w:color="auto"/>
      </w:divBdr>
    </w:div>
    <w:div w:id="765810033">
      <w:bodyDiv w:val="1"/>
      <w:marLeft w:val="0"/>
      <w:marRight w:val="0"/>
      <w:marTop w:val="0"/>
      <w:marBottom w:val="0"/>
      <w:divBdr>
        <w:top w:val="none" w:sz="0" w:space="0" w:color="auto"/>
        <w:left w:val="none" w:sz="0" w:space="0" w:color="auto"/>
        <w:bottom w:val="none" w:sz="0" w:space="0" w:color="auto"/>
        <w:right w:val="none" w:sz="0" w:space="0" w:color="auto"/>
      </w:divBdr>
    </w:div>
    <w:div w:id="770859026">
      <w:bodyDiv w:val="1"/>
      <w:marLeft w:val="0"/>
      <w:marRight w:val="0"/>
      <w:marTop w:val="0"/>
      <w:marBottom w:val="0"/>
      <w:divBdr>
        <w:top w:val="none" w:sz="0" w:space="0" w:color="auto"/>
        <w:left w:val="none" w:sz="0" w:space="0" w:color="auto"/>
        <w:bottom w:val="none" w:sz="0" w:space="0" w:color="auto"/>
        <w:right w:val="none" w:sz="0" w:space="0" w:color="auto"/>
      </w:divBdr>
    </w:div>
    <w:div w:id="771752286">
      <w:bodyDiv w:val="1"/>
      <w:marLeft w:val="0"/>
      <w:marRight w:val="0"/>
      <w:marTop w:val="0"/>
      <w:marBottom w:val="0"/>
      <w:divBdr>
        <w:top w:val="none" w:sz="0" w:space="0" w:color="auto"/>
        <w:left w:val="none" w:sz="0" w:space="0" w:color="auto"/>
        <w:bottom w:val="none" w:sz="0" w:space="0" w:color="auto"/>
        <w:right w:val="none" w:sz="0" w:space="0" w:color="auto"/>
      </w:divBdr>
    </w:div>
    <w:div w:id="774129513">
      <w:bodyDiv w:val="1"/>
      <w:marLeft w:val="0"/>
      <w:marRight w:val="0"/>
      <w:marTop w:val="0"/>
      <w:marBottom w:val="0"/>
      <w:divBdr>
        <w:top w:val="none" w:sz="0" w:space="0" w:color="auto"/>
        <w:left w:val="none" w:sz="0" w:space="0" w:color="auto"/>
        <w:bottom w:val="none" w:sz="0" w:space="0" w:color="auto"/>
        <w:right w:val="none" w:sz="0" w:space="0" w:color="auto"/>
      </w:divBdr>
    </w:div>
    <w:div w:id="777650564">
      <w:bodyDiv w:val="1"/>
      <w:marLeft w:val="0"/>
      <w:marRight w:val="0"/>
      <w:marTop w:val="0"/>
      <w:marBottom w:val="0"/>
      <w:divBdr>
        <w:top w:val="none" w:sz="0" w:space="0" w:color="auto"/>
        <w:left w:val="none" w:sz="0" w:space="0" w:color="auto"/>
        <w:bottom w:val="none" w:sz="0" w:space="0" w:color="auto"/>
        <w:right w:val="none" w:sz="0" w:space="0" w:color="auto"/>
      </w:divBdr>
    </w:div>
    <w:div w:id="803932122">
      <w:bodyDiv w:val="1"/>
      <w:marLeft w:val="0"/>
      <w:marRight w:val="0"/>
      <w:marTop w:val="0"/>
      <w:marBottom w:val="0"/>
      <w:divBdr>
        <w:top w:val="none" w:sz="0" w:space="0" w:color="auto"/>
        <w:left w:val="none" w:sz="0" w:space="0" w:color="auto"/>
        <w:bottom w:val="none" w:sz="0" w:space="0" w:color="auto"/>
        <w:right w:val="none" w:sz="0" w:space="0" w:color="auto"/>
      </w:divBdr>
      <w:divsChild>
        <w:div w:id="1634946321">
          <w:marLeft w:val="1166"/>
          <w:marRight w:val="0"/>
          <w:marTop w:val="115"/>
          <w:marBottom w:val="0"/>
          <w:divBdr>
            <w:top w:val="none" w:sz="0" w:space="0" w:color="auto"/>
            <w:left w:val="none" w:sz="0" w:space="0" w:color="auto"/>
            <w:bottom w:val="none" w:sz="0" w:space="0" w:color="auto"/>
            <w:right w:val="none" w:sz="0" w:space="0" w:color="auto"/>
          </w:divBdr>
        </w:div>
      </w:divsChild>
    </w:div>
    <w:div w:id="809632445">
      <w:bodyDiv w:val="1"/>
      <w:marLeft w:val="0"/>
      <w:marRight w:val="0"/>
      <w:marTop w:val="0"/>
      <w:marBottom w:val="0"/>
      <w:divBdr>
        <w:top w:val="none" w:sz="0" w:space="0" w:color="auto"/>
        <w:left w:val="none" w:sz="0" w:space="0" w:color="auto"/>
        <w:bottom w:val="none" w:sz="0" w:space="0" w:color="auto"/>
        <w:right w:val="none" w:sz="0" w:space="0" w:color="auto"/>
      </w:divBdr>
    </w:div>
    <w:div w:id="829952845">
      <w:bodyDiv w:val="1"/>
      <w:marLeft w:val="0"/>
      <w:marRight w:val="0"/>
      <w:marTop w:val="0"/>
      <w:marBottom w:val="0"/>
      <w:divBdr>
        <w:top w:val="none" w:sz="0" w:space="0" w:color="auto"/>
        <w:left w:val="none" w:sz="0" w:space="0" w:color="auto"/>
        <w:bottom w:val="none" w:sz="0" w:space="0" w:color="auto"/>
        <w:right w:val="none" w:sz="0" w:space="0" w:color="auto"/>
      </w:divBdr>
      <w:divsChild>
        <w:div w:id="2068067913">
          <w:marLeft w:val="533"/>
          <w:marRight w:val="0"/>
          <w:marTop w:val="0"/>
          <w:marBottom w:val="0"/>
          <w:divBdr>
            <w:top w:val="none" w:sz="0" w:space="0" w:color="auto"/>
            <w:left w:val="none" w:sz="0" w:space="0" w:color="auto"/>
            <w:bottom w:val="none" w:sz="0" w:space="0" w:color="auto"/>
            <w:right w:val="none" w:sz="0" w:space="0" w:color="auto"/>
          </w:divBdr>
        </w:div>
        <w:div w:id="1714573015">
          <w:marLeft w:val="533"/>
          <w:marRight w:val="0"/>
          <w:marTop w:val="0"/>
          <w:marBottom w:val="0"/>
          <w:divBdr>
            <w:top w:val="none" w:sz="0" w:space="0" w:color="auto"/>
            <w:left w:val="none" w:sz="0" w:space="0" w:color="auto"/>
            <w:bottom w:val="none" w:sz="0" w:space="0" w:color="auto"/>
            <w:right w:val="none" w:sz="0" w:space="0" w:color="auto"/>
          </w:divBdr>
        </w:div>
      </w:divsChild>
    </w:div>
    <w:div w:id="851182778">
      <w:bodyDiv w:val="1"/>
      <w:marLeft w:val="0"/>
      <w:marRight w:val="0"/>
      <w:marTop w:val="0"/>
      <w:marBottom w:val="0"/>
      <w:divBdr>
        <w:top w:val="none" w:sz="0" w:space="0" w:color="auto"/>
        <w:left w:val="none" w:sz="0" w:space="0" w:color="auto"/>
        <w:bottom w:val="none" w:sz="0" w:space="0" w:color="auto"/>
        <w:right w:val="none" w:sz="0" w:space="0" w:color="auto"/>
      </w:divBdr>
    </w:div>
    <w:div w:id="878586697">
      <w:bodyDiv w:val="1"/>
      <w:marLeft w:val="0"/>
      <w:marRight w:val="0"/>
      <w:marTop w:val="0"/>
      <w:marBottom w:val="0"/>
      <w:divBdr>
        <w:top w:val="none" w:sz="0" w:space="0" w:color="auto"/>
        <w:left w:val="none" w:sz="0" w:space="0" w:color="auto"/>
        <w:bottom w:val="none" w:sz="0" w:space="0" w:color="auto"/>
        <w:right w:val="none" w:sz="0" w:space="0" w:color="auto"/>
      </w:divBdr>
    </w:div>
    <w:div w:id="893396615">
      <w:bodyDiv w:val="1"/>
      <w:marLeft w:val="0"/>
      <w:marRight w:val="0"/>
      <w:marTop w:val="0"/>
      <w:marBottom w:val="0"/>
      <w:divBdr>
        <w:top w:val="none" w:sz="0" w:space="0" w:color="auto"/>
        <w:left w:val="none" w:sz="0" w:space="0" w:color="auto"/>
        <w:bottom w:val="none" w:sz="0" w:space="0" w:color="auto"/>
        <w:right w:val="none" w:sz="0" w:space="0" w:color="auto"/>
      </w:divBdr>
    </w:div>
    <w:div w:id="907375059">
      <w:bodyDiv w:val="1"/>
      <w:marLeft w:val="0"/>
      <w:marRight w:val="0"/>
      <w:marTop w:val="0"/>
      <w:marBottom w:val="0"/>
      <w:divBdr>
        <w:top w:val="none" w:sz="0" w:space="0" w:color="auto"/>
        <w:left w:val="none" w:sz="0" w:space="0" w:color="auto"/>
        <w:bottom w:val="none" w:sz="0" w:space="0" w:color="auto"/>
        <w:right w:val="none" w:sz="0" w:space="0" w:color="auto"/>
      </w:divBdr>
      <w:divsChild>
        <w:div w:id="1060327482">
          <w:marLeft w:val="547"/>
          <w:marRight w:val="0"/>
          <w:marTop w:val="134"/>
          <w:marBottom w:val="0"/>
          <w:divBdr>
            <w:top w:val="none" w:sz="0" w:space="0" w:color="auto"/>
            <w:left w:val="none" w:sz="0" w:space="0" w:color="auto"/>
            <w:bottom w:val="none" w:sz="0" w:space="0" w:color="auto"/>
            <w:right w:val="none" w:sz="0" w:space="0" w:color="auto"/>
          </w:divBdr>
        </w:div>
        <w:div w:id="908803698">
          <w:marLeft w:val="547"/>
          <w:marRight w:val="0"/>
          <w:marTop w:val="134"/>
          <w:marBottom w:val="0"/>
          <w:divBdr>
            <w:top w:val="none" w:sz="0" w:space="0" w:color="auto"/>
            <w:left w:val="none" w:sz="0" w:space="0" w:color="auto"/>
            <w:bottom w:val="none" w:sz="0" w:space="0" w:color="auto"/>
            <w:right w:val="none" w:sz="0" w:space="0" w:color="auto"/>
          </w:divBdr>
        </w:div>
        <w:div w:id="1808012174">
          <w:marLeft w:val="547"/>
          <w:marRight w:val="0"/>
          <w:marTop w:val="134"/>
          <w:marBottom w:val="0"/>
          <w:divBdr>
            <w:top w:val="none" w:sz="0" w:space="0" w:color="auto"/>
            <w:left w:val="none" w:sz="0" w:space="0" w:color="auto"/>
            <w:bottom w:val="none" w:sz="0" w:space="0" w:color="auto"/>
            <w:right w:val="none" w:sz="0" w:space="0" w:color="auto"/>
          </w:divBdr>
        </w:div>
        <w:div w:id="364408074">
          <w:marLeft w:val="547"/>
          <w:marRight w:val="0"/>
          <w:marTop w:val="134"/>
          <w:marBottom w:val="0"/>
          <w:divBdr>
            <w:top w:val="none" w:sz="0" w:space="0" w:color="auto"/>
            <w:left w:val="none" w:sz="0" w:space="0" w:color="auto"/>
            <w:bottom w:val="none" w:sz="0" w:space="0" w:color="auto"/>
            <w:right w:val="none" w:sz="0" w:space="0" w:color="auto"/>
          </w:divBdr>
        </w:div>
      </w:divsChild>
    </w:div>
    <w:div w:id="916785081">
      <w:bodyDiv w:val="1"/>
      <w:marLeft w:val="0"/>
      <w:marRight w:val="0"/>
      <w:marTop w:val="0"/>
      <w:marBottom w:val="0"/>
      <w:divBdr>
        <w:top w:val="none" w:sz="0" w:space="0" w:color="auto"/>
        <w:left w:val="none" w:sz="0" w:space="0" w:color="auto"/>
        <w:bottom w:val="none" w:sz="0" w:space="0" w:color="auto"/>
        <w:right w:val="none" w:sz="0" w:space="0" w:color="auto"/>
      </w:divBdr>
      <w:divsChild>
        <w:div w:id="774252757">
          <w:marLeft w:val="547"/>
          <w:marRight w:val="0"/>
          <w:marTop w:val="154"/>
          <w:marBottom w:val="0"/>
          <w:divBdr>
            <w:top w:val="none" w:sz="0" w:space="0" w:color="auto"/>
            <w:left w:val="none" w:sz="0" w:space="0" w:color="auto"/>
            <w:bottom w:val="none" w:sz="0" w:space="0" w:color="auto"/>
            <w:right w:val="none" w:sz="0" w:space="0" w:color="auto"/>
          </w:divBdr>
        </w:div>
        <w:div w:id="581642303">
          <w:marLeft w:val="547"/>
          <w:marRight w:val="0"/>
          <w:marTop w:val="154"/>
          <w:marBottom w:val="0"/>
          <w:divBdr>
            <w:top w:val="none" w:sz="0" w:space="0" w:color="auto"/>
            <w:left w:val="none" w:sz="0" w:space="0" w:color="auto"/>
            <w:bottom w:val="none" w:sz="0" w:space="0" w:color="auto"/>
            <w:right w:val="none" w:sz="0" w:space="0" w:color="auto"/>
          </w:divBdr>
        </w:div>
        <w:div w:id="2108310400">
          <w:marLeft w:val="547"/>
          <w:marRight w:val="0"/>
          <w:marTop w:val="154"/>
          <w:marBottom w:val="0"/>
          <w:divBdr>
            <w:top w:val="none" w:sz="0" w:space="0" w:color="auto"/>
            <w:left w:val="none" w:sz="0" w:space="0" w:color="auto"/>
            <w:bottom w:val="none" w:sz="0" w:space="0" w:color="auto"/>
            <w:right w:val="none" w:sz="0" w:space="0" w:color="auto"/>
          </w:divBdr>
        </w:div>
        <w:div w:id="1562984837">
          <w:marLeft w:val="547"/>
          <w:marRight w:val="0"/>
          <w:marTop w:val="154"/>
          <w:marBottom w:val="0"/>
          <w:divBdr>
            <w:top w:val="none" w:sz="0" w:space="0" w:color="auto"/>
            <w:left w:val="none" w:sz="0" w:space="0" w:color="auto"/>
            <w:bottom w:val="none" w:sz="0" w:space="0" w:color="auto"/>
            <w:right w:val="none" w:sz="0" w:space="0" w:color="auto"/>
          </w:divBdr>
        </w:div>
      </w:divsChild>
    </w:div>
    <w:div w:id="943077839">
      <w:bodyDiv w:val="1"/>
      <w:marLeft w:val="0"/>
      <w:marRight w:val="0"/>
      <w:marTop w:val="0"/>
      <w:marBottom w:val="0"/>
      <w:divBdr>
        <w:top w:val="none" w:sz="0" w:space="0" w:color="auto"/>
        <w:left w:val="none" w:sz="0" w:space="0" w:color="auto"/>
        <w:bottom w:val="none" w:sz="0" w:space="0" w:color="auto"/>
        <w:right w:val="none" w:sz="0" w:space="0" w:color="auto"/>
      </w:divBdr>
      <w:divsChild>
        <w:div w:id="178739898">
          <w:marLeft w:val="547"/>
          <w:marRight w:val="0"/>
          <w:marTop w:val="0"/>
          <w:marBottom w:val="240"/>
          <w:divBdr>
            <w:top w:val="none" w:sz="0" w:space="0" w:color="auto"/>
            <w:left w:val="none" w:sz="0" w:space="0" w:color="auto"/>
            <w:bottom w:val="none" w:sz="0" w:space="0" w:color="auto"/>
            <w:right w:val="none" w:sz="0" w:space="0" w:color="auto"/>
          </w:divBdr>
        </w:div>
      </w:divsChild>
    </w:div>
    <w:div w:id="953175463">
      <w:bodyDiv w:val="1"/>
      <w:marLeft w:val="0"/>
      <w:marRight w:val="0"/>
      <w:marTop w:val="0"/>
      <w:marBottom w:val="0"/>
      <w:divBdr>
        <w:top w:val="none" w:sz="0" w:space="0" w:color="auto"/>
        <w:left w:val="none" w:sz="0" w:space="0" w:color="auto"/>
        <w:bottom w:val="none" w:sz="0" w:space="0" w:color="auto"/>
        <w:right w:val="none" w:sz="0" w:space="0" w:color="auto"/>
      </w:divBdr>
    </w:div>
    <w:div w:id="960385101">
      <w:bodyDiv w:val="1"/>
      <w:marLeft w:val="0"/>
      <w:marRight w:val="0"/>
      <w:marTop w:val="0"/>
      <w:marBottom w:val="0"/>
      <w:divBdr>
        <w:top w:val="none" w:sz="0" w:space="0" w:color="auto"/>
        <w:left w:val="none" w:sz="0" w:space="0" w:color="auto"/>
        <w:bottom w:val="none" w:sz="0" w:space="0" w:color="auto"/>
        <w:right w:val="none" w:sz="0" w:space="0" w:color="auto"/>
      </w:divBdr>
    </w:div>
    <w:div w:id="965819318">
      <w:bodyDiv w:val="1"/>
      <w:marLeft w:val="0"/>
      <w:marRight w:val="0"/>
      <w:marTop w:val="0"/>
      <w:marBottom w:val="0"/>
      <w:divBdr>
        <w:top w:val="none" w:sz="0" w:space="0" w:color="auto"/>
        <w:left w:val="none" w:sz="0" w:space="0" w:color="auto"/>
        <w:bottom w:val="none" w:sz="0" w:space="0" w:color="auto"/>
        <w:right w:val="none" w:sz="0" w:space="0" w:color="auto"/>
      </w:divBdr>
    </w:div>
    <w:div w:id="970671948">
      <w:bodyDiv w:val="1"/>
      <w:marLeft w:val="0"/>
      <w:marRight w:val="0"/>
      <w:marTop w:val="0"/>
      <w:marBottom w:val="0"/>
      <w:divBdr>
        <w:top w:val="none" w:sz="0" w:space="0" w:color="auto"/>
        <w:left w:val="none" w:sz="0" w:space="0" w:color="auto"/>
        <w:bottom w:val="none" w:sz="0" w:space="0" w:color="auto"/>
        <w:right w:val="none" w:sz="0" w:space="0" w:color="auto"/>
      </w:divBdr>
      <w:divsChild>
        <w:div w:id="367341458">
          <w:marLeft w:val="547"/>
          <w:marRight w:val="0"/>
          <w:marTop w:val="134"/>
          <w:marBottom w:val="0"/>
          <w:divBdr>
            <w:top w:val="none" w:sz="0" w:space="0" w:color="auto"/>
            <w:left w:val="none" w:sz="0" w:space="0" w:color="auto"/>
            <w:bottom w:val="none" w:sz="0" w:space="0" w:color="auto"/>
            <w:right w:val="none" w:sz="0" w:space="0" w:color="auto"/>
          </w:divBdr>
        </w:div>
        <w:div w:id="146017749">
          <w:marLeft w:val="547"/>
          <w:marRight w:val="0"/>
          <w:marTop w:val="134"/>
          <w:marBottom w:val="0"/>
          <w:divBdr>
            <w:top w:val="none" w:sz="0" w:space="0" w:color="auto"/>
            <w:left w:val="none" w:sz="0" w:space="0" w:color="auto"/>
            <w:bottom w:val="none" w:sz="0" w:space="0" w:color="auto"/>
            <w:right w:val="none" w:sz="0" w:space="0" w:color="auto"/>
          </w:divBdr>
        </w:div>
      </w:divsChild>
    </w:div>
    <w:div w:id="972179239">
      <w:bodyDiv w:val="1"/>
      <w:marLeft w:val="0"/>
      <w:marRight w:val="0"/>
      <w:marTop w:val="0"/>
      <w:marBottom w:val="0"/>
      <w:divBdr>
        <w:top w:val="none" w:sz="0" w:space="0" w:color="auto"/>
        <w:left w:val="none" w:sz="0" w:space="0" w:color="auto"/>
        <w:bottom w:val="none" w:sz="0" w:space="0" w:color="auto"/>
        <w:right w:val="none" w:sz="0" w:space="0" w:color="auto"/>
      </w:divBdr>
      <w:divsChild>
        <w:div w:id="1046217868">
          <w:marLeft w:val="965"/>
          <w:marRight w:val="0"/>
          <w:marTop w:val="154"/>
          <w:marBottom w:val="0"/>
          <w:divBdr>
            <w:top w:val="none" w:sz="0" w:space="0" w:color="auto"/>
            <w:left w:val="none" w:sz="0" w:space="0" w:color="auto"/>
            <w:bottom w:val="none" w:sz="0" w:space="0" w:color="auto"/>
            <w:right w:val="none" w:sz="0" w:space="0" w:color="auto"/>
          </w:divBdr>
        </w:div>
        <w:div w:id="1134248252">
          <w:marLeft w:val="965"/>
          <w:marRight w:val="0"/>
          <w:marTop w:val="154"/>
          <w:marBottom w:val="0"/>
          <w:divBdr>
            <w:top w:val="none" w:sz="0" w:space="0" w:color="auto"/>
            <w:left w:val="none" w:sz="0" w:space="0" w:color="auto"/>
            <w:bottom w:val="none" w:sz="0" w:space="0" w:color="auto"/>
            <w:right w:val="none" w:sz="0" w:space="0" w:color="auto"/>
          </w:divBdr>
        </w:div>
      </w:divsChild>
    </w:div>
    <w:div w:id="972756122">
      <w:bodyDiv w:val="1"/>
      <w:marLeft w:val="0"/>
      <w:marRight w:val="0"/>
      <w:marTop w:val="0"/>
      <w:marBottom w:val="0"/>
      <w:divBdr>
        <w:top w:val="none" w:sz="0" w:space="0" w:color="auto"/>
        <w:left w:val="none" w:sz="0" w:space="0" w:color="auto"/>
        <w:bottom w:val="none" w:sz="0" w:space="0" w:color="auto"/>
        <w:right w:val="none" w:sz="0" w:space="0" w:color="auto"/>
      </w:divBdr>
    </w:div>
    <w:div w:id="973875477">
      <w:bodyDiv w:val="1"/>
      <w:marLeft w:val="0"/>
      <w:marRight w:val="0"/>
      <w:marTop w:val="0"/>
      <w:marBottom w:val="0"/>
      <w:divBdr>
        <w:top w:val="none" w:sz="0" w:space="0" w:color="auto"/>
        <w:left w:val="none" w:sz="0" w:space="0" w:color="auto"/>
        <w:bottom w:val="none" w:sz="0" w:space="0" w:color="auto"/>
        <w:right w:val="none" w:sz="0" w:space="0" w:color="auto"/>
      </w:divBdr>
    </w:div>
    <w:div w:id="977148845">
      <w:bodyDiv w:val="1"/>
      <w:marLeft w:val="0"/>
      <w:marRight w:val="0"/>
      <w:marTop w:val="0"/>
      <w:marBottom w:val="0"/>
      <w:divBdr>
        <w:top w:val="none" w:sz="0" w:space="0" w:color="auto"/>
        <w:left w:val="none" w:sz="0" w:space="0" w:color="auto"/>
        <w:bottom w:val="none" w:sz="0" w:space="0" w:color="auto"/>
        <w:right w:val="none" w:sz="0" w:space="0" w:color="auto"/>
      </w:divBdr>
      <w:divsChild>
        <w:div w:id="1028487582">
          <w:marLeft w:val="547"/>
          <w:marRight w:val="0"/>
          <w:marTop w:val="154"/>
          <w:marBottom w:val="0"/>
          <w:divBdr>
            <w:top w:val="none" w:sz="0" w:space="0" w:color="auto"/>
            <w:left w:val="none" w:sz="0" w:space="0" w:color="auto"/>
            <w:bottom w:val="none" w:sz="0" w:space="0" w:color="auto"/>
            <w:right w:val="none" w:sz="0" w:space="0" w:color="auto"/>
          </w:divBdr>
        </w:div>
        <w:div w:id="618101572">
          <w:marLeft w:val="547"/>
          <w:marRight w:val="0"/>
          <w:marTop w:val="154"/>
          <w:marBottom w:val="0"/>
          <w:divBdr>
            <w:top w:val="none" w:sz="0" w:space="0" w:color="auto"/>
            <w:left w:val="none" w:sz="0" w:space="0" w:color="auto"/>
            <w:bottom w:val="none" w:sz="0" w:space="0" w:color="auto"/>
            <w:right w:val="none" w:sz="0" w:space="0" w:color="auto"/>
          </w:divBdr>
        </w:div>
        <w:div w:id="1060909703">
          <w:marLeft w:val="547"/>
          <w:marRight w:val="0"/>
          <w:marTop w:val="154"/>
          <w:marBottom w:val="0"/>
          <w:divBdr>
            <w:top w:val="none" w:sz="0" w:space="0" w:color="auto"/>
            <w:left w:val="none" w:sz="0" w:space="0" w:color="auto"/>
            <w:bottom w:val="none" w:sz="0" w:space="0" w:color="auto"/>
            <w:right w:val="none" w:sz="0" w:space="0" w:color="auto"/>
          </w:divBdr>
        </w:div>
        <w:div w:id="362436455">
          <w:marLeft w:val="547"/>
          <w:marRight w:val="0"/>
          <w:marTop w:val="154"/>
          <w:marBottom w:val="0"/>
          <w:divBdr>
            <w:top w:val="none" w:sz="0" w:space="0" w:color="auto"/>
            <w:left w:val="none" w:sz="0" w:space="0" w:color="auto"/>
            <w:bottom w:val="none" w:sz="0" w:space="0" w:color="auto"/>
            <w:right w:val="none" w:sz="0" w:space="0" w:color="auto"/>
          </w:divBdr>
        </w:div>
      </w:divsChild>
    </w:div>
    <w:div w:id="991444471">
      <w:bodyDiv w:val="1"/>
      <w:marLeft w:val="0"/>
      <w:marRight w:val="0"/>
      <w:marTop w:val="0"/>
      <w:marBottom w:val="0"/>
      <w:divBdr>
        <w:top w:val="none" w:sz="0" w:space="0" w:color="auto"/>
        <w:left w:val="none" w:sz="0" w:space="0" w:color="auto"/>
        <w:bottom w:val="none" w:sz="0" w:space="0" w:color="auto"/>
        <w:right w:val="none" w:sz="0" w:space="0" w:color="auto"/>
      </w:divBdr>
    </w:div>
    <w:div w:id="1005981719">
      <w:bodyDiv w:val="1"/>
      <w:marLeft w:val="0"/>
      <w:marRight w:val="0"/>
      <w:marTop w:val="0"/>
      <w:marBottom w:val="0"/>
      <w:divBdr>
        <w:top w:val="none" w:sz="0" w:space="0" w:color="auto"/>
        <w:left w:val="none" w:sz="0" w:space="0" w:color="auto"/>
        <w:bottom w:val="none" w:sz="0" w:space="0" w:color="auto"/>
        <w:right w:val="none" w:sz="0" w:space="0" w:color="auto"/>
      </w:divBdr>
    </w:div>
    <w:div w:id="1013340237">
      <w:bodyDiv w:val="1"/>
      <w:marLeft w:val="0"/>
      <w:marRight w:val="0"/>
      <w:marTop w:val="0"/>
      <w:marBottom w:val="0"/>
      <w:divBdr>
        <w:top w:val="none" w:sz="0" w:space="0" w:color="auto"/>
        <w:left w:val="none" w:sz="0" w:space="0" w:color="auto"/>
        <w:bottom w:val="none" w:sz="0" w:space="0" w:color="auto"/>
        <w:right w:val="none" w:sz="0" w:space="0" w:color="auto"/>
      </w:divBdr>
      <w:divsChild>
        <w:div w:id="83886515">
          <w:marLeft w:val="547"/>
          <w:marRight w:val="0"/>
          <w:marTop w:val="154"/>
          <w:marBottom w:val="0"/>
          <w:divBdr>
            <w:top w:val="none" w:sz="0" w:space="0" w:color="auto"/>
            <w:left w:val="none" w:sz="0" w:space="0" w:color="auto"/>
            <w:bottom w:val="none" w:sz="0" w:space="0" w:color="auto"/>
            <w:right w:val="none" w:sz="0" w:space="0" w:color="auto"/>
          </w:divBdr>
        </w:div>
        <w:div w:id="386300335">
          <w:marLeft w:val="547"/>
          <w:marRight w:val="0"/>
          <w:marTop w:val="154"/>
          <w:marBottom w:val="0"/>
          <w:divBdr>
            <w:top w:val="none" w:sz="0" w:space="0" w:color="auto"/>
            <w:left w:val="none" w:sz="0" w:space="0" w:color="auto"/>
            <w:bottom w:val="none" w:sz="0" w:space="0" w:color="auto"/>
            <w:right w:val="none" w:sz="0" w:space="0" w:color="auto"/>
          </w:divBdr>
        </w:div>
        <w:div w:id="1496385468">
          <w:marLeft w:val="547"/>
          <w:marRight w:val="0"/>
          <w:marTop w:val="154"/>
          <w:marBottom w:val="0"/>
          <w:divBdr>
            <w:top w:val="none" w:sz="0" w:space="0" w:color="auto"/>
            <w:left w:val="none" w:sz="0" w:space="0" w:color="auto"/>
            <w:bottom w:val="none" w:sz="0" w:space="0" w:color="auto"/>
            <w:right w:val="none" w:sz="0" w:space="0" w:color="auto"/>
          </w:divBdr>
        </w:div>
      </w:divsChild>
    </w:div>
    <w:div w:id="1020666783">
      <w:bodyDiv w:val="1"/>
      <w:marLeft w:val="0"/>
      <w:marRight w:val="0"/>
      <w:marTop w:val="0"/>
      <w:marBottom w:val="0"/>
      <w:divBdr>
        <w:top w:val="none" w:sz="0" w:space="0" w:color="auto"/>
        <w:left w:val="none" w:sz="0" w:space="0" w:color="auto"/>
        <w:bottom w:val="none" w:sz="0" w:space="0" w:color="auto"/>
        <w:right w:val="none" w:sz="0" w:space="0" w:color="auto"/>
      </w:divBdr>
    </w:div>
    <w:div w:id="1024208031">
      <w:bodyDiv w:val="1"/>
      <w:marLeft w:val="0"/>
      <w:marRight w:val="0"/>
      <w:marTop w:val="0"/>
      <w:marBottom w:val="0"/>
      <w:divBdr>
        <w:top w:val="none" w:sz="0" w:space="0" w:color="auto"/>
        <w:left w:val="none" w:sz="0" w:space="0" w:color="auto"/>
        <w:bottom w:val="none" w:sz="0" w:space="0" w:color="auto"/>
        <w:right w:val="none" w:sz="0" w:space="0" w:color="auto"/>
      </w:divBdr>
    </w:div>
    <w:div w:id="1045907957">
      <w:bodyDiv w:val="1"/>
      <w:marLeft w:val="0"/>
      <w:marRight w:val="0"/>
      <w:marTop w:val="0"/>
      <w:marBottom w:val="0"/>
      <w:divBdr>
        <w:top w:val="none" w:sz="0" w:space="0" w:color="auto"/>
        <w:left w:val="none" w:sz="0" w:space="0" w:color="auto"/>
        <w:bottom w:val="none" w:sz="0" w:space="0" w:color="auto"/>
        <w:right w:val="none" w:sz="0" w:space="0" w:color="auto"/>
      </w:divBdr>
    </w:div>
    <w:div w:id="1046953685">
      <w:bodyDiv w:val="1"/>
      <w:marLeft w:val="0"/>
      <w:marRight w:val="0"/>
      <w:marTop w:val="0"/>
      <w:marBottom w:val="0"/>
      <w:divBdr>
        <w:top w:val="none" w:sz="0" w:space="0" w:color="auto"/>
        <w:left w:val="none" w:sz="0" w:space="0" w:color="auto"/>
        <w:bottom w:val="none" w:sz="0" w:space="0" w:color="auto"/>
        <w:right w:val="none" w:sz="0" w:space="0" w:color="auto"/>
      </w:divBdr>
    </w:div>
    <w:div w:id="1048071570">
      <w:bodyDiv w:val="1"/>
      <w:marLeft w:val="0"/>
      <w:marRight w:val="0"/>
      <w:marTop w:val="0"/>
      <w:marBottom w:val="0"/>
      <w:divBdr>
        <w:top w:val="none" w:sz="0" w:space="0" w:color="auto"/>
        <w:left w:val="none" w:sz="0" w:space="0" w:color="auto"/>
        <w:bottom w:val="none" w:sz="0" w:space="0" w:color="auto"/>
        <w:right w:val="none" w:sz="0" w:space="0" w:color="auto"/>
      </w:divBdr>
    </w:div>
    <w:div w:id="1048533650">
      <w:bodyDiv w:val="1"/>
      <w:marLeft w:val="0"/>
      <w:marRight w:val="0"/>
      <w:marTop w:val="0"/>
      <w:marBottom w:val="0"/>
      <w:divBdr>
        <w:top w:val="none" w:sz="0" w:space="0" w:color="auto"/>
        <w:left w:val="none" w:sz="0" w:space="0" w:color="auto"/>
        <w:bottom w:val="none" w:sz="0" w:space="0" w:color="auto"/>
        <w:right w:val="none" w:sz="0" w:space="0" w:color="auto"/>
      </w:divBdr>
    </w:div>
    <w:div w:id="1056391149">
      <w:bodyDiv w:val="1"/>
      <w:marLeft w:val="0"/>
      <w:marRight w:val="0"/>
      <w:marTop w:val="0"/>
      <w:marBottom w:val="0"/>
      <w:divBdr>
        <w:top w:val="none" w:sz="0" w:space="0" w:color="auto"/>
        <w:left w:val="none" w:sz="0" w:space="0" w:color="auto"/>
        <w:bottom w:val="none" w:sz="0" w:space="0" w:color="auto"/>
        <w:right w:val="none" w:sz="0" w:space="0" w:color="auto"/>
      </w:divBdr>
    </w:div>
    <w:div w:id="1082290534">
      <w:bodyDiv w:val="1"/>
      <w:marLeft w:val="0"/>
      <w:marRight w:val="0"/>
      <w:marTop w:val="0"/>
      <w:marBottom w:val="0"/>
      <w:divBdr>
        <w:top w:val="none" w:sz="0" w:space="0" w:color="auto"/>
        <w:left w:val="none" w:sz="0" w:space="0" w:color="auto"/>
        <w:bottom w:val="none" w:sz="0" w:space="0" w:color="auto"/>
        <w:right w:val="none" w:sz="0" w:space="0" w:color="auto"/>
      </w:divBdr>
    </w:div>
    <w:div w:id="1091242240">
      <w:bodyDiv w:val="1"/>
      <w:marLeft w:val="0"/>
      <w:marRight w:val="0"/>
      <w:marTop w:val="0"/>
      <w:marBottom w:val="0"/>
      <w:divBdr>
        <w:top w:val="none" w:sz="0" w:space="0" w:color="auto"/>
        <w:left w:val="none" w:sz="0" w:space="0" w:color="auto"/>
        <w:bottom w:val="none" w:sz="0" w:space="0" w:color="auto"/>
        <w:right w:val="none" w:sz="0" w:space="0" w:color="auto"/>
      </w:divBdr>
    </w:div>
    <w:div w:id="1092706113">
      <w:bodyDiv w:val="1"/>
      <w:marLeft w:val="0"/>
      <w:marRight w:val="0"/>
      <w:marTop w:val="0"/>
      <w:marBottom w:val="0"/>
      <w:divBdr>
        <w:top w:val="none" w:sz="0" w:space="0" w:color="auto"/>
        <w:left w:val="none" w:sz="0" w:space="0" w:color="auto"/>
        <w:bottom w:val="none" w:sz="0" w:space="0" w:color="auto"/>
        <w:right w:val="none" w:sz="0" w:space="0" w:color="auto"/>
      </w:divBdr>
      <w:divsChild>
        <w:div w:id="1279264024">
          <w:marLeft w:val="547"/>
          <w:marRight w:val="0"/>
          <w:marTop w:val="154"/>
          <w:marBottom w:val="0"/>
          <w:divBdr>
            <w:top w:val="none" w:sz="0" w:space="0" w:color="auto"/>
            <w:left w:val="none" w:sz="0" w:space="0" w:color="auto"/>
            <w:bottom w:val="none" w:sz="0" w:space="0" w:color="auto"/>
            <w:right w:val="none" w:sz="0" w:space="0" w:color="auto"/>
          </w:divBdr>
        </w:div>
        <w:div w:id="1295672854">
          <w:marLeft w:val="1166"/>
          <w:marRight w:val="0"/>
          <w:marTop w:val="134"/>
          <w:marBottom w:val="0"/>
          <w:divBdr>
            <w:top w:val="none" w:sz="0" w:space="0" w:color="auto"/>
            <w:left w:val="none" w:sz="0" w:space="0" w:color="auto"/>
            <w:bottom w:val="none" w:sz="0" w:space="0" w:color="auto"/>
            <w:right w:val="none" w:sz="0" w:space="0" w:color="auto"/>
          </w:divBdr>
        </w:div>
        <w:div w:id="545676736">
          <w:marLeft w:val="1166"/>
          <w:marRight w:val="0"/>
          <w:marTop w:val="134"/>
          <w:marBottom w:val="0"/>
          <w:divBdr>
            <w:top w:val="none" w:sz="0" w:space="0" w:color="auto"/>
            <w:left w:val="none" w:sz="0" w:space="0" w:color="auto"/>
            <w:bottom w:val="none" w:sz="0" w:space="0" w:color="auto"/>
            <w:right w:val="none" w:sz="0" w:space="0" w:color="auto"/>
          </w:divBdr>
        </w:div>
        <w:div w:id="1747259703">
          <w:marLeft w:val="1166"/>
          <w:marRight w:val="0"/>
          <w:marTop w:val="134"/>
          <w:marBottom w:val="0"/>
          <w:divBdr>
            <w:top w:val="none" w:sz="0" w:space="0" w:color="auto"/>
            <w:left w:val="none" w:sz="0" w:space="0" w:color="auto"/>
            <w:bottom w:val="none" w:sz="0" w:space="0" w:color="auto"/>
            <w:right w:val="none" w:sz="0" w:space="0" w:color="auto"/>
          </w:divBdr>
        </w:div>
        <w:div w:id="1423801584">
          <w:marLeft w:val="547"/>
          <w:marRight w:val="0"/>
          <w:marTop w:val="154"/>
          <w:marBottom w:val="0"/>
          <w:divBdr>
            <w:top w:val="none" w:sz="0" w:space="0" w:color="auto"/>
            <w:left w:val="none" w:sz="0" w:space="0" w:color="auto"/>
            <w:bottom w:val="none" w:sz="0" w:space="0" w:color="auto"/>
            <w:right w:val="none" w:sz="0" w:space="0" w:color="auto"/>
          </w:divBdr>
        </w:div>
      </w:divsChild>
    </w:div>
    <w:div w:id="1121072259">
      <w:bodyDiv w:val="1"/>
      <w:marLeft w:val="0"/>
      <w:marRight w:val="0"/>
      <w:marTop w:val="0"/>
      <w:marBottom w:val="0"/>
      <w:divBdr>
        <w:top w:val="none" w:sz="0" w:space="0" w:color="auto"/>
        <w:left w:val="none" w:sz="0" w:space="0" w:color="auto"/>
        <w:bottom w:val="none" w:sz="0" w:space="0" w:color="auto"/>
        <w:right w:val="none" w:sz="0" w:space="0" w:color="auto"/>
      </w:divBdr>
      <w:divsChild>
        <w:div w:id="1210874479">
          <w:marLeft w:val="547"/>
          <w:marRight w:val="0"/>
          <w:marTop w:val="115"/>
          <w:marBottom w:val="0"/>
          <w:divBdr>
            <w:top w:val="none" w:sz="0" w:space="0" w:color="auto"/>
            <w:left w:val="none" w:sz="0" w:space="0" w:color="auto"/>
            <w:bottom w:val="none" w:sz="0" w:space="0" w:color="auto"/>
            <w:right w:val="none" w:sz="0" w:space="0" w:color="auto"/>
          </w:divBdr>
        </w:div>
        <w:div w:id="1523351296">
          <w:marLeft w:val="1166"/>
          <w:marRight w:val="0"/>
          <w:marTop w:val="115"/>
          <w:marBottom w:val="0"/>
          <w:divBdr>
            <w:top w:val="none" w:sz="0" w:space="0" w:color="auto"/>
            <w:left w:val="none" w:sz="0" w:space="0" w:color="auto"/>
            <w:bottom w:val="none" w:sz="0" w:space="0" w:color="auto"/>
            <w:right w:val="none" w:sz="0" w:space="0" w:color="auto"/>
          </w:divBdr>
        </w:div>
        <w:div w:id="805051295">
          <w:marLeft w:val="1166"/>
          <w:marRight w:val="0"/>
          <w:marTop w:val="115"/>
          <w:marBottom w:val="0"/>
          <w:divBdr>
            <w:top w:val="none" w:sz="0" w:space="0" w:color="auto"/>
            <w:left w:val="none" w:sz="0" w:space="0" w:color="auto"/>
            <w:bottom w:val="none" w:sz="0" w:space="0" w:color="auto"/>
            <w:right w:val="none" w:sz="0" w:space="0" w:color="auto"/>
          </w:divBdr>
        </w:div>
        <w:div w:id="856508516">
          <w:marLeft w:val="1800"/>
          <w:marRight w:val="0"/>
          <w:marTop w:val="115"/>
          <w:marBottom w:val="0"/>
          <w:divBdr>
            <w:top w:val="none" w:sz="0" w:space="0" w:color="auto"/>
            <w:left w:val="none" w:sz="0" w:space="0" w:color="auto"/>
            <w:bottom w:val="none" w:sz="0" w:space="0" w:color="auto"/>
            <w:right w:val="none" w:sz="0" w:space="0" w:color="auto"/>
          </w:divBdr>
        </w:div>
        <w:div w:id="2021472380">
          <w:marLeft w:val="1800"/>
          <w:marRight w:val="0"/>
          <w:marTop w:val="115"/>
          <w:marBottom w:val="0"/>
          <w:divBdr>
            <w:top w:val="none" w:sz="0" w:space="0" w:color="auto"/>
            <w:left w:val="none" w:sz="0" w:space="0" w:color="auto"/>
            <w:bottom w:val="none" w:sz="0" w:space="0" w:color="auto"/>
            <w:right w:val="none" w:sz="0" w:space="0" w:color="auto"/>
          </w:divBdr>
        </w:div>
        <w:div w:id="1770344316">
          <w:marLeft w:val="547"/>
          <w:marRight w:val="0"/>
          <w:marTop w:val="115"/>
          <w:marBottom w:val="0"/>
          <w:divBdr>
            <w:top w:val="none" w:sz="0" w:space="0" w:color="auto"/>
            <w:left w:val="none" w:sz="0" w:space="0" w:color="auto"/>
            <w:bottom w:val="none" w:sz="0" w:space="0" w:color="auto"/>
            <w:right w:val="none" w:sz="0" w:space="0" w:color="auto"/>
          </w:divBdr>
        </w:div>
        <w:div w:id="1023171912">
          <w:marLeft w:val="1166"/>
          <w:marRight w:val="0"/>
          <w:marTop w:val="115"/>
          <w:marBottom w:val="0"/>
          <w:divBdr>
            <w:top w:val="none" w:sz="0" w:space="0" w:color="auto"/>
            <w:left w:val="none" w:sz="0" w:space="0" w:color="auto"/>
            <w:bottom w:val="none" w:sz="0" w:space="0" w:color="auto"/>
            <w:right w:val="none" w:sz="0" w:space="0" w:color="auto"/>
          </w:divBdr>
        </w:div>
      </w:divsChild>
    </w:div>
    <w:div w:id="1136411213">
      <w:bodyDiv w:val="1"/>
      <w:marLeft w:val="0"/>
      <w:marRight w:val="0"/>
      <w:marTop w:val="0"/>
      <w:marBottom w:val="0"/>
      <w:divBdr>
        <w:top w:val="none" w:sz="0" w:space="0" w:color="auto"/>
        <w:left w:val="none" w:sz="0" w:space="0" w:color="auto"/>
        <w:bottom w:val="none" w:sz="0" w:space="0" w:color="auto"/>
        <w:right w:val="none" w:sz="0" w:space="0" w:color="auto"/>
      </w:divBdr>
    </w:div>
    <w:div w:id="1168323014">
      <w:bodyDiv w:val="1"/>
      <w:marLeft w:val="0"/>
      <w:marRight w:val="0"/>
      <w:marTop w:val="0"/>
      <w:marBottom w:val="0"/>
      <w:divBdr>
        <w:top w:val="none" w:sz="0" w:space="0" w:color="auto"/>
        <w:left w:val="none" w:sz="0" w:space="0" w:color="auto"/>
        <w:bottom w:val="none" w:sz="0" w:space="0" w:color="auto"/>
        <w:right w:val="none" w:sz="0" w:space="0" w:color="auto"/>
      </w:divBdr>
    </w:div>
    <w:div w:id="1169557272">
      <w:bodyDiv w:val="1"/>
      <w:marLeft w:val="0"/>
      <w:marRight w:val="0"/>
      <w:marTop w:val="0"/>
      <w:marBottom w:val="0"/>
      <w:divBdr>
        <w:top w:val="none" w:sz="0" w:space="0" w:color="auto"/>
        <w:left w:val="none" w:sz="0" w:space="0" w:color="auto"/>
        <w:bottom w:val="none" w:sz="0" w:space="0" w:color="auto"/>
        <w:right w:val="none" w:sz="0" w:space="0" w:color="auto"/>
      </w:divBdr>
    </w:div>
    <w:div w:id="1174538836">
      <w:bodyDiv w:val="1"/>
      <w:marLeft w:val="0"/>
      <w:marRight w:val="0"/>
      <w:marTop w:val="0"/>
      <w:marBottom w:val="0"/>
      <w:divBdr>
        <w:top w:val="none" w:sz="0" w:space="0" w:color="auto"/>
        <w:left w:val="none" w:sz="0" w:space="0" w:color="auto"/>
        <w:bottom w:val="none" w:sz="0" w:space="0" w:color="auto"/>
        <w:right w:val="none" w:sz="0" w:space="0" w:color="auto"/>
      </w:divBdr>
    </w:div>
    <w:div w:id="1177694178">
      <w:bodyDiv w:val="1"/>
      <w:marLeft w:val="0"/>
      <w:marRight w:val="0"/>
      <w:marTop w:val="0"/>
      <w:marBottom w:val="0"/>
      <w:divBdr>
        <w:top w:val="none" w:sz="0" w:space="0" w:color="auto"/>
        <w:left w:val="none" w:sz="0" w:space="0" w:color="auto"/>
        <w:bottom w:val="none" w:sz="0" w:space="0" w:color="auto"/>
        <w:right w:val="none" w:sz="0" w:space="0" w:color="auto"/>
      </w:divBdr>
    </w:div>
    <w:div w:id="1184705016">
      <w:bodyDiv w:val="1"/>
      <w:marLeft w:val="0"/>
      <w:marRight w:val="0"/>
      <w:marTop w:val="0"/>
      <w:marBottom w:val="0"/>
      <w:divBdr>
        <w:top w:val="none" w:sz="0" w:space="0" w:color="auto"/>
        <w:left w:val="none" w:sz="0" w:space="0" w:color="auto"/>
        <w:bottom w:val="none" w:sz="0" w:space="0" w:color="auto"/>
        <w:right w:val="none" w:sz="0" w:space="0" w:color="auto"/>
      </w:divBdr>
    </w:div>
    <w:div w:id="1187988912">
      <w:bodyDiv w:val="1"/>
      <w:marLeft w:val="0"/>
      <w:marRight w:val="0"/>
      <w:marTop w:val="0"/>
      <w:marBottom w:val="0"/>
      <w:divBdr>
        <w:top w:val="none" w:sz="0" w:space="0" w:color="auto"/>
        <w:left w:val="none" w:sz="0" w:space="0" w:color="auto"/>
        <w:bottom w:val="none" w:sz="0" w:space="0" w:color="auto"/>
        <w:right w:val="none" w:sz="0" w:space="0" w:color="auto"/>
      </w:divBdr>
    </w:div>
    <w:div w:id="1188519638">
      <w:bodyDiv w:val="1"/>
      <w:marLeft w:val="0"/>
      <w:marRight w:val="0"/>
      <w:marTop w:val="0"/>
      <w:marBottom w:val="0"/>
      <w:divBdr>
        <w:top w:val="none" w:sz="0" w:space="0" w:color="auto"/>
        <w:left w:val="none" w:sz="0" w:space="0" w:color="auto"/>
        <w:bottom w:val="none" w:sz="0" w:space="0" w:color="auto"/>
        <w:right w:val="none" w:sz="0" w:space="0" w:color="auto"/>
      </w:divBdr>
    </w:div>
    <w:div w:id="1190874021">
      <w:bodyDiv w:val="1"/>
      <w:marLeft w:val="0"/>
      <w:marRight w:val="0"/>
      <w:marTop w:val="0"/>
      <w:marBottom w:val="0"/>
      <w:divBdr>
        <w:top w:val="none" w:sz="0" w:space="0" w:color="auto"/>
        <w:left w:val="none" w:sz="0" w:space="0" w:color="auto"/>
        <w:bottom w:val="none" w:sz="0" w:space="0" w:color="auto"/>
        <w:right w:val="none" w:sz="0" w:space="0" w:color="auto"/>
      </w:divBdr>
    </w:div>
    <w:div w:id="1199199857">
      <w:bodyDiv w:val="1"/>
      <w:marLeft w:val="0"/>
      <w:marRight w:val="0"/>
      <w:marTop w:val="0"/>
      <w:marBottom w:val="0"/>
      <w:divBdr>
        <w:top w:val="none" w:sz="0" w:space="0" w:color="auto"/>
        <w:left w:val="none" w:sz="0" w:space="0" w:color="auto"/>
        <w:bottom w:val="none" w:sz="0" w:space="0" w:color="auto"/>
        <w:right w:val="none" w:sz="0" w:space="0" w:color="auto"/>
      </w:divBdr>
    </w:div>
    <w:div w:id="1203058772">
      <w:bodyDiv w:val="1"/>
      <w:marLeft w:val="0"/>
      <w:marRight w:val="0"/>
      <w:marTop w:val="0"/>
      <w:marBottom w:val="0"/>
      <w:divBdr>
        <w:top w:val="none" w:sz="0" w:space="0" w:color="auto"/>
        <w:left w:val="none" w:sz="0" w:space="0" w:color="auto"/>
        <w:bottom w:val="none" w:sz="0" w:space="0" w:color="auto"/>
        <w:right w:val="none" w:sz="0" w:space="0" w:color="auto"/>
      </w:divBdr>
    </w:div>
    <w:div w:id="1205826239">
      <w:bodyDiv w:val="1"/>
      <w:marLeft w:val="0"/>
      <w:marRight w:val="0"/>
      <w:marTop w:val="0"/>
      <w:marBottom w:val="0"/>
      <w:divBdr>
        <w:top w:val="none" w:sz="0" w:space="0" w:color="auto"/>
        <w:left w:val="none" w:sz="0" w:space="0" w:color="auto"/>
        <w:bottom w:val="none" w:sz="0" w:space="0" w:color="auto"/>
        <w:right w:val="none" w:sz="0" w:space="0" w:color="auto"/>
      </w:divBdr>
    </w:div>
    <w:div w:id="1207719073">
      <w:bodyDiv w:val="1"/>
      <w:marLeft w:val="0"/>
      <w:marRight w:val="0"/>
      <w:marTop w:val="0"/>
      <w:marBottom w:val="0"/>
      <w:divBdr>
        <w:top w:val="none" w:sz="0" w:space="0" w:color="auto"/>
        <w:left w:val="none" w:sz="0" w:space="0" w:color="auto"/>
        <w:bottom w:val="none" w:sz="0" w:space="0" w:color="auto"/>
        <w:right w:val="none" w:sz="0" w:space="0" w:color="auto"/>
      </w:divBdr>
    </w:div>
    <w:div w:id="1210533240">
      <w:bodyDiv w:val="1"/>
      <w:marLeft w:val="0"/>
      <w:marRight w:val="0"/>
      <w:marTop w:val="0"/>
      <w:marBottom w:val="0"/>
      <w:divBdr>
        <w:top w:val="none" w:sz="0" w:space="0" w:color="auto"/>
        <w:left w:val="none" w:sz="0" w:space="0" w:color="auto"/>
        <w:bottom w:val="none" w:sz="0" w:space="0" w:color="auto"/>
        <w:right w:val="none" w:sz="0" w:space="0" w:color="auto"/>
      </w:divBdr>
    </w:div>
    <w:div w:id="1226137564">
      <w:bodyDiv w:val="1"/>
      <w:marLeft w:val="0"/>
      <w:marRight w:val="0"/>
      <w:marTop w:val="0"/>
      <w:marBottom w:val="0"/>
      <w:divBdr>
        <w:top w:val="none" w:sz="0" w:space="0" w:color="auto"/>
        <w:left w:val="none" w:sz="0" w:space="0" w:color="auto"/>
        <w:bottom w:val="none" w:sz="0" w:space="0" w:color="auto"/>
        <w:right w:val="none" w:sz="0" w:space="0" w:color="auto"/>
      </w:divBdr>
    </w:div>
    <w:div w:id="1228877175">
      <w:bodyDiv w:val="1"/>
      <w:marLeft w:val="0"/>
      <w:marRight w:val="0"/>
      <w:marTop w:val="0"/>
      <w:marBottom w:val="0"/>
      <w:divBdr>
        <w:top w:val="none" w:sz="0" w:space="0" w:color="auto"/>
        <w:left w:val="none" w:sz="0" w:space="0" w:color="auto"/>
        <w:bottom w:val="none" w:sz="0" w:space="0" w:color="auto"/>
        <w:right w:val="none" w:sz="0" w:space="0" w:color="auto"/>
      </w:divBdr>
    </w:div>
    <w:div w:id="1242060521">
      <w:bodyDiv w:val="1"/>
      <w:marLeft w:val="0"/>
      <w:marRight w:val="0"/>
      <w:marTop w:val="0"/>
      <w:marBottom w:val="0"/>
      <w:divBdr>
        <w:top w:val="none" w:sz="0" w:space="0" w:color="auto"/>
        <w:left w:val="none" w:sz="0" w:space="0" w:color="auto"/>
        <w:bottom w:val="none" w:sz="0" w:space="0" w:color="auto"/>
        <w:right w:val="none" w:sz="0" w:space="0" w:color="auto"/>
      </w:divBdr>
    </w:div>
    <w:div w:id="1244413575">
      <w:bodyDiv w:val="1"/>
      <w:marLeft w:val="0"/>
      <w:marRight w:val="0"/>
      <w:marTop w:val="0"/>
      <w:marBottom w:val="0"/>
      <w:divBdr>
        <w:top w:val="none" w:sz="0" w:space="0" w:color="auto"/>
        <w:left w:val="none" w:sz="0" w:space="0" w:color="auto"/>
        <w:bottom w:val="none" w:sz="0" w:space="0" w:color="auto"/>
        <w:right w:val="none" w:sz="0" w:space="0" w:color="auto"/>
      </w:divBdr>
    </w:div>
    <w:div w:id="1246573456">
      <w:bodyDiv w:val="1"/>
      <w:marLeft w:val="0"/>
      <w:marRight w:val="0"/>
      <w:marTop w:val="0"/>
      <w:marBottom w:val="0"/>
      <w:divBdr>
        <w:top w:val="none" w:sz="0" w:space="0" w:color="auto"/>
        <w:left w:val="none" w:sz="0" w:space="0" w:color="auto"/>
        <w:bottom w:val="none" w:sz="0" w:space="0" w:color="auto"/>
        <w:right w:val="none" w:sz="0" w:space="0" w:color="auto"/>
      </w:divBdr>
    </w:div>
    <w:div w:id="1246839677">
      <w:bodyDiv w:val="1"/>
      <w:marLeft w:val="0"/>
      <w:marRight w:val="0"/>
      <w:marTop w:val="0"/>
      <w:marBottom w:val="0"/>
      <w:divBdr>
        <w:top w:val="none" w:sz="0" w:space="0" w:color="auto"/>
        <w:left w:val="none" w:sz="0" w:space="0" w:color="auto"/>
        <w:bottom w:val="none" w:sz="0" w:space="0" w:color="auto"/>
        <w:right w:val="none" w:sz="0" w:space="0" w:color="auto"/>
      </w:divBdr>
      <w:divsChild>
        <w:div w:id="643201329">
          <w:marLeft w:val="259"/>
          <w:marRight w:val="0"/>
          <w:marTop w:val="0"/>
          <w:marBottom w:val="0"/>
          <w:divBdr>
            <w:top w:val="none" w:sz="0" w:space="0" w:color="auto"/>
            <w:left w:val="none" w:sz="0" w:space="0" w:color="auto"/>
            <w:bottom w:val="none" w:sz="0" w:space="0" w:color="auto"/>
            <w:right w:val="none" w:sz="0" w:space="0" w:color="auto"/>
          </w:divBdr>
        </w:div>
        <w:div w:id="2062946230">
          <w:marLeft w:val="259"/>
          <w:marRight w:val="0"/>
          <w:marTop w:val="0"/>
          <w:marBottom w:val="0"/>
          <w:divBdr>
            <w:top w:val="none" w:sz="0" w:space="0" w:color="auto"/>
            <w:left w:val="none" w:sz="0" w:space="0" w:color="auto"/>
            <w:bottom w:val="none" w:sz="0" w:space="0" w:color="auto"/>
            <w:right w:val="none" w:sz="0" w:space="0" w:color="auto"/>
          </w:divBdr>
        </w:div>
        <w:div w:id="410930650">
          <w:marLeft w:val="346"/>
          <w:marRight w:val="0"/>
          <w:marTop w:val="0"/>
          <w:marBottom w:val="0"/>
          <w:divBdr>
            <w:top w:val="none" w:sz="0" w:space="0" w:color="auto"/>
            <w:left w:val="none" w:sz="0" w:space="0" w:color="auto"/>
            <w:bottom w:val="none" w:sz="0" w:space="0" w:color="auto"/>
            <w:right w:val="none" w:sz="0" w:space="0" w:color="auto"/>
          </w:divBdr>
        </w:div>
      </w:divsChild>
    </w:div>
    <w:div w:id="1249734044">
      <w:bodyDiv w:val="1"/>
      <w:marLeft w:val="0"/>
      <w:marRight w:val="0"/>
      <w:marTop w:val="0"/>
      <w:marBottom w:val="0"/>
      <w:divBdr>
        <w:top w:val="none" w:sz="0" w:space="0" w:color="auto"/>
        <w:left w:val="none" w:sz="0" w:space="0" w:color="auto"/>
        <w:bottom w:val="none" w:sz="0" w:space="0" w:color="auto"/>
        <w:right w:val="none" w:sz="0" w:space="0" w:color="auto"/>
      </w:divBdr>
    </w:div>
    <w:div w:id="1264724826">
      <w:bodyDiv w:val="1"/>
      <w:marLeft w:val="0"/>
      <w:marRight w:val="0"/>
      <w:marTop w:val="0"/>
      <w:marBottom w:val="0"/>
      <w:divBdr>
        <w:top w:val="none" w:sz="0" w:space="0" w:color="auto"/>
        <w:left w:val="none" w:sz="0" w:space="0" w:color="auto"/>
        <w:bottom w:val="none" w:sz="0" w:space="0" w:color="auto"/>
        <w:right w:val="none" w:sz="0" w:space="0" w:color="auto"/>
      </w:divBdr>
    </w:div>
    <w:div w:id="1265042948">
      <w:bodyDiv w:val="1"/>
      <w:marLeft w:val="0"/>
      <w:marRight w:val="0"/>
      <w:marTop w:val="0"/>
      <w:marBottom w:val="0"/>
      <w:divBdr>
        <w:top w:val="none" w:sz="0" w:space="0" w:color="auto"/>
        <w:left w:val="none" w:sz="0" w:space="0" w:color="auto"/>
        <w:bottom w:val="none" w:sz="0" w:space="0" w:color="auto"/>
        <w:right w:val="none" w:sz="0" w:space="0" w:color="auto"/>
      </w:divBdr>
    </w:div>
    <w:div w:id="1280645187">
      <w:bodyDiv w:val="1"/>
      <w:marLeft w:val="0"/>
      <w:marRight w:val="0"/>
      <w:marTop w:val="0"/>
      <w:marBottom w:val="0"/>
      <w:divBdr>
        <w:top w:val="none" w:sz="0" w:space="0" w:color="auto"/>
        <w:left w:val="none" w:sz="0" w:space="0" w:color="auto"/>
        <w:bottom w:val="none" w:sz="0" w:space="0" w:color="auto"/>
        <w:right w:val="none" w:sz="0" w:space="0" w:color="auto"/>
      </w:divBdr>
    </w:div>
    <w:div w:id="1286279157">
      <w:bodyDiv w:val="1"/>
      <w:marLeft w:val="0"/>
      <w:marRight w:val="0"/>
      <w:marTop w:val="0"/>
      <w:marBottom w:val="0"/>
      <w:divBdr>
        <w:top w:val="none" w:sz="0" w:space="0" w:color="auto"/>
        <w:left w:val="none" w:sz="0" w:space="0" w:color="auto"/>
        <w:bottom w:val="none" w:sz="0" w:space="0" w:color="auto"/>
        <w:right w:val="none" w:sz="0" w:space="0" w:color="auto"/>
      </w:divBdr>
    </w:div>
    <w:div w:id="1306012180">
      <w:bodyDiv w:val="1"/>
      <w:marLeft w:val="0"/>
      <w:marRight w:val="0"/>
      <w:marTop w:val="0"/>
      <w:marBottom w:val="0"/>
      <w:divBdr>
        <w:top w:val="none" w:sz="0" w:space="0" w:color="auto"/>
        <w:left w:val="none" w:sz="0" w:space="0" w:color="auto"/>
        <w:bottom w:val="none" w:sz="0" w:space="0" w:color="auto"/>
        <w:right w:val="none" w:sz="0" w:space="0" w:color="auto"/>
      </w:divBdr>
    </w:div>
    <w:div w:id="1313099010">
      <w:bodyDiv w:val="1"/>
      <w:marLeft w:val="0"/>
      <w:marRight w:val="0"/>
      <w:marTop w:val="0"/>
      <w:marBottom w:val="0"/>
      <w:divBdr>
        <w:top w:val="none" w:sz="0" w:space="0" w:color="auto"/>
        <w:left w:val="none" w:sz="0" w:space="0" w:color="auto"/>
        <w:bottom w:val="none" w:sz="0" w:space="0" w:color="auto"/>
        <w:right w:val="none" w:sz="0" w:space="0" w:color="auto"/>
      </w:divBdr>
    </w:div>
    <w:div w:id="1313563907">
      <w:bodyDiv w:val="1"/>
      <w:marLeft w:val="0"/>
      <w:marRight w:val="0"/>
      <w:marTop w:val="0"/>
      <w:marBottom w:val="0"/>
      <w:divBdr>
        <w:top w:val="none" w:sz="0" w:space="0" w:color="auto"/>
        <w:left w:val="none" w:sz="0" w:space="0" w:color="auto"/>
        <w:bottom w:val="none" w:sz="0" w:space="0" w:color="auto"/>
        <w:right w:val="none" w:sz="0" w:space="0" w:color="auto"/>
      </w:divBdr>
      <w:divsChild>
        <w:div w:id="228004587">
          <w:marLeft w:val="547"/>
          <w:marRight w:val="0"/>
          <w:marTop w:val="0"/>
          <w:marBottom w:val="240"/>
          <w:divBdr>
            <w:top w:val="none" w:sz="0" w:space="0" w:color="auto"/>
            <w:left w:val="none" w:sz="0" w:space="0" w:color="auto"/>
            <w:bottom w:val="none" w:sz="0" w:space="0" w:color="auto"/>
            <w:right w:val="none" w:sz="0" w:space="0" w:color="auto"/>
          </w:divBdr>
        </w:div>
      </w:divsChild>
    </w:div>
    <w:div w:id="1319308631">
      <w:bodyDiv w:val="1"/>
      <w:marLeft w:val="0"/>
      <w:marRight w:val="0"/>
      <w:marTop w:val="0"/>
      <w:marBottom w:val="0"/>
      <w:divBdr>
        <w:top w:val="none" w:sz="0" w:space="0" w:color="auto"/>
        <w:left w:val="none" w:sz="0" w:space="0" w:color="auto"/>
        <w:bottom w:val="none" w:sz="0" w:space="0" w:color="auto"/>
        <w:right w:val="none" w:sz="0" w:space="0" w:color="auto"/>
      </w:divBdr>
    </w:div>
    <w:div w:id="1323268007">
      <w:bodyDiv w:val="1"/>
      <w:marLeft w:val="0"/>
      <w:marRight w:val="0"/>
      <w:marTop w:val="0"/>
      <w:marBottom w:val="0"/>
      <w:divBdr>
        <w:top w:val="none" w:sz="0" w:space="0" w:color="auto"/>
        <w:left w:val="none" w:sz="0" w:space="0" w:color="auto"/>
        <w:bottom w:val="none" w:sz="0" w:space="0" w:color="auto"/>
        <w:right w:val="none" w:sz="0" w:space="0" w:color="auto"/>
      </w:divBdr>
    </w:div>
    <w:div w:id="1332903335">
      <w:bodyDiv w:val="1"/>
      <w:marLeft w:val="0"/>
      <w:marRight w:val="0"/>
      <w:marTop w:val="0"/>
      <w:marBottom w:val="0"/>
      <w:divBdr>
        <w:top w:val="none" w:sz="0" w:space="0" w:color="auto"/>
        <w:left w:val="none" w:sz="0" w:space="0" w:color="auto"/>
        <w:bottom w:val="none" w:sz="0" w:space="0" w:color="auto"/>
        <w:right w:val="none" w:sz="0" w:space="0" w:color="auto"/>
      </w:divBdr>
    </w:div>
    <w:div w:id="1333264610">
      <w:bodyDiv w:val="1"/>
      <w:marLeft w:val="0"/>
      <w:marRight w:val="0"/>
      <w:marTop w:val="0"/>
      <w:marBottom w:val="0"/>
      <w:divBdr>
        <w:top w:val="none" w:sz="0" w:space="0" w:color="auto"/>
        <w:left w:val="none" w:sz="0" w:space="0" w:color="auto"/>
        <w:bottom w:val="none" w:sz="0" w:space="0" w:color="auto"/>
        <w:right w:val="none" w:sz="0" w:space="0" w:color="auto"/>
      </w:divBdr>
    </w:div>
    <w:div w:id="1345205981">
      <w:bodyDiv w:val="1"/>
      <w:marLeft w:val="0"/>
      <w:marRight w:val="0"/>
      <w:marTop w:val="0"/>
      <w:marBottom w:val="0"/>
      <w:divBdr>
        <w:top w:val="none" w:sz="0" w:space="0" w:color="auto"/>
        <w:left w:val="none" w:sz="0" w:space="0" w:color="auto"/>
        <w:bottom w:val="none" w:sz="0" w:space="0" w:color="auto"/>
        <w:right w:val="none" w:sz="0" w:space="0" w:color="auto"/>
      </w:divBdr>
    </w:div>
    <w:div w:id="1349331242">
      <w:bodyDiv w:val="1"/>
      <w:marLeft w:val="0"/>
      <w:marRight w:val="0"/>
      <w:marTop w:val="0"/>
      <w:marBottom w:val="0"/>
      <w:divBdr>
        <w:top w:val="none" w:sz="0" w:space="0" w:color="auto"/>
        <w:left w:val="none" w:sz="0" w:space="0" w:color="auto"/>
        <w:bottom w:val="none" w:sz="0" w:space="0" w:color="auto"/>
        <w:right w:val="none" w:sz="0" w:space="0" w:color="auto"/>
      </w:divBdr>
    </w:div>
    <w:div w:id="1359504323">
      <w:bodyDiv w:val="1"/>
      <w:marLeft w:val="0"/>
      <w:marRight w:val="0"/>
      <w:marTop w:val="0"/>
      <w:marBottom w:val="0"/>
      <w:divBdr>
        <w:top w:val="none" w:sz="0" w:space="0" w:color="auto"/>
        <w:left w:val="none" w:sz="0" w:space="0" w:color="auto"/>
        <w:bottom w:val="none" w:sz="0" w:space="0" w:color="auto"/>
        <w:right w:val="none" w:sz="0" w:space="0" w:color="auto"/>
      </w:divBdr>
    </w:div>
    <w:div w:id="1363747495">
      <w:bodyDiv w:val="1"/>
      <w:marLeft w:val="0"/>
      <w:marRight w:val="0"/>
      <w:marTop w:val="0"/>
      <w:marBottom w:val="0"/>
      <w:divBdr>
        <w:top w:val="none" w:sz="0" w:space="0" w:color="auto"/>
        <w:left w:val="none" w:sz="0" w:space="0" w:color="auto"/>
        <w:bottom w:val="none" w:sz="0" w:space="0" w:color="auto"/>
        <w:right w:val="none" w:sz="0" w:space="0" w:color="auto"/>
      </w:divBdr>
    </w:div>
    <w:div w:id="1386025049">
      <w:bodyDiv w:val="1"/>
      <w:marLeft w:val="0"/>
      <w:marRight w:val="0"/>
      <w:marTop w:val="0"/>
      <w:marBottom w:val="0"/>
      <w:divBdr>
        <w:top w:val="none" w:sz="0" w:space="0" w:color="auto"/>
        <w:left w:val="none" w:sz="0" w:space="0" w:color="auto"/>
        <w:bottom w:val="none" w:sz="0" w:space="0" w:color="auto"/>
        <w:right w:val="none" w:sz="0" w:space="0" w:color="auto"/>
      </w:divBdr>
    </w:div>
    <w:div w:id="1392534645">
      <w:bodyDiv w:val="1"/>
      <w:marLeft w:val="0"/>
      <w:marRight w:val="0"/>
      <w:marTop w:val="0"/>
      <w:marBottom w:val="0"/>
      <w:divBdr>
        <w:top w:val="none" w:sz="0" w:space="0" w:color="auto"/>
        <w:left w:val="none" w:sz="0" w:space="0" w:color="auto"/>
        <w:bottom w:val="none" w:sz="0" w:space="0" w:color="auto"/>
        <w:right w:val="none" w:sz="0" w:space="0" w:color="auto"/>
      </w:divBdr>
      <w:divsChild>
        <w:div w:id="697850455">
          <w:marLeft w:val="547"/>
          <w:marRight w:val="0"/>
          <w:marTop w:val="154"/>
          <w:marBottom w:val="0"/>
          <w:divBdr>
            <w:top w:val="none" w:sz="0" w:space="0" w:color="auto"/>
            <w:left w:val="none" w:sz="0" w:space="0" w:color="auto"/>
            <w:bottom w:val="none" w:sz="0" w:space="0" w:color="auto"/>
            <w:right w:val="none" w:sz="0" w:space="0" w:color="auto"/>
          </w:divBdr>
        </w:div>
        <w:div w:id="1963227774">
          <w:marLeft w:val="547"/>
          <w:marRight w:val="0"/>
          <w:marTop w:val="154"/>
          <w:marBottom w:val="0"/>
          <w:divBdr>
            <w:top w:val="none" w:sz="0" w:space="0" w:color="auto"/>
            <w:left w:val="none" w:sz="0" w:space="0" w:color="auto"/>
            <w:bottom w:val="none" w:sz="0" w:space="0" w:color="auto"/>
            <w:right w:val="none" w:sz="0" w:space="0" w:color="auto"/>
          </w:divBdr>
        </w:div>
        <w:div w:id="1736783644">
          <w:marLeft w:val="547"/>
          <w:marRight w:val="0"/>
          <w:marTop w:val="154"/>
          <w:marBottom w:val="0"/>
          <w:divBdr>
            <w:top w:val="none" w:sz="0" w:space="0" w:color="auto"/>
            <w:left w:val="none" w:sz="0" w:space="0" w:color="auto"/>
            <w:bottom w:val="none" w:sz="0" w:space="0" w:color="auto"/>
            <w:right w:val="none" w:sz="0" w:space="0" w:color="auto"/>
          </w:divBdr>
        </w:div>
      </w:divsChild>
    </w:div>
    <w:div w:id="1419057203">
      <w:bodyDiv w:val="1"/>
      <w:marLeft w:val="0"/>
      <w:marRight w:val="0"/>
      <w:marTop w:val="0"/>
      <w:marBottom w:val="0"/>
      <w:divBdr>
        <w:top w:val="none" w:sz="0" w:space="0" w:color="auto"/>
        <w:left w:val="none" w:sz="0" w:space="0" w:color="auto"/>
        <w:bottom w:val="none" w:sz="0" w:space="0" w:color="auto"/>
        <w:right w:val="none" w:sz="0" w:space="0" w:color="auto"/>
      </w:divBdr>
    </w:div>
    <w:div w:id="1422556972">
      <w:bodyDiv w:val="1"/>
      <w:marLeft w:val="0"/>
      <w:marRight w:val="0"/>
      <w:marTop w:val="0"/>
      <w:marBottom w:val="0"/>
      <w:divBdr>
        <w:top w:val="none" w:sz="0" w:space="0" w:color="auto"/>
        <w:left w:val="none" w:sz="0" w:space="0" w:color="auto"/>
        <w:bottom w:val="none" w:sz="0" w:space="0" w:color="auto"/>
        <w:right w:val="none" w:sz="0" w:space="0" w:color="auto"/>
      </w:divBdr>
      <w:divsChild>
        <w:div w:id="1833831089">
          <w:marLeft w:val="547"/>
          <w:marRight w:val="0"/>
          <w:marTop w:val="154"/>
          <w:marBottom w:val="0"/>
          <w:divBdr>
            <w:top w:val="none" w:sz="0" w:space="0" w:color="auto"/>
            <w:left w:val="none" w:sz="0" w:space="0" w:color="auto"/>
            <w:bottom w:val="none" w:sz="0" w:space="0" w:color="auto"/>
            <w:right w:val="none" w:sz="0" w:space="0" w:color="auto"/>
          </w:divBdr>
        </w:div>
        <w:div w:id="916091570">
          <w:marLeft w:val="547"/>
          <w:marRight w:val="0"/>
          <w:marTop w:val="154"/>
          <w:marBottom w:val="0"/>
          <w:divBdr>
            <w:top w:val="none" w:sz="0" w:space="0" w:color="auto"/>
            <w:left w:val="none" w:sz="0" w:space="0" w:color="auto"/>
            <w:bottom w:val="none" w:sz="0" w:space="0" w:color="auto"/>
            <w:right w:val="none" w:sz="0" w:space="0" w:color="auto"/>
          </w:divBdr>
        </w:div>
        <w:div w:id="1154682664">
          <w:marLeft w:val="547"/>
          <w:marRight w:val="0"/>
          <w:marTop w:val="154"/>
          <w:marBottom w:val="0"/>
          <w:divBdr>
            <w:top w:val="none" w:sz="0" w:space="0" w:color="auto"/>
            <w:left w:val="none" w:sz="0" w:space="0" w:color="auto"/>
            <w:bottom w:val="none" w:sz="0" w:space="0" w:color="auto"/>
            <w:right w:val="none" w:sz="0" w:space="0" w:color="auto"/>
          </w:divBdr>
        </w:div>
        <w:div w:id="1468813537">
          <w:marLeft w:val="547"/>
          <w:marRight w:val="0"/>
          <w:marTop w:val="154"/>
          <w:marBottom w:val="0"/>
          <w:divBdr>
            <w:top w:val="none" w:sz="0" w:space="0" w:color="auto"/>
            <w:left w:val="none" w:sz="0" w:space="0" w:color="auto"/>
            <w:bottom w:val="none" w:sz="0" w:space="0" w:color="auto"/>
            <w:right w:val="none" w:sz="0" w:space="0" w:color="auto"/>
          </w:divBdr>
        </w:div>
      </w:divsChild>
    </w:div>
    <w:div w:id="1428306416">
      <w:bodyDiv w:val="1"/>
      <w:marLeft w:val="0"/>
      <w:marRight w:val="0"/>
      <w:marTop w:val="0"/>
      <w:marBottom w:val="0"/>
      <w:divBdr>
        <w:top w:val="none" w:sz="0" w:space="0" w:color="auto"/>
        <w:left w:val="none" w:sz="0" w:space="0" w:color="auto"/>
        <w:bottom w:val="none" w:sz="0" w:space="0" w:color="auto"/>
        <w:right w:val="none" w:sz="0" w:space="0" w:color="auto"/>
      </w:divBdr>
    </w:div>
    <w:div w:id="1431047052">
      <w:bodyDiv w:val="1"/>
      <w:marLeft w:val="0"/>
      <w:marRight w:val="0"/>
      <w:marTop w:val="0"/>
      <w:marBottom w:val="0"/>
      <w:divBdr>
        <w:top w:val="none" w:sz="0" w:space="0" w:color="auto"/>
        <w:left w:val="none" w:sz="0" w:space="0" w:color="auto"/>
        <w:bottom w:val="none" w:sz="0" w:space="0" w:color="auto"/>
        <w:right w:val="none" w:sz="0" w:space="0" w:color="auto"/>
      </w:divBdr>
    </w:div>
    <w:div w:id="1431388142">
      <w:bodyDiv w:val="1"/>
      <w:marLeft w:val="0"/>
      <w:marRight w:val="0"/>
      <w:marTop w:val="0"/>
      <w:marBottom w:val="0"/>
      <w:divBdr>
        <w:top w:val="none" w:sz="0" w:space="0" w:color="auto"/>
        <w:left w:val="none" w:sz="0" w:space="0" w:color="auto"/>
        <w:bottom w:val="none" w:sz="0" w:space="0" w:color="auto"/>
        <w:right w:val="none" w:sz="0" w:space="0" w:color="auto"/>
      </w:divBdr>
    </w:div>
    <w:div w:id="1458987251">
      <w:bodyDiv w:val="1"/>
      <w:marLeft w:val="0"/>
      <w:marRight w:val="0"/>
      <w:marTop w:val="0"/>
      <w:marBottom w:val="0"/>
      <w:divBdr>
        <w:top w:val="none" w:sz="0" w:space="0" w:color="auto"/>
        <w:left w:val="none" w:sz="0" w:space="0" w:color="auto"/>
        <w:bottom w:val="none" w:sz="0" w:space="0" w:color="auto"/>
        <w:right w:val="none" w:sz="0" w:space="0" w:color="auto"/>
      </w:divBdr>
    </w:div>
    <w:div w:id="1459300208">
      <w:bodyDiv w:val="1"/>
      <w:marLeft w:val="0"/>
      <w:marRight w:val="0"/>
      <w:marTop w:val="0"/>
      <w:marBottom w:val="0"/>
      <w:divBdr>
        <w:top w:val="none" w:sz="0" w:space="0" w:color="auto"/>
        <w:left w:val="none" w:sz="0" w:space="0" w:color="auto"/>
        <w:bottom w:val="none" w:sz="0" w:space="0" w:color="auto"/>
        <w:right w:val="none" w:sz="0" w:space="0" w:color="auto"/>
      </w:divBdr>
    </w:div>
    <w:div w:id="1473134184">
      <w:bodyDiv w:val="1"/>
      <w:marLeft w:val="0"/>
      <w:marRight w:val="0"/>
      <w:marTop w:val="0"/>
      <w:marBottom w:val="0"/>
      <w:divBdr>
        <w:top w:val="none" w:sz="0" w:space="0" w:color="auto"/>
        <w:left w:val="none" w:sz="0" w:space="0" w:color="auto"/>
        <w:bottom w:val="none" w:sz="0" w:space="0" w:color="auto"/>
        <w:right w:val="none" w:sz="0" w:space="0" w:color="auto"/>
      </w:divBdr>
    </w:div>
    <w:div w:id="1476098030">
      <w:bodyDiv w:val="1"/>
      <w:marLeft w:val="0"/>
      <w:marRight w:val="0"/>
      <w:marTop w:val="0"/>
      <w:marBottom w:val="0"/>
      <w:divBdr>
        <w:top w:val="none" w:sz="0" w:space="0" w:color="auto"/>
        <w:left w:val="none" w:sz="0" w:space="0" w:color="auto"/>
        <w:bottom w:val="none" w:sz="0" w:space="0" w:color="auto"/>
        <w:right w:val="none" w:sz="0" w:space="0" w:color="auto"/>
      </w:divBdr>
    </w:div>
    <w:div w:id="1479152669">
      <w:bodyDiv w:val="1"/>
      <w:marLeft w:val="0"/>
      <w:marRight w:val="0"/>
      <w:marTop w:val="0"/>
      <w:marBottom w:val="0"/>
      <w:divBdr>
        <w:top w:val="none" w:sz="0" w:space="0" w:color="auto"/>
        <w:left w:val="none" w:sz="0" w:space="0" w:color="auto"/>
        <w:bottom w:val="none" w:sz="0" w:space="0" w:color="auto"/>
        <w:right w:val="none" w:sz="0" w:space="0" w:color="auto"/>
      </w:divBdr>
    </w:div>
    <w:div w:id="1496022963">
      <w:bodyDiv w:val="1"/>
      <w:marLeft w:val="0"/>
      <w:marRight w:val="0"/>
      <w:marTop w:val="0"/>
      <w:marBottom w:val="0"/>
      <w:divBdr>
        <w:top w:val="none" w:sz="0" w:space="0" w:color="auto"/>
        <w:left w:val="none" w:sz="0" w:space="0" w:color="auto"/>
        <w:bottom w:val="none" w:sz="0" w:space="0" w:color="auto"/>
        <w:right w:val="none" w:sz="0" w:space="0" w:color="auto"/>
      </w:divBdr>
    </w:div>
    <w:div w:id="1528375272">
      <w:bodyDiv w:val="1"/>
      <w:marLeft w:val="0"/>
      <w:marRight w:val="0"/>
      <w:marTop w:val="0"/>
      <w:marBottom w:val="0"/>
      <w:divBdr>
        <w:top w:val="none" w:sz="0" w:space="0" w:color="auto"/>
        <w:left w:val="none" w:sz="0" w:space="0" w:color="auto"/>
        <w:bottom w:val="none" w:sz="0" w:space="0" w:color="auto"/>
        <w:right w:val="none" w:sz="0" w:space="0" w:color="auto"/>
      </w:divBdr>
    </w:div>
    <w:div w:id="1531995282">
      <w:bodyDiv w:val="1"/>
      <w:marLeft w:val="0"/>
      <w:marRight w:val="0"/>
      <w:marTop w:val="0"/>
      <w:marBottom w:val="0"/>
      <w:divBdr>
        <w:top w:val="none" w:sz="0" w:space="0" w:color="auto"/>
        <w:left w:val="none" w:sz="0" w:space="0" w:color="auto"/>
        <w:bottom w:val="none" w:sz="0" w:space="0" w:color="auto"/>
        <w:right w:val="none" w:sz="0" w:space="0" w:color="auto"/>
      </w:divBdr>
    </w:div>
    <w:div w:id="1533687696">
      <w:bodyDiv w:val="1"/>
      <w:marLeft w:val="0"/>
      <w:marRight w:val="0"/>
      <w:marTop w:val="0"/>
      <w:marBottom w:val="0"/>
      <w:divBdr>
        <w:top w:val="none" w:sz="0" w:space="0" w:color="auto"/>
        <w:left w:val="none" w:sz="0" w:space="0" w:color="auto"/>
        <w:bottom w:val="none" w:sz="0" w:space="0" w:color="auto"/>
        <w:right w:val="none" w:sz="0" w:space="0" w:color="auto"/>
      </w:divBdr>
    </w:div>
    <w:div w:id="1534269181">
      <w:bodyDiv w:val="1"/>
      <w:marLeft w:val="0"/>
      <w:marRight w:val="0"/>
      <w:marTop w:val="0"/>
      <w:marBottom w:val="0"/>
      <w:divBdr>
        <w:top w:val="none" w:sz="0" w:space="0" w:color="auto"/>
        <w:left w:val="none" w:sz="0" w:space="0" w:color="auto"/>
        <w:bottom w:val="none" w:sz="0" w:space="0" w:color="auto"/>
        <w:right w:val="none" w:sz="0" w:space="0" w:color="auto"/>
      </w:divBdr>
    </w:div>
    <w:div w:id="1534879306">
      <w:bodyDiv w:val="1"/>
      <w:marLeft w:val="0"/>
      <w:marRight w:val="0"/>
      <w:marTop w:val="0"/>
      <w:marBottom w:val="0"/>
      <w:divBdr>
        <w:top w:val="none" w:sz="0" w:space="0" w:color="auto"/>
        <w:left w:val="none" w:sz="0" w:space="0" w:color="auto"/>
        <w:bottom w:val="none" w:sz="0" w:space="0" w:color="auto"/>
        <w:right w:val="none" w:sz="0" w:space="0" w:color="auto"/>
      </w:divBdr>
    </w:div>
    <w:div w:id="1546601983">
      <w:bodyDiv w:val="1"/>
      <w:marLeft w:val="0"/>
      <w:marRight w:val="0"/>
      <w:marTop w:val="0"/>
      <w:marBottom w:val="0"/>
      <w:divBdr>
        <w:top w:val="none" w:sz="0" w:space="0" w:color="auto"/>
        <w:left w:val="none" w:sz="0" w:space="0" w:color="auto"/>
        <w:bottom w:val="none" w:sz="0" w:space="0" w:color="auto"/>
        <w:right w:val="none" w:sz="0" w:space="0" w:color="auto"/>
      </w:divBdr>
    </w:div>
    <w:div w:id="1554998424">
      <w:bodyDiv w:val="1"/>
      <w:marLeft w:val="0"/>
      <w:marRight w:val="0"/>
      <w:marTop w:val="0"/>
      <w:marBottom w:val="0"/>
      <w:divBdr>
        <w:top w:val="none" w:sz="0" w:space="0" w:color="auto"/>
        <w:left w:val="none" w:sz="0" w:space="0" w:color="auto"/>
        <w:bottom w:val="none" w:sz="0" w:space="0" w:color="auto"/>
        <w:right w:val="none" w:sz="0" w:space="0" w:color="auto"/>
      </w:divBdr>
    </w:div>
    <w:div w:id="1567452190">
      <w:bodyDiv w:val="1"/>
      <w:marLeft w:val="0"/>
      <w:marRight w:val="0"/>
      <w:marTop w:val="0"/>
      <w:marBottom w:val="0"/>
      <w:divBdr>
        <w:top w:val="none" w:sz="0" w:space="0" w:color="auto"/>
        <w:left w:val="none" w:sz="0" w:space="0" w:color="auto"/>
        <w:bottom w:val="none" w:sz="0" w:space="0" w:color="auto"/>
        <w:right w:val="none" w:sz="0" w:space="0" w:color="auto"/>
      </w:divBdr>
    </w:div>
    <w:div w:id="1587183036">
      <w:bodyDiv w:val="1"/>
      <w:marLeft w:val="0"/>
      <w:marRight w:val="0"/>
      <w:marTop w:val="0"/>
      <w:marBottom w:val="0"/>
      <w:divBdr>
        <w:top w:val="none" w:sz="0" w:space="0" w:color="auto"/>
        <w:left w:val="none" w:sz="0" w:space="0" w:color="auto"/>
        <w:bottom w:val="none" w:sz="0" w:space="0" w:color="auto"/>
        <w:right w:val="none" w:sz="0" w:space="0" w:color="auto"/>
      </w:divBdr>
      <w:divsChild>
        <w:div w:id="1533810454">
          <w:marLeft w:val="547"/>
          <w:marRight w:val="0"/>
          <w:marTop w:val="154"/>
          <w:marBottom w:val="0"/>
          <w:divBdr>
            <w:top w:val="none" w:sz="0" w:space="0" w:color="auto"/>
            <w:left w:val="none" w:sz="0" w:space="0" w:color="auto"/>
            <w:bottom w:val="none" w:sz="0" w:space="0" w:color="auto"/>
            <w:right w:val="none" w:sz="0" w:space="0" w:color="auto"/>
          </w:divBdr>
        </w:div>
        <w:div w:id="714742465">
          <w:marLeft w:val="547"/>
          <w:marRight w:val="0"/>
          <w:marTop w:val="154"/>
          <w:marBottom w:val="0"/>
          <w:divBdr>
            <w:top w:val="none" w:sz="0" w:space="0" w:color="auto"/>
            <w:left w:val="none" w:sz="0" w:space="0" w:color="auto"/>
            <w:bottom w:val="none" w:sz="0" w:space="0" w:color="auto"/>
            <w:right w:val="none" w:sz="0" w:space="0" w:color="auto"/>
          </w:divBdr>
        </w:div>
        <w:div w:id="2098937997">
          <w:marLeft w:val="547"/>
          <w:marRight w:val="0"/>
          <w:marTop w:val="154"/>
          <w:marBottom w:val="0"/>
          <w:divBdr>
            <w:top w:val="none" w:sz="0" w:space="0" w:color="auto"/>
            <w:left w:val="none" w:sz="0" w:space="0" w:color="auto"/>
            <w:bottom w:val="none" w:sz="0" w:space="0" w:color="auto"/>
            <w:right w:val="none" w:sz="0" w:space="0" w:color="auto"/>
          </w:divBdr>
        </w:div>
        <w:div w:id="945886199">
          <w:marLeft w:val="547"/>
          <w:marRight w:val="0"/>
          <w:marTop w:val="154"/>
          <w:marBottom w:val="0"/>
          <w:divBdr>
            <w:top w:val="none" w:sz="0" w:space="0" w:color="auto"/>
            <w:left w:val="none" w:sz="0" w:space="0" w:color="auto"/>
            <w:bottom w:val="none" w:sz="0" w:space="0" w:color="auto"/>
            <w:right w:val="none" w:sz="0" w:space="0" w:color="auto"/>
          </w:divBdr>
        </w:div>
        <w:div w:id="2063363186">
          <w:marLeft w:val="547"/>
          <w:marRight w:val="0"/>
          <w:marTop w:val="154"/>
          <w:marBottom w:val="0"/>
          <w:divBdr>
            <w:top w:val="none" w:sz="0" w:space="0" w:color="auto"/>
            <w:left w:val="none" w:sz="0" w:space="0" w:color="auto"/>
            <w:bottom w:val="none" w:sz="0" w:space="0" w:color="auto"/>
            <w:right w:val="none" w:sz="0" w:space="0" w:color="auto"/>
          </w:divBdr>
        </w:div>
        <w:div w:id="504784526">
          <w:marLeft w:val="547"/>
          <w:marRight w:val="0"/>
          <w:marTop w:val="154"/>
          <w:marBottom w:val="0"/>
          <w:divBdr>
            <w:top w:val="none" w:sz="0" w:space="0" w:color="auto"/>
            <w:left w:val="none" w:sz="0" w:space="0" w:color="auto"/>
            <w:bottom w:val="none" w:sz="0" w:space="0" w:color="auto"/>
            <w:right w:val="none" w:sz="0" w:space="0" w:color="auto"/>
          </w:divBdr>
        </w:div>
        <w:div w:id="618537505">
          <w:marLeft w:val="547"/>
          <w:marRight w:val="0"/>
          <w:marTop w:val="154"/>
          <w:marBottom w:val="0"/>
          <w:divBdr>
            <w:top w:val="none" w:sz="0" w:space="0" w:color="auto"/>
            <w:left w:val="none" w:sz="0" w:space="0" w:color="auto"/>
            <w:bottom w:val="none" w:sz="0" w:space="0" w:color="auto"/>
            <w:right w:val="none" w:sz="0" w:space="0" w:color="auto"/>
          </w:divBdr>
        </w:div>
      </w:divsChild>
    </w:div>
    <w:div w:id="1617828639">
      <w:bodyDiv w:val="1"/>
      <w:marLeft w:val="0"/>
      <w:marRight w:val="0"/>
      <w:marTop w:val="0"/>
      <w:marBottom w:val="0"/>
      <w:divBdr>
        <w:top w:val="none" w:sz="0" w:space="0" w:color="auto"/>
        <w:left w:val="none" w:sz="0" w:space="0" w:color="auto"/>
        <w:bottom w:val="none" w:sz="0" w:space="0" w:color="auto"/>
        <w:right w:val="none" w:sz="0" w:space="0" w:color="auto"/>
      </w:divBdr>
    </w:div>
    <w:div w:id="1621260086">
      <w:bodyDiv w:val="1"/>
      <w:marLeft w:val="0"/>
      <w:marRight w:val="0"/>
      <w:marTop w:val="0"/>
      <w:marBottom w:val="0"/>
      <w:divBdr>
        <w:top w:val="none" w:sz="0" w:space="0" w:color="auto"/>
        <w:left w:val="none" w:sz="0" w:space="0" w:color="auto"/>
        <w:bottom w:val="none" w:sz="0" w:space="0" w:color="auto"/>
        <w:right w:val="none" w:sz="0" w:space="0" w:color="auto"/>
      </w:divBdr>
    </w:div>
    <w:div w:id="1624459645">
      <w:bodyDiv w:val="1"/>
      <w:marLeft w:val="0"/>
      <w:marRight w:val="0"/>
      <w:marTop w:val="0"/>
      <w:marBottom w:val="0"/>
      <w:divBdr>
        <w:top w:val="none" w:sz="0" w:space="0" w:color="auto"/>
        <w:left w:val="none" w:sz="0" w:space="0" w:color="auto"/>
        <w:bottom w:val="none" w:sz="0" w:space="0" w:color="auto"/>
        <w:right w:val="none" w:sz="0" w:space="0" w:color="auto"/>
      </w:divBdr>
    </w:div>
    <w:div w:id="1629508440">
      <w:bodyDiv w:val="1"/>
      <w:marLeft w:val="0"/>
      <w:marRight w:val="0"/>
      <w:marTop w:val="0"/>
      <w:marBottom w:val="0"/>
      <w:divBdr>
        <w:top w:val="none" w:sz="0" w:space="0" w:color="auto"/>
        <w:left w:val="none" w:sz="0" w:space="0" w:color="auto"/>
        <w:bottom w:val="none" w:sz="0" w:space="0" w:color="auto"/>
        <w:right w:val="none" w:sz="0" w:space="0" w:color="auto"/>
      </w:divBdr>
    </w:div>
    <w:div w:id="1633290578">
      <w:bodyDiv w:val="1"/>
      <w:marLeft w:val="0"/>
      <w:marRight w:val="0"/>
      <w:marTop w:val="0"/>
      <w:marBottom w:val="0"/>
      <w:divBdr>
        <w:top w:val="none" w:sz="0" w:space="0" w:color="auto"/>
        <w:left w:val="none" w:sz="0" w:space="0" w:color="auto"/>
        <w:bottom w:val="none" w:sz="0" w:space="0" w:color="auto"/>
        <w:right w:val="none" w:sz="0" w:space="0" w:color="auto"/>
      </w:divBdr>
    </w:div>
    <w:div w:id="1654941933">
      <w:bodyDiv w:val="1"/>
      <w:marLeft w:val="0"/>
      <w:marRight w:val="0"/>
      <w:marTop w:val="0"/>
      <w:marBottom w:val="0"/>
      <w:divBdr>
        <w:top w:val="none" w:sz="0" w:space="0" w:color="auto"/>
        <w:left w:val="none" w:sz="0" w:space="0" w:color="auto"/>
        <w:bottom w:val="none" w:sz="0" w:space="0" w:color="auto"/>
        <w:right w:val="none" w:sz="0" w:space="0" w:color="auto"/>
      </w:divBdr>
      <w:divsChild>
        <w:div w:id="2058047190">
          <w:marLeft w:val="547"/>
          <w:marRight w:val="0"/>
          <w:marTop w:val="154"/>
          <w:marBottom w:val="0"/>
          <w:divBdr>
            <w:top w:val="none" w:sz="0" w:space="0" w:color="auto"/>
            <w:left w:val="none" w:sz="0" w:space="0" w:color="auto"/>
            <w:bottom w:val="none" w:sz="0" w:space="0" w:color="auto"/>
            <w:right w:val="none" w:sz="0" w:space="0" w:color="auto"/>
          </w:divBdr>
        </w:div>
        <w:div w:id="1294288245">
          <w:marLeft w:val="547"/>
          <w:marRight w:val="0"/>
          <w:marTop w:val="154"/>
          <w:marBottom w:val="0"/>
          <w:divBdr>
            <w:top w:val="none" w:sz="0" w:space="0" w:color="auto"/>
            <w:left w:val="none" w:sz="0" w:space="0" w:color="auto"/>
            <w:bottom w:val="none" w:sz="0" w:space="0" w:color="auto"/>
            <w:right w:val="none" w:sz="0" w:space="0" w:color="auto"/>
          </w:divBdr>
        </w:div>
        <w:div w:id="156917813">
          <w:marLeft w:val="547"/>
          <w:marRight w:val="0"/>
          <w:marTop w:val="154"/>
          <w:marBottom w:val="0"/>
          <w:divBdr>
            <w:top w:val="none" w:sz="0" w:space="0" w:color="auto"/>
            <w:left w:val="none" w:sz="0" w:space="0" w:color="auto"/>
            <w:bottom w:val="none" w:sz="0" w:space="0" w:color="auto"/>
            <w:right w:val="none" w:sz="0" w:space="0" w:color="auto"/>
          </w:divBdr>
        </w:div>
        <w:div w:id="2096434850">
          <w:marLeft w:val="547"/>
          <w:marRight w:val="0"/>
          <w:marTop w:val="154"/>
          <w:marBottom w:val="0"/>
          <w:divBdr>
            <w:top w:val="none" w:sz="0" w:space="0" w:color="auto"/>
            <w:left w:val="none" w:sz="0" w:space="0" w:color="auto"/>
            <w:bottom w:val="none" w:sz="0" w:space="0" w:color="auto"/>
            <w:right w:val="none" w:sz="0" w:space="0" w:color="auto"/>
          </w:divBdr>
        </w:div>
      </w:divsChild>
    </w:div>
    <w:div w:id="1657415228">
      <w:bodyDiv w:val="1"/>
      <w:marLeft w:val="0"/>
      <w:marRight w:val="0"/>
      <w:marTop w:val="0"/>
      <w:marBottom w:val="0"/>
      <w:divBdr>
        <w:top w:val="none" w:sz="0" w:space="0" w:color="auto"/>
        <w:left w:val="none" w:sz="0" w:space="0" w:color="auto"/>
        <w:bottom w:val="none" w:sz="0" w:space="0" w:color="auto"/>
        <w:right w:val="none" w:sz="0" w:space="0" w:color="auto"/>
      </w:divBdr>
    </w:div>
    <w:div w:id="1670668880">
      <w:bodyDiv w:val="1"/>
      <w:marLeft w:val="0"/>
      <w:marRight w:val="0"/>
      <w:marTop w:val="0"/>
      <w:marBottom w:val="0"/>
      <w:divBdr>
        <w:top w:val="none" w:sz="0" w:space="0" w:color="auto"/>
        <w:left w:val="none" w:sz="0" w:space="0" w:color="auto"/>
        <w:bottom w:val="none" w:sz="0" w:space="0" w:color="auto"/>
        <w:right w:val="none" w:sz="0" w:space="0" w:color="auto"/>
      </w:divBdr>
      <w:divsChild>
        <w:div w:id="1561162477">
          <w:marLeft w:val="547"/>
          <w:marRight w:val="0"/>
          <w:marTop w:val="134"/>
          <w:marBottom w:val="0"/>
          <w:divBdr>
            <w:top w:val="none" w:sz="0" w:space="0" w:color="auto"/>
            <w:left w:val="none" w:sz="0" w:space="0" w:color="auto"/>
            <w:bottom w:val="none" w:sz="0" w:space="0" w:color="auto"/>
            <w:right w:val="none" w:sz="0" w:space="0" w:color="auto"/>
          </w:divBdr>
        </w:div>
        <w:div w:id="695665997">
          <w:marLeft w:val="547"/>
          <w:marRight w:val="0"/>
          <w:marTop w:val="134"/>
          <w:marBottom w:val="0"/>
          <w:divBdr>
            <w:top w:val="none" w:sz="0" w:space="0" w:color="auto"/>
            <w:left w:val="none" w:sz="0" w:space="0" w:color="auto"/>
            <w:bottom w:val="none" w:sz="0" w:space="0" w:color="auto"/>
            <w:right w:val="none" w:sz="0" w:space="0" w:color="auto"/>
          </w:divBdr>
        </w:div>
        <w:div w:id="1727490625">
          <w:marLeft w:val="547"/>
          <w:marRight w:val="0"/>
          <w:marTop w:val="134"/>
          <w:marBottom w:val="0"/>
          <w:divBdr>
            <w:top w:val="none" w:sz="0" w:space="0" w:color="auto"/>
            <w:left w:val="none" w:sz="0" w:space="0" w:color="auto"/>
            <w:bottom w:val="none" w:sz="0" w:space="0" w:color="auto"/>
            <w:right w:val="none" w:sz="0" w:space="0" w:color="auto"/>
          </w:divBdr>
        </w:div>
        <w:div w:id="220599239">
          <w:marLeft w:val="547"/>
          <w:marRight w:val="0"/>
          <w:marTop w:val="134"/>
          <w:marBottom w:val="0"/>
          <w:divBdr>
            <w:top w:val="none" w:sz="0" w:space="0" w:color="auto"/>
            <w:left w:val="none" w:sz="0" w:space="0" w:color="auto"/>
            <w:bottom w:val="none" w:sz="0" w:space="0" w:color="auto"/>
            <w:right w:val="none" w:sz="0" w:space="0" w:color="auto"/>
          </w:divBdr>
        </w:div>
        <w:div w:id="1990867598">
          <w:marLeft w:val="547"/>
          <w:marRight w:val="0"/>
          <w:marTop w:val="134"/>
          <w:marBottom w:val="0"/>
          <w:divBdr>
            <w:top w:val="none" w:sz="0" w:space="0" w:color="auto"/>
            <w:left w:val="none" w:sz="0" w:space="0" w:color="auto"/>
            <w:bottom w:val="none" w:sz="0" w:space="0" w:color="auto"/>
            <w:right w:val="none" w:sz="0" w:space="0" w:color="auto"/>
          </w:divBdr>
        </w:div>
      </w:divsChild>
    </w:div>
    <w:div w:id="1671056525">
      <w:bodyDiv w:val="1"/>
      <w:marLeft w:val="0"/>
      <w:marRight w:val="0"/>
      <w:marTop w:val="0"/>
      <w:marBottom w:val="0"/>
      <w:divBdr>
        <w:top w:val="none" w:sz="0" w:space="0" w:color="auto"/>
        <w:left w:val="none" w:sz="0" w:space="0" w:color="auto"/>
        <w:bottom w:val="none" w:sz="0" w:space="0" w:color="auto"/>
        <w:right w:val="none" w:sz="0" w:space="0" w:color="auto"/>
      </w:divBdr>
    </w:div>
    <w:div w:id="1675449247">
      <w:bodyDiv w:val="1"/>
      <w:marLeft w:val="0"/>
      <w:marRight w:val="0"/>
      <w:marTop w:val="0"/>
      <w:marBottom w:val="0"/>
      <w:divBdr>
        <w:top w:val="none" w:sz="0" w:space="0" w:color="auto"/>
        <w:left w:val="none" w:sz="0" w:space="0" w:color="auto"/>
        <w:bottom w:val="none" w:sz="0" w:space="0" w:color="auto"/>
        <w:right w:val="none" w:sz="0" w:space="0" w:color="auto"/>
      </w:divBdr>
    </w:div>
    <w:div w:id="1700357312">
      <w:bodyDiv w:val="1"/>
      <w:marLeft w:val="0"/>
      <w:marRight w:val="0"/>
      <w:marTop w:val="0"/>
      <w:marBottom w:val="0"/>
      <w:divBdr>
        <w:top w:val="none" w:sz="0" w:space="0" w:color="auto"/>
        <w:left w:val="none" w:sz="0" w:space="0" w:color="auto"/>
        <w:bottom w:val="none" w:sz="0" w:space="0" w:color="auto"/>
        <w:right w:val="none" w:sz="0" w:space="0" w:color="auto"/>
      </w:divBdr>
    </w:div>
    <w:div w:id="1702978132">
      <w:bodyDiv w:val="1"/>
      <w:marLeft w:val="0"/>
      <w:marRight w:val="0"/>
      <w:marTop w:val="0"/>
      <w:marBottom w:val="0"/>
      <w:divBdr>
        <w:top w:val="none" w:sz="0" w:space="0" w:color="auto"/>
        <w:left w:val="none" w:sz="0" w:space="0" w:color="auto"/>
        <w:bottom w:val="none" w:sz="0" w:space="0" w:color="auto"/>
        <w:right w:val="none" w:sz="0" w:space="0" w:color="auto"/>
      </w:divBdr>
    </w:div>
    <w:div w:id="1710254685">
      <w:bodyDiv w:val="1"/>
      <w:marLeft w:val="0"/>
      <w:marRight w:val="0"/>
      <w:marTop w:val="0"/>
      <w:marBottom w:val="0"/>
      <w:divBdr>
        <w:top w:val="none" w:sz="0" w:space="0" w:color="auto"/>
        <w:left w:val="none" w:sz="0" w:space="0" w:color="auto"/>
        <w:bottom w:val="none" w:sz="0" w:space="0" w:color="auto"/>
        <w:right w:val="none" w:sz="0" w:space="0" w:color="auto"/>
      </w:divBdr>
      <w:divsChild>
        <w:div w:id="1540585846">
          <w:marLeft w:val="547"/>
          <w:marRight w:val="0"/>
          <w:marTop w:val="134"/>
          <w:marBottom w:val="0"/>
          <w:divBdr>
            <w:top w:val="none" w:sz="0" w:space="0" w:color="auto"/>
            <w:left w:val="none" w:sz="0" w:space="0" w:color="auto"/>
            <w:bottom w:val="none" w:sz="0" w:space="0" w:color="auto"/>
            <w:right w:val="none" w:sz="0" w:space="0" w:color="auto"/>
          </w:divBdr>
        </w:div>
        <w:div w:id="1095787742">
          <w:marLeft w:val="547"/>
          <w:marRight w:val="0"/>
          <w:marTop w:val="134"/>
          <w:marBottom w:val="0"/>
          <w:divBdr>
            <w:top w:val="none" w:sz="0" w:space="0" w:color="auto"/>
            <w:left w:val="none" w:sz="0" w:space="0" w:color="auto"/>
            <w:bottom w:val="none" w:sz="0" w:space="0" w:color="auto"/>
            <w:right w:val="none" w:sz="0" w:space="0" w:color="auto"/>
          </w:divBdr>
        </w:div>
        <w:div w:id="1902205513">
          <w:marLeft w:val="1166"/>
          <w:marRight w:val="0"/>
          <w:marTop w:val="134"/>
          <w:marBottom w:val="0"/>
          <w:divBdr>
            <w:top w:val="none" w:sz="0" w:space="0" w:color="auto"/>
            <w:left w:val="none" w:sz="0" w:space="0" w:color="auto"/>
            <w:bottom w:val="none" w:sz="0" w:space="0" w:color="auto"/>
            <w:right w:val="none" w:sz="0" w:space="0" w:color="auto"/>
          </w:divBdr>
        </w:div>
        <w:div w:id="1849249787">
          <w:marLeft w:val="1166"/>
          <w:marRight w:val="0"/>
          <w:marTop w:val="134"/>
          <w:marBottom w:val="0"/>
          <w:divBdr>
            <w:top w:val="none" w:sz="0" w:space="0" w:color="auto"/>
            <w:left w:val="none" w:sz="0" w:space="0" w:color="auto"/>
            <w:bottom w:val="none" w:sz="0" w:space="0" w:color="auto"/>
            <w:right w:val="none" w:sz="0" w:space="0" w:color="auto"/>
          </w:divBdr>
        </w:div>
      </w:divsChild>
    </w:div>
    <w:div w:id="1716543672">
      <w:bodyDiv w:val="1"/>
      <w:marLeft w:val="0"/>
      <w:marRight w:val="0"/>
      <w:marTop w:val="0"/>
      <w:marBottom w:val="0"/>
      <w:divBdr>
        <w:top w:val="none" w:sz="0" w:space="0" w:color="auto"/>
        <w:left w:val="none" w:sz="0" w:space="0" w:color="auto"/>
        <w:bottom w:val="none" w:sz="0" w:space="0" w:color="auto"/>
        <w:right w:val="none" w:sz="0" w:space="0" w:color="auto"/>
      </w:divBdr>
    </w:div>
    <w:div w:id="1720124340">
      <w:bodyDiv w:val="1"/>
      <w:marLeft w:val="0"/>
      <w:marRight w:val="0"/>
      <w:marTop w:val="0"/>
      <w:marBottom w:val="0"/>
      <w:divBdr>
        <w:top w:val="none" w:sz="0" w:space="0" w:color="auto"/>
        <w:left w:val="none" w:sz="0" w:space="0" w:color="auto"/>
        <w:bottom w:val="none" w:sz="0" w:space="0" w:color="auto"/>
        <w:right w:val="none" w:sz="0" w:space="0" w:color="auto"/>
      </w:divBdr>
      <w:divsChild>
        <w:div w:id="1961767117">
          <w:marLeft w:val="547"/>
          <w:marRight w:val="0"/>
          <w:marTop w:val="154"/>
          <w:marBottom w:val="0"/>
          <w:divBdr>
            <w:top w:val="none" w:sz="0" w:space="0" w:color="auto"/>
            <w:left w:val="none" w:sz="0" w:space="0" w:color="auto"/>
            <w:bottom w:val="none" w:sz="0" w:space="0" w:color="auto"/>
            <w:right w:val="none" w:sz="0" w:space="0" w:color="auto"/>
          </w:divBdr>
        </w:div>
        <w:div w:id="984895341">
          <w:marLeft w:val="547"/>
          <w:marRight w:val="0"/>
          <w:marTop w:val="154"/>
          <w:marBottom w:val="0"/>
          <w:divBdr>
            <w:top w:val="none" w:sz="0" w:space="0" w:color="auto"/>
            <w:left w:val="none" w:sz="0" w:space="0" w:color="auto"/>
            <w:bottom w:val="none" w:sz="0" w:space="0" w:color="auto"/>
            <w:right w:val="none" w:sz="0" w:space="0" w:color="auto"/>
          </w:divBdr>
        </w:div>
        <w:div w:id="2018268405">
          <w:marLeft w:val="547"/>
          <w:marRight w:val="0"/>
          <w:marTop w:val="154"/>
          <w:marBottom w:val="0"/>
          <w:divBdr>
            <w:top w:val="none" w:sz="0" w:space="0" w:color="auto"/>
            <w:left w:val="none" w:sz="0" w:space="0" w:color="auto"/>
            <w:bottom w:val="none" w:sz="0" w:space="0" w:color="auto"/>
            <w:right w:val="none" w:sz="0" w:space="0" w:color="auto"/>
          </w:divBdr>
        </w:div>
      </w:divsChild>
    </w:div>
    <w:div w:id="1727027035">
      <w:bodyDiv w:val="1"/>
      <w:marLeft w:val="0"/>
      <w:marRight w:val="0"/>
      <w:marTop w:val="0"/>
      <w:marBottom w:val="0"/>
      <w:divBdr>
        <w:top w:val="none" w:sz="0" w:space="0" w:color="auto"/>
        <w:left w:val="none" w:sz="0" w:space="0" w:color="auto"/>
        <w:bottom w:val="none" w:sz="0" w:space="0" w:color="auto"/>
        <w:right w:val="none" w:sz="0" w:space="0" w:color="auto"/>
      </w:divBdr>
    </w:div>
    <w:div w:id="1728724640">
      <w:bodyDiv w:val="1"/>
      <w:marLeft w:val="0"/>
      <w:marRight w:val="0"/>
      <w:marTop w:val="0"/>
      <w:marBottom w:val="0"/>
      <w:divBdr>
        <w:top w:val="none" w:sz="0" w:space="0" w:color="auto"/>
        <w:left w:val="none" w:sz="0" w:space="0" w:color="auto"/>
        <w:bottom w:val="none" w:sz="0" w:space="0" w:color="auto"/>
        <w:right w:val="none" w:sz="0" w:space="0" w:color="auto"/>
      </w:divBdr>
      <w:divsChild>
        <w:div w:id="1005130192">
          <w:marLeft w:val="547"/>
          <w:marRight w:val="0"/>
          <w:marTop w:val="0"/>
          <w:marBottom w:val="240"/>
          <w:divBdr>
            <w:top w:val="none" w:sz="0" w:space="0" w:color="auto"/>
            <w:left w:val="none" w:sz="0" w:space="0" w:color="auto"/>
            <w:bottom w:val="none" w:sz="0" w:space="0" w:color="auto"/>
            <w:right w:val="none" w:sz="0" w:space="0" w:color="auto"/>
          </w:divBdr>
        </w:div>
      </w:divsChild>
    </w:div>
    <w:div w:id="1746799283">
      <w:bodyDiv w:val="1"/>
      <w:marLeft w:val="0"/>
      <w:marRight w:val="0"/>
      <w:marTop w:val="0"/>
      <w:marBottom w:val="0"/>
      <w:divBdr>
        <w:top w:val="none" w:sz="0" w:space="0" w:color="auto"/>
        <w:left w:val="none" w:sz="0" w:space="0" w:color="auto"/>
        <w:bottom w:val="none" w:sz="0" w:space="0" w:color="auto"/>
        <w:right w:val="none" w:sz="0" w:space="0" w:color="auto"/>
      </w:divBdr>
    </w:div>
    <w:div w:id="1776703788">
      <w:bodyDiv w:val="1"/>
      <w:marLeft w:val="0"/>
      <w:marRight w:val="0"/>
      <w:marTop w:val="0"/>
      <w:marBottom w:val="0"/>
      <w:divBdr>
        <w:top w:val="none" w:sz="0" w:space="0" w:color="auto"/>
        <w:left w:val="none" w:sz="0" w:space="0" w:color="auto"/>
        <w:bottom w:val="none" w:sz="0" w:space="0" w:color="auto"/>
        <w:right w:val="none" w:sz="0" w:space="0" w:color="auto"/>
      </w:divBdr>
    </w:div>
    <w:div w:id="1777405519">
      <w:bodyDiv w:val="1"/>
      <w:marLeft w:val="0"/>
      <w:marRight w:val="0"/>
      <w:marTop w:val="0"/>
      <w:marBottom w:val="0"/>
      <w:divBdr>
        <w:top w:val="none" w:sz="0" w:space="0" w:color="auto"/>
        <w:left w:val="none" w:sz="0" w:space="0" w:color="auto"/>
        <w:bottom w:val="none" w:sz="0" w:space="0" w:color="auto"/>
        <w:right w:val="none" w:sz="0" w:space="0" w:color="auto"/>
      </w:divBdr>
    </w:div>
    <w:div w:id="1795949708">
      <w:bodyDiv w:val="1"/>
      <w:marLeft w:val="0"/>
      <w:marRight w:val="0"/>
      <w:marTop w:val="0"/>
      <w:marBottom w:val="0"/>
      <w:divBdr>
        <w:top w:val="none" w:sz="0" w:space="0" w:color="auto"/>
        <w:left w:val="none" w:sz="0" w:space="0" w:color="auto"/>
        <w:bottom w:val="none" w:sz="0" w:space="0" w:color="auto"/>
        <w:right w:val="none" w:sz="0" w:space="0" w:color="auto"/>
      </w:divBdr>
    </w:div>
    <w:div w:id="1811747272">
      <w:bodyDiv w:val="1"/>
      <w:marLeft w:val="0"/>
      <w:marRight w:val="0"/>
      <w:marTop w:val="0"/>
      <w:marBottom w:val="0"/>
      <w:divBdr>
        <w:top w:val="none" w:sz="0" w:space="0" w:color="auto"/>
        <w:left w:val="none" w:sz="0" w:space="0" w:color="auto"/>
        <w:bottom w:val="none" w:sz="0" w:space="0" w:color="auto"/>
        <w:right w:val="none" w:sz="0" w:space="0" w:color="auto"/>
      </w:divBdr>
    </w:div>
    <w:div w:id="1824469081">
      <w:bodyDiv w:val="1"/>
      <w:marLeft w:val="0"/>
      <w:marRight w:val="0"/>
      <w:marTop w:val="0"/>
      <w:marBottom w:val="0"/>
      <w:divBdr>
        <w:top w:val="none" w:sz="0" w:space="0" w:color="auto"/>
        <w:left w:val="none" w:sz="0" w:space="0" w:color="auto"/>
        <w:bottom w:val="none" w:sz="0" w:space="0" w:color="auto"/>
        <w:right w:val="none" w:sz="0" w:space="0" w:color="auto"/>
      </w:divBdr>
    </w:div>
    <w:div w:id="1852183843">
      <w:bodyDiv w:val="1"/>
      <w:marLeft w:val="0"/>
      <w:marRight w:val="0"/>
      <w:marTop w:val="0"/>
      <w:marBottom w:val="0"/>
      <w:divBdr>
        <w:top w:val="none" w:sz="0" w:space="0" w:color="auto"/>
        <w:left w:val="none" w:sz="0" w:space="0" w:color="auto"/>
        <w:bottom w:val="none" w:sz="0" w:space="0" w:color="auto"/>
        <w:right w:val="none" w:sz="0" w:space="0" w:color="auto"/>
      </w:divBdr>
    </w:div>
    <w:div w:id="1858887502">
      <w:bodyDiv w:val="1"/>
      <w:marLeft w:val="0"/>
      <w:marRight w:val="0"/>
      <w:marTop w:val="0"/>
      <w:marBottom w:val="0"/>
      <w:divBdr>
        <w:top w:val="none" w:sz="0" w:space="0" w:color="auto"/>
        <w:left w:val="none" w:sz="0" w:space="0" w:color="auto"/>
        <w:bottom w:val="none" w:sz="0" w:space="0" w:color="auto"/>
        <w:right w:val="none" w:sz="0" w:space="0" w:color="auto"/>
      </w:divBdr>
    </w:div>
    <w:div w:id="1864858864">
      <w:bodyDiv w:val="1"/>
      <w:marLeft w:val="0"/>
      <w:marRight w:val="0"/>
      <w:marTop w:val="0"/>
      <w:marBottom w:val="0"/>
      <w:divBdr>
        <w:top w:val="none" w:sz="0" w:space="0" w:color="auto"/>
        <w:left w:val="none" w:sz="0" w:space="0" w:color="auto"/>
        <w:bottom w:val="none" w:sz="0" w:space="0" w:color="auto"/>
        <w:right w:val="none" w:sz="0" w:space="0" w:color="auto"/>
      </w:divBdr>
    </w:div>
    <w:div w:id="1866138591">
      <w:bodyDiv w:val="1"/>
      <w:marLeft w:val="0"/>
      <w:marRight w:val="0"/>
      <w:marTop w:val="0"/>
      <w:marBottom w:val="0"/>
      <w:divBdr>
        <w:top w:val="none" w:sz="0" w:space="0" w:color="auto"/>
        <w:left w:val="none" w:sz="0" w:space="0" w:color="auto"/>
        <w:bottom w:val="none" w:sz="0" w:space="0" w:color="auto"/>
        <w:right w:val="none" w:sz="0" w:space="0" w:color="auto"/>
      </w:divBdr>
    </w:div>
    <w:div w:id="1884368797">
      <w:bodyDiv w:val="1"/>
      <w:marLeft w:val="0"/>
      <w:marRight w:val="0"/>
      <w:marTop w:val="0"/>
      <w:marBottom w:val="0"/>
      <w:divBdr>
        <w:top w:val="none" w:sz="0" w:space="0" w:color="auto"/>
        <w:left w:val="none" w:sz="0" w:space="0" w:color="auto"/>
        <w:bottom w:val="none" w:sz="0" w:space="0" w:color="auto"/>
        <w:right w:val="none" w:sz="0" w:space="0" w:color="auto"/>
      </w:divBdr>
    </w:div>
    <w:div w:id="1896238090">
      <w:bodyDiv w:val="1"/>
      <w:marLeft w:val="0"/>
      <w:marRight w:val="0"/>
      <w:marTop w:val="0"/>
      <w:marBottom w:val="0"/>
      <w:divBdr>
        <w:top w:val="none" w:sz="0" w:space="0" w:color="auto"/>
        <w:left w:val="none" w:sz="0" w:space="0" w:color="auto"/>
        <w:bottom w:val="none" w:sz="0" w:space="0" w:color="auto"/>
        <w:right w:val="none" w:sz="0" w:space="0" w:color="auto"/>
      </w:divBdr>
    </w:div>
    <w:div w:id="1896814532">
      <w:bodyDiv w:val="1"/>
      <w:marLeft w:val="0"/>
      <w:marRight w:val="0"/>
      <w:marTop w:val="0"/>
      <w:marBottom w:val="0"/>
      <w:divBdr>
        <w:top w:val="none" w:sz="0" w:space="0" w:color="auto"/>
        <w:left w:val="none" w:sz="0" w:space="0" w:color="auto"/>
        <w:bottom w:val="none" w:sz="0" w:space="0" w:color="auto"/>
        <w:right w:val="none" w:sz="0" w:space="0" w:color="auto"/>
      </w:divBdr>
    </w:div>
    <w:div w:id="1904757141">
      <w:bodyDiv w:val="1"/>
      <w:marLeft w:val="0"/>
      <w:marRight w:val="0"/>
      <w:marTop w:val="0"/>
      <w:marBottom w:val="0"/>
      <w:divBdr>
        <w:top w:val="none" w:sz="0" w:space="0" w:color="auto"/>
        <w:left w:val="none" w:sz="0" w:space="0" w:color="auto"/>
        <w:bottom w:val="none" w:sz="0" w:space="0" w:color="auto"/>
        <w:right w:val="none" w:sz="0" w:space="0" w:color="auto"/>
      </w:divBdr>
      <w:divsChild>
        <w:div w:id="2070807808">
          <w:marLeft w:val="547"/>
          <w:marRight w:val="0"/>
          <w:marTop w:val="134"/>
          <w:marBottom w:val="0"/>
          <w:divBdr>
            <w:top w:val="none" w:sz="0" w:space="0" w:color="auto"/>
            <w:left w:val="none" w:sz="0" w:space="0" w:color="auto"/>
            <w:bottom w:val="none" w:sz="0" w:space="0" w:color="auto"/>
            <w:right w:val="none" w:sz="0" w:space="0" w:color="auto"/>
          </w:divBdr>
        </w:div>
        <w:div w:id="1433084837">
          <w:marLeft w:val="547"/>
          <w:marRight w:val="0"/>
          <w:marTop w:val="134"/>
          <w:marBottom w:val="0"/>
          <w:divBdr>
            <w:top w:val="none" w:sz="0" w:space="0" w:color="auto"/>
            <w:left w:val="none" w:sz="0" w:space="0" w:color="auto"/>
            <w:bottom w:val="none" w:sz="0" w:space="0" w:color="auto"/>
            <w:right w:val="none" w:sz="0" w:space="0" w:color="auto"/>
          </w:divBdr>
        </w:div>
        <w:div w:id="2004701992">
          <w:marLeft w:val="547"/>
          <w:marRight w:val="0"/>
          <w:marTop w:val="134"/>
          <w:marBottom w:val="0"/>
          <w:divBdr>
            <w:top w:val="none" w:sz="0" w:space="0" w:color="auto"/>
            <w:left w:val="none" w:sz="0" w:space="0" w:color="auto"/>
            <w:bottom w:val="none" w:sz="0" w:space="0" w:color="auto"/>
            <w:right w:val="none" w:sz="0" w:space="0" w:color="auto"/>
          </w:divBdr>
        </w:div>
        <w:div w:id="1891460248">
          <w:marLeft w:val="547"/>
          <w:marRight w:val="0"/>
          <w:marTop w:val="134"/>
          <w:marBottom w:val="0"/>
          <w:divBdr>
            <w:top w:val="none" w:sz="0" w:space="0" w:color="auto"/>
            <w:left w:val="none" w:sz="0" w:space="0" w:color="auto"/>
            <w:bottom w:val="none" w:sz="0" w:space="0" w:color="auto"/>
            <w:right w:val="none" w:sz="0" w:space="0" w:color="auto"/>
          </w:divBdr>
        </w:div>
        <w:div w:id="1869830953">
          <w:marLeft w:val="547"/>
          <w:marRight w:val="0"/>
          <w:marTop w:val="134"/>
          <w:marBottom w:val="0"/>
          <w:divBdr>
            <w:top w:val="none" w:sz="0" w:space="0" w:color="auto"/>
            <w:left w:val="none" w:sz="0" w:space="0" w:color="auto"/>
            <w:bottom w:val="none" w:sz="0" w:space="0" w:color="auto"/>
            <w:right w:val="none" w:sz="0" w:space="0" w:color="auto"/>
          </w:divBdr>
        </w:div>
        <w:div w:id="1574660266">
          <w:marLeft w:val="547"/>
          <w:marRight w:val="0"/>
          <w:marTop w:val="134"/>
          <w:marBottom w:val="0"/>
          <w:divBdr>
            <w:top w:val="none" w:sz="0" w:space="0" w:color="auto"/>
            <w:left w:val="none" w:sz="0" w:space="0" w:color="auto"/>
            <w:bottom w:val="none" w:sz="0" w:space="0" w:color="auto"/>
            <w:right w:val="none" w:sz="0" w:space="0" w:color="auto"/>
          </w:divBdr>
        </w:div>
      </w:divsChild>
    </w:div>
    <w:div w:id="1907913205">
      <w:bodyDiv w:val="1"/>
      <w:marLeft w:val="0"/>
      <w:marRight w:val="0"/>
      <w:marTop w:val="0"/>
      <w:marBottom w:val="0"/>
      <w:divBdr>
        <w:top w:val="none" w:sz="0" w:space="0" w:color="auto"/>
        <w:left w:val="none" w:sz="0" w:space="0" w:color="auto"/>
        <w:bottom w:val="none" w:sz="0" w:space="0" w:color="auto"/>
        <w:right w:val="none" w:sz="0" w:space="0" w:color="auto"/>
      </w:divBdr>
      <w:divsChild>
        <w:div w:id="1198082203">
          <w:marLeft w:val="547"/>
          <w:marRight w:val="0"/>
          <w:marTop w:val="115"/>
          <w:marBottom w:val="0"/>
          <w:divBdr>
            <w:top w:val="none" w:sz="0" w:space="0" w:color="auto"/>
            <w:left w:val="none" w:sz="0" w:space="0" w:color="auto"/>
            <w:bottom w:val="none" w:sz="0" w:space="0" w:color="auto"/>
            <w:right w:val="none" w:sz="0" w:space="0" w:color="auto"/>
          </w:divBdr>
        </w:div>
        <w:div w:id="86393475">
          <w:marLeft w:val="547"/>
          <w:marRight w:val="0"/>
          <w:marTop w:val="115"/>
          <w:marBottom w:val="0"/>
          <w:divBdr>
            <w:top w:val="none" w:sz="0" w:space="0" w:color="auto"/>
            <w:left w:val="none" w:sz="0" w:space="0" w:color="auto"/>
            <w:bottom w:val="none" w:sz="0" w:space="0" w:color="auto"/>
            <w:right w:val="none" w:sz="0" w:space="0" w:color="auto"/>
          </w:divBdr>
        </w:div>
        <w:div w:id="950010038">
          <w:marLeft w:val="547"/>
          <w:marRight w:val="0"/>
          <w:marTop w:val="115"/>
          <w:marBottom w:val="0"/>
          <w:divBdr>
            <w:top w:val="none" w:sz="0" w:space="0" w:color="auto"/>
            <w:left w:val="none" w:sz="0" w:space="0" w:color="auto"/>
            <w:bottom w:val="none" w:sz="0" w:space="0" w:color="auto"/>
            <w:right w:val="none" w:sz="0" w:space="0" w:color="auto"/>
          </w:divBdr>
        </w:div>
        <w:div w:id="524952649">
          <w:marLeft w:val="547"/>
          <w:marRight w:val="0"/>
          <w:marTop w:val="115"/>
          <w:marBottom w:val="0"/>
          <w:divBdr>
            <w:top w:val="none" w:sz="0" w:space="0" w:color="auto"/>
            <w:left w:val="none" w:sz="0" w:space="0" w:color="auto"/>
            <w:bottom w:val="none" w:sz="0" w:space="0" w:color="auto"/>
            <w:right w:val="none" w:sz="0" w:space="0" w:color="auto"/>
          </w:divBdr>
        </w:div>
        <w:div w:id="1836215998">
          <w:marLeft w:val="547"/>
          <w:marRight w:val="0"/>
          <w:marTop w:val="115"/>
          <w:marBottom w:val="0"/>
          <w:divBdr>
            <w:top w:val="none" w:sz="0" w:space="0" w:color="auto"/>
            <w:left w:val="none" w:sz="0" w:space="0" w:color="auto"/>
            <w:bottom w:val="none" w:sz="0" w:space="0" w:color="auto"/>
            <w:right w:val="none" w:sz="0" w:space="0" w:color="auto"/>
          </w:divBdr>
        </w:div>
        <w:div w:id="555047595">
          <w:marLeft w:val="547"/>
          <w:marRight w:val="0"/>
          <w:marTop w:val="115"/>
          <w:marBottom w:val="0"/>
          <w:divBdr>
            <w:top w:val="none" w:sz="0" w:space="0" w:color="auto"/>
            <w:left w:val="none" w:sz="0" w:space="0" w:color="auto"/>
            <w:bottom w:val="none" w:sz="0" w:space="0" w:color="auto"/>
            <w:right w:val="none" w:sz="0" w:space="0" w:color="auto"/>
          </w:divBdr>
        </w:div>
        <w:div w:id="38820871">
          <w:marLeft w:val="547"/>
          <w:marRight w:val="0"/>
          <w:marTop w:val="115"/>
          <w:marBottom w:val="0"/>
          <w:divBdr>
            <w:top w:val="none" w:sz="0" w:space="0" w:color="auto"/>
            <w:left w:val="none" w:sz="0" w:space="0" w:color="auto"/>
            <w:bottom w:val="none" w:sz="0" w:space="0" w:color="auto"/>
            <w:right w:val="none" w:sz="0" w:space="0" w:color="auto"/>
          </w:divBdr>
        </w:div>
        <w:div w:id="1881238111">
          <w:marLeft w:val="547"/>
          <w:marRight w:val="0"/>
          <w:marTop w:val="115"/>
          <w:marBottom w:val="0"/>
          <w:divBdr>
            <w:top w:val="none" w:sz="0" w:space="0" w:color="auto"/>
            <w:left w:val="none" w:sz="0" w:space="0" w:color="auto"/>
            <w:bottom w:val="none" w:sz="0" w:space="0" w:color="auto"/>
            <w:right w:val="none" w:sz="0" w:space="0" w:color="auto"/>
          </w:divBdr>
        </w:div>
        <w:div w:id="1713767741">
          <w:marLeft w:val="547"/>
          <w:marRight w:val="0"/>
          <w:marTop w:val="115"/>
          <w:marBottom w:val="0"/>
          <w:divBdr>
            <w:top w:val="none" w:sz="0" w:space="0" w:color="auto"/>
            <w:left w:val="none" w:sz="0" w:space="0" w:color="auto"/>
            <w:bottom w:val="none" w:sz="0" w:space="0" w:color="auto"/>
            <w:right w:val="none" w:sz="0" w:space="0" w:color="auto"/>
          </w:divBdr>
        </w:div>
      </w:divsChild>
    </w:div>
    <w:div w:id="1917784713">
      <w:bodyDiv w:val="1"/>
      <w:marLeft w:val="0"/>
      <w:marRight w:val="0"/>
      <w:marTop w:val="0"/>
      <w:marBottom w:val="0"/>
      <w:divBdr>
        <w:top w:val="none" w:sz="0" w:space="0" w:color="auto"/>
        <w:left w:val="none" w:sz="0" w:space="0" w:color="auto"/>
        <w:bottom w:val="none" w:sz="0" w:space="0" w:color="auto"/>
        <w:right w:val="none" w:sz="0" w:space="0" w:color="auto"/>
      </w:divBdr>
    </w:div>
    <w:div w:id="1928222728">
      <w:bodyDiv w:val="1"/>
      <w:marLeft w:val="0"/>
      <w:marRight w:val="0"/>
      <w:marTop w:val="0"/>
      <w:marBottom w:val="0"/>
      <w:divBdr>
        <w:top w:val="none" w:sz="0" w:space="0" w:color="auto"/>
        <w:left w:val="none" w:sz="0" w:space="0" w:color="auto"/>
        <w:bottom w:val="none" w:sz="0" w:space="0" w:color="auto"/>
        <w:right w:val="none" w:sz="0" w:space="0" w:color="auto"/>
      </w:divBdr>
    </w:div>
    <w:div w:id="1947035595">
      <w:bodyDiv w:val="1"/>
      <w:marLeft w:val="0"/>
      <w:marRight w:val="0"/>
      <w:marTop w:val="0"/>
      <w:marBottom w:val="0"/>
      <w:divBdr>
        <w:top w:val="none" w:sz="0" w:space="0" w:color="auto"/>
        <w:left w:val="none" w:sz="0" w:space="0" w:color="auto"/>
        <w:bottom w:val="none" w:sz="0" w:space="0" w:color="auto"/>
        <w:right w:val="none" w:sz="0" w:space="0" w:color="auto"/>
      </w:divBdr>
      <w:divsChild>
        <w:div w:id="2002927914">
          <w:marLeft w:val="547"/>
          <w:marRight w:val="0"/>
          <w:marTop w:val="154"/>
          <w:marBottom w:val="0"/>
          <w:divBdr>
            <w:top w:val="none" w:sz="0" w:space="0" w:color="auto"/>
            <w:left w:val="none" w:sz="0" w:space="0" w:color="auto"/>
            <w:bottom w:val="none" w:sz="0" w:space="0" w:color="auto"/>
            <w:right w:val="none" w:sz="0" w:space="0" w:color="auto"/>
          </w:divBdr>
        </w:div>
        <w:div w:id="1288777552">
          <w:marLeft w:val="547"/>
          <w:marRight w:val="0"/>
          <w:marTop w:val="154"/>
          <w:marBottom w:val="0"/>
          <w:divBdr>
            <w:top w:val="none" w:sz="0" w:space="0" w:color="auto"/>
            <w:left w:val="none" w:sz="0" w:space="0" w:color="auto"/>
            <w:bottom w:val="none" w:sz="0" w:space="0" w:color="auto"/>
            <w:right w:val="none" w:sz="0" w:space="0" w:color="auto"/>
          </w:divBdr>
        </w:div>
        <w:div w:id="1268342962">
          <w:marLeft w:val="547"/>
          <w:marRight w:val="0"/>
          <w:marTop w:val="154"/>
          <w:marBottom w:val="0"/>
          <w:divBdr>
            <w:top w:val="none" w:sz="0" w:space="0" w:color="auto"/>
            <w:left w:val="none" w:sz="0" w:space="0" w:color="auto"/>
            <w:bottom w:val="none" w:sz="0" w:space="0" w:color="auto"/>
            <w:right w:val="none" w:sz="0" w:space="0" w:color="auto"/>
          </w:divBdr>
        </w:div>
        <w:div w:id="1579174857">
          <w:marLeft w:val="547"/>
          <w:marRight w:val="0"/>
          <w:marTop w:val="154"/>
          <w:marBottom w:val="0"/>
          <w:divBdr>
            <w:top w:val="none" w:sz="0" w:space="0" w:color="auto"/>
            <w:left w:val="none" w:sz="0" w:space="0" w:color="auto"/>
            <w:bottom w:val="none" w:sz="0" w:space="0" w:color="auto"/>
            <w:right w:val="none" w:sz="0" w:space="0" w:color="auto"/>
          </w:divBdr>
        </w:div>
      </w:divsChild>
    </w:div>
    <w:div w:id="1948586598">
      <w:bodyDiv w:val="1"/>
      <w:marLeft w:val="0"/>
      <w:marRight w:val="0"/>
      <w:marTop w:val="0"/>
      <w:marBottom w:val="0"/>
      <w:divBdr>
        <w:top w:val="none" w:sz="0" w:space="0" w:color="auto"/>
        <w:left w:val="none" w:sz="0" w:space="0" w:color="auto"/>
        <w:bottom w:val="none" w:sz="0" w:space="0" w:color="auto"/>
        <w:right w:val="none" w:sz="0" w:space="0" w:color="auto"/>
      </w:divBdr>
    </w:div>
    <w:div w:id="1951475167">
      <w:bodyDiv w:val="1"/>
      <w:marLeft w:val="0"/>
      <w:marRight w:val="0"/>
      <w:marTop w:val="0"/>
      <w:marBottom w:val="0"/>
      <w:divBdr>
        <w:top w:val="none" w:sz="0" w:space="0" w:color="auto"/>
        <w:left w:val="none" w:sz="0" w:space="0" w:color="auto"/>
        <w:bottom w:val="none" w:sz="0" w:space="0" w:color="auto"/>
        <w:right w:val="none" w:sz="0" w:space="0" w:color="auto"/>
      </w:divBdr>
    </w:div>
    <w:div w:id="1957716466">
      <w:bodyDiv w:val="1"/>
      <w:marLeft w:val="0"/>
      <w:marRight w:val="0"/>
      <w:marTop w:val="0"/>
      <w:marBottom w:val="0"/>
      <w:divBdr>
        <w:top w:val="none" w:sz="0" w:space="0" w:color="auto"/>
        <w:left w:val="none" w:sz="0" w:space="0" w:color="auto"/>
        <w:bottom w:val="none" w:sz="0" w:space="0" w:color="auto"/>
        <w:right w:val="none" w:sz="0" w:space="0" w:color="auto"/>
      </w:divBdr>
    </w:div>
    <w:div w:id="1960598891">
      <w:bodyDiv w:val="1"/>
      <w:marLeft w:val="0"/>
      <w:marRight w:val="0"/>
      <w:marTop w:val="0"/>
      <w:marBottom w:val="0"/>
      <w:divBdr>
        <w:top w:val="none" w:sz="0" w:space="0" w:color="auto"/>
        <w:left w:val="none" w:sz="0" w:space="0" w:color="auto"/>
        <w:bottom w:val="none" w:sz="0" w:space="0" w:color="auto"/>
        <w:right w:val="none" w:sz="0" w:space="0" w:color="auto"/>
      </w:divBdr>
    </w:div>
    <w:div w:id="1975330917">
      <w:bodyDiv w:val="1"/>
      <w:marLeft w:val="0"/>
      <w:marRight w:val="0"/>
      <w:marTop w:val="0"/>
      <w:marBottom w:val="0"/>
      <w:divBdr>
        <w:top w:val="none" w:sz="0" w:space="0" w:color="auto"/>
        <w:left w:val="none" w:sz="0" w:space="0" w:color="auto"/>
        <w:bottom w:val="none" w:sz="0" w:space="0" w:color="auto"/>
        <w:right w:val="none" w:sz="0" w:space="0" w:color="auto"/>
      </w:divBdr>
    </w:div>
    <w:div w:id="2000380229">
      <w:bodyDiv w:val="1"/>
      <w:marLeft w:val="0"/>
      <w:marRight w:val="0"/>
      <w:marTop w:val="0"/>
      <w:marBottom w:val="0"/>
      <w:divBdr>
        <w:top w:val="none" w:sz="0" w:space="0" w:color="auto"/>
        <w:left w:val="none" w:sz="0" w:space="0" w:color="auto"/>
        <w:bottom w:val="none" w:sz="0" w:space="0" w:color="auto"/>
        <w:right w:val="none" w:sz="0" w:space="0" w:color="auto"/>
      </w:divBdr>
    </w:div>
    <w:div w:id="2011247357">
      <w:bodyDiv w:val="1"/>
      <w:marLeft w:val="0"/>
      <w:marRight w:val="0"/>
      <w:marTop w:val="0"/>
      <w:marBottom w:val="0"/>
      <w:divBdr>
        <w:top w:val="none" w:sz="0" w:space="0" w:color="auto"/>
        <w:left w:val="none" w:sz="0" w:space="0" w:color="auto"/>
        <w:bottom w:val="none" w:sz="0" w:space="0" w:color="auto"/>
        <w:right w:val="none" w:sz="0" w:space="0" w:color="auto"/>
      </w:divBdr>
    </w:div>
    <w:div w:id="2015256638">
      <w:bodyDiv w:val="1"/>
      <w:marLeft w:val="0"/>
      <w:marRight w:val="0"/>
      <w:marTop w:val="0"/>
      <w:marBottom w:val="0"/>
      <w:divBdr>
        <w:top w:val="none" w:sz="0" w:space="0" w:color="auto"/>
        <w:left w:val="none" w:sz="0" w:space="0" w:color="auto"/>
        <w:bottom w:val="none" w:sz="0" w:space="0" w:color="auto"/>
        <w:right w:val="none" w:sz="0" w:space="0" w:color="auto"/>
      </w:divBdr>
      <w:divsChild>
        <w:div w:id="1628656825">
          <w:marLeft w:val="547"/>
          <w:marRight w:val="0"/>
          <w:marTop w:val="173"/>
          <w:marBottom w:val="0"/>
          <w:divBdr>
            <w:top w:val="none" w:sz="0" w:space="0" w:color="auto"/>
            <w:left w:val="none" w:sz="0" w:space="0" w:color="auto"/>
            <w:bottom w:val="none" w:sz="0" w:space="0" w:color="auto"/>
            <w:right w:val="none" w:sz="0" w:space="0" w:color="auto"/>
          </w:divBdr>
        </w:div>
        <w:div w:id="1227230555">
          <w:marLeft w:val="547"/>
          <w:marRight w:val="0"/>
          <w:marTop w:val="173"/>
          <w:marBottom w:val="0"/>
          <w:divBdr>
            <w:top w:val="none" w:sz="0" w:space="0" w:color="auto"/>
            <w:left w:val="none" w:sz="0" w:space="0" w:color="auto"/>
            <w:bottom w:val="none" w:sz="0" w:space="0" w:color="auto"/>
            <w:right w:val="none" w:sz="0" w:space="0" w:color="auto"/>
          </w:divBdr>
        </w:div>
      </w:divsChild>
    </w:div>
    <w:div w:id="2051495142">
      <w:bodyDiv w:val="1"/>
      <w:marLeft w:val="0"/>
      <w:marRight w:val="0"/>
      <w:marTop w:val="0"/>
      <w:marBottom w:val="0"/>
      <w:divBdr>
        <w:top w:val="none" w:sz="0" w:space="0" w:color="auto"/>
        <w:left w:val="none" w:sz="0" w:space="0" w:color="auto"/>
        <w:bottom w:val="none" w:sz="0" w:space="0" w:color="auto"/>
        <w:right w:val="none" w:sz="0" w:space="0" w:color="auto"/>
      </w:divBdr>
      <w:divsChild>
        <w:div w:id="133838334">
          <w:marLeft w:val="547"/>
          <w:marRight w:val="0"/>
          <w:marTop w:val="134"/>
          <w:marBottom w:val="0"/>
          <w:divBdr>
            <w:top w:val="none" w:sz="0" w:space="0" w:color="auto"/>
            <w:left w:val="none" w:sz="0" w:space="0" w:color="auto"/>
            <w:bottom w:val="none" w:sz="0" w:space="0" w:color="auto"/>
            <w:right w:val="none" w:sz="0" w:space="0" w:color="auto"/>
          </w:divBdr>
        </w:div>
        <w:div w:id="474612730">
          <w:marLeft w:val="547"/>
          <w:marRight w:val="0"/>
          <w:marTop w:val="134"/>
          <w:marBottom w:val="0"/>
          <w:divBdr>
            <w:top w:val="none" w:sz="0" w:space="0" w:color="auto"/>
            <w:left w:val="none" w:sz="0" w:space="0" w:color="auto"/>
            <w:bottom w:val="none" w:sz="0" w:space="0" w:color="auto"/>
            <w:right w:val="none" w:sz="0" w:space="0" w:color="auto"/>
          </w:divBdr>
        </w:div>
        <w:div w:id="40177452">
          <w:marLeft w:val="547"/>
          <w:marRight w:val="0"/>
          <w:marTop w:val="134"/>
          <w:marBottom w:val="0"/>
          <w:divBdr>
            <w:top w:val="none" w:sz="0" w:space="0" w:color="auto"/>
            <w:left w:val="none" w:sz="0" w:space="0" w:color="auto"/>
            <w:bottom w:val="none" w:sz="0" w:space="0" w:color="auto"/>
            <w:right w:val="none" w:sz="0" w:space="0" w:color="auto"/>
          </w:divBdr>
        </w:div>
        <w:div w:id="1345130889">
          <w:marLeft w:val="547"/>
          <w:marRight w:val="0"/>
          <w:marTop w:val="134"/>
          <w:marBottom w:val="0"/>
          <w:divBdr>
            <w:top w:val="none" w:sz="0" w:space="0" w:color="auto"/>
            <w:left w:val="none" w:sz="0" w:space="0" w:color="auto"/>
            <w:bottom w:val="none" w:sz="0" w:space="0" w:color="auto"/>
            <w:right w:val="none" w:sz="0" w:space="0" w:color="auto"/>
          </w:divBdr>
        </w:div>
        <w:div w:id="1130130505">
          <w:marLeft w:val="547"/>
          <w:marRight w:val="0"/>
          <w:marTop w:val="134"/>
          <w:marBottom w:val="0"/>
          <w:divBdr>
            <w:top w:val="none" w:sz="0" w:space="0" w:color="auto"/>
            <w:left w:val="none" w:sz="0" w:space="0" w:color="auto"/>
            <w:bottom w:val="none" w:sz="0" w:space="0" w:color="auto"/>
            <w:right w:val="none" w:sz="0" w:space="0" w:color="auto"/>
          </w:divBdr>
        </w:div>
        <w:div w:id="1714695549">
          <w:marLeft w:val="547"/>
          <w:marRight w:val="0"/>
          <w:marTop w:val="134"/>
          <w:marBottom w:val="0"/>
          <w:divBdr>
            <w:top w:val="none" w:sz="0" w:space="0" w:color="auto"/>
            <w:left w:val="none" w:sz="0" w:space="0" w:color="auto"/>
            <w:bottom w:val="none" w:sz="0" w:space="0" w:color="auto"/>
            <w:right w:val="none" w:sz="0" w:space="0" w:color="auto"/>
          </w:divBdr>
        </w:div>
        <w:div w:id="1141578238">
          <w:marLeft w:val="547"/>
          <w:marRight w:val="0"/>
          <w:marTop w:val="134"/>
          <w:marBottom w:val="0"/>
          <w:divBdr>
            <w:top w:val="none" w:sz="0" w:space="0" w:color="auto"/>
            <w:left w:val="none" w:sz="0" w:space="0" w:color="auto"/>
            <w:bottom w:val="none" w:sz="0" w:space="0" w:color="auto"/>
            <w:right w:val="none" w:sz="0" w:space="0" w:color="auto"/>
          </w:divBdr>
        </w:div>
        <w:div w:id="894664406">
          <w:marLeft w:val="547"/>
          <w:marRight w:val="0"/>
          <w:marTop w:val="134"/>
          <w:marBottom w:val="0"/>
          <w:divBdr>
            <w:top w:val="none" w:sz="0" w:space="0" w:color="auto"/>
            <w:left w:val="none" w:sz="0" w:space="0" w:color="auto"/>
            <w:bottom w:val="none" w:sz="0" w:space="0" w:color="auto"/>
            <w:right w:val="none" w:sz="0" w:space="0" w:color="auto"/>
          </w:divBdr>
        </w:div>
        <w:div w:id="1551500832">
          <w:marLeft w:val="547"/>
          <w:marRight w:val="0"/>
          <w:marTop w:val="134"/>
          <w:marBottom w:val="0"/>
          <w:divBdr>
            <w:top w:val="none" w:sz="0" w:space="0" w:color="auto"/>
            <w:left w:val="none" w:sz="0" w:space="0" w:color="auto"/>
            <w:bottom w:val="none" w:sz="0" w:space="0" w:color="auto"/>
            <w:right w:val="none" w:sz="0" w:space="0" w:color="auto"/>
          </w:divBdr>
        </w:div>
      </w:divsChild>
    </w:div>
    <w:div w:id="2051876995">
      <w:bodyDiv w:val="1"/>
      <w:marLeft w:val="0"/>
      <w:marRight w:val="0"/>
      <w:marTop w:val="0"/>
      <w:marBottom w:val="0"/>
      <w:divBdr>
        <w:top w:val="none" w:sz="0" w:space="0" w:color="auto"/>
        <w:left w:val="none" w:sz="0" w:space="0" w:color="auto"/>
        <w:bottom w:val="none" w:sz="0" w:space="0" w:color="auto"/>
        <w:right w:val="none" w:sz="0" w:space="0" w:color="auto"/>
      </w:divBdr>
    </w:div>
    <w:div w:id="2087024918">
      <w:bodyDiv w:val="1"/>
      <w:marLeft w:val="0"/>
      <w:marRight w:val="0"/>
      <w:marTop w:val="0"/>
      <w:marBottom w:val="0"/>
      <w:divBdr>
        <w:top w:val="none" w:sz="0" w:space="0" w:color="auto"/>
        <w:left w:val="none" w:sz="0" w:space="0" w:color="auto"/>
        <w:bottom w:val="none" w:sz="0" w:space="0" w:color="auto"/>
        <w:right w:val="none" w:sz="0" w:space="0" w:color="auto"/>
      </w:divBdr>
    </w:div>
    <w:div w:id="2091846508">
      <w:bodyDiv w:val="1"/>
      <w:marLeft w:val="0"/>
      <w:marRight w:val="0"/>
      <w:marTop w:val="0"/>
      <w:marBottom w:val="0"/>
      <w:divBdr>
        <w:top w:val="none" w:sz="0" w:space="0" w:color="auto"/>
        <w:left w:val="none" w:sz="0" w:space="0" w:color="auto"/>
        <w:bottom w:val="none" w:sz="0" w:space="0" w:color="auto"/>
        <w:right w:val="none" w:sz="0" w:space="0" w:color="auto"/>
      </w:divBdr>
      <w:divsChild>
        <w:div w:id="131798491">
          <w:marLeft w:val="547"/>
          <w:marRight w:val="0"/>
          <w:marTop w:val="154"/>
          <w:marBottom w:val="0"/>
          <w:divBdr>
            <w:top w:val="none" w:sz="0" w:space="0" w:color="auto"/>
            <w:left w:val="none" w:sz="0" w:space="0" w:color="auto"/>
            <w:bottom w:val="none" w:sz="0" w:space="0" w:color="auto"/>
            <w:right w:val="none" w:sz="0" w:space="0" w:color="auto"/>
          </w:divBdr>
        </w:div>
        <w:div w:id="548954465">
          <w:marLeft w:val="547"/>
          <w:marRight w:val="0"/>
          <w:marTop w:val="154"/>
          <w:marBottom w:val="0"/>
          <w:divBdr>
            <w:top w:val="none" w:sz="0" w:space="0" w:color="auto"/>
            <w:left w:val="none" w:sz="0" w:space="0" w:color="auto"/>
            <w:bottom w:val="none" w:sz="0" w:space="0" w:color="auto"/>
            <w:right w:val="none" w:sz="0" w:space="0" w:color="auto"/>
          </w:divBdr>
        </w:div>
      </w:divsChild>
    </w:div>
    <w:div w:id="2101752598">
      <w:bodyDiv w:val="1"/>
      <w:marLeft w:val="0"/>
      <w:marRight w:val="0"/>
      <w:marTop w:val="0"/>
      <w:marBottom w:val="0"/>
      <w:divBdr>
        <w:top w:val="none" w:sz="0" w:space="0" w:color="auto"/>
        <w:left w:val="none" w:sz="0" w:space="0" w:color="auto"/>
        <w:bottom w:val="none" w:sz="0" w:space="0" w:color="auto"/>
        <w:right w:val="none" w:sz="0" w:space="0" w:color="auto"/>
      </w:divBdr>
    </w:div>
    <w:div w:id="2125492751">
      <w:bodyDiv w:val="1"/>
      <w:marLeft w:val="0"/>
      <w:marRight w:val="0"/>
      <w:marTop w:val="0"/>
      <w:marBottom w:val="0"/>
      <w:divBdr>
        <w:top w:val="none" w:sz="0" w:space="0" w:color="auto"/>
        <w:left w:val="none" w:sz="0" w:space="0" w:color="auto"/>
        <w:bottom w:val="none" w:sz="0" w:space="0" w:color="auto"/>
        <w:right w:val="none" w:sz="0" w:space="0" w:color="auto"/>
      </w:divBdr>
    </w:div>
    <w:div w:id="2130394582">
      <w:bodyDiv w:val="1"/>
      <w:marLeft w:val="0"/>
      <w:marRight w:val="0"/>
      <w:marTop w:val="0"/>
      <w:marBottom w:val="0"/>
      <w:divBdr>
        <w:top w:val="none" w:sz="0" w:space="0" w:color="auto"/>
        <w:left w:val="none" w:sz="0" w:space="0" w:color="auto"/>
        <w:bottom w:val="none" w:sz="0" w:space="0" w:color="auto"/>
        <w:right w:val="none" w:sz="0" w:space="0" w:color="auto"/>
      </w:divBdr>
      <w:divsChild>
        <w:div w:id="329140764">
          <w:marLeft w:val="547"/>
          <w:marRight w:val="0"/>
          <w:marTop w:val="154"/>
          <w:marBottom w:val="0"/>
          <w:divBdr>
            <w:top w:val="none" w:sz="0" w:space="0" w:color="auto"/>
            <w:left w:val="none" w:sz="0" w:space="0" w:color="auto"/>
            <w:bottom w:val="none" w:sz="0" w:space="0" w:color="auto"/>
            <w:right w:val="none" w:sz="0" w:space="0" w:color="auto"/>
          </w:divBdr>
        </w:div>
        <w:div w:id="2016180248">
          <w:marLeft w:val="547"/>
          <w:marRight w:val="0"/>
          <w:marTop w:val="154"/>
          <w:marBottom w:val="0"/>
          <w:divBdr>
            <w:top w:val="none" w:sz="0" w:space="0" w:color="auto"/>
            <w:left w:val="none" w:sz="0" w:space="0" w:color="auto"/>
            <w:bottom w:val="none" w:sz="0" w:space="0" w:color="auto"/>
            <w:right w:val="none" w:sz="0" w:space="0" w:color="auto"/>
          </w:divBdr>
        </w:div>
        <w:div w:id="107361816">
          <w:marLeft w:val="1166"/>
          <w:marRight w:val="0"/>
          <w:marTop w:val="134"/>
          <w:marBottom w:val="0"/>
          <w:divBdr>
            <w:top w:val="none" w:sz="0" w:space="0" w:color="auto"/>
            <w:left w:val="none" w:sz="0" w:space="0" w:color="auto"/>
            <w:bottom w:val="none" w:sz="0" w:space="0" w:color="auto"/>
            <w:right w:val="none" w:sz="0" w:space="0" w:color="auto"/>
          </w:divBdr>
        </w:div>
        <w:div w:id="1277324037">
          <w:marLeft w:val="1166"/>
          <w:marRight w:val="0"/>
          <w:marTop w:val="134"/>
          <w:marBottom w:val="0"/>
          <w:divBdr>
            <w:top w:val="none" w:sz="0" w:space="0" w:color="auto"/>
            <w:left w:val="none" w:sz="0" w:space="0" w:color="auto"/>
            <w:bottom w:val="none" w:sz="0" w:space="0" w:color="auto"/>
            <w:right w:val="none" w:sz="0" w:space="0" w:color="auto"/>
          </w:divBdr>
        </w:div>
        <w:div w:id="484974417">
          <w:marLeft w:val="1166"/>
          <w:marRight w:val="0"/>
          <w:marTop w:val="134"/>
          <w:marBottom w:val="0"/>
          <w:divBdr>
            <w:top w:val="none" w:sz="0" w:space="0" w:color="auto"/>
            <w:left w:val="none" w:sz="0" w:space="0" w:color="auto"/>
            <w:bottom w:val="none" w:sz="0" w:space="0" w:color="auto"/>
            <w:right w:val="none" w:sz="0" w:space="0" w:color="auto"/>
          </w:divBdr>
        </w:div>
      </w:divsChild>
    </w:div>
    <w:div w:id="2131166635">
      <w:bodyDiv w:val="1"/>
      <w:marLeft w:val="0"/>
      <w:marRight w:val="0"/>
      <w:marTop w:val="0"/>
      <w:marBottom w:val="0"/>
      <w:divBdr>
        <w:top w:val="none" w:sz="0" w:space="0" w:color="auto"/>
        <w:left w:val="none" w:sz="0" w:space="0" w:color="auto"/>
        <w:bottom w:val="none" w:sz="0" w:space="0" w:color="auto"/>
        <w:right w:val="none" w:sz="0" w:space="0" w:color="auto"/>
      </w:divBdr>
    </w:div>
    <w:div w:id="2132941684">
      <w:bodyDiv w:val="1"/>
      <w:marLeft w:val="0"/>
      <w:marRight w:val="0"/>
      <w:marTop w:val="0"/>
      <w:marBottom w:val="0"/>
      <w:divBdr>
        <w:top w:val="none" w:sz="0" w:space="0" w:color="auto"/>
        <w:left w:val="none" w:sz="0" w:space="0" w:color="auto"/>
        <w:bottom w:val="none" w:sz="0" w:space="0" w:color="auto"/>
        <w:right w:val="none" w:sz="0" w:space="0" w:color="auto"/>
      </w:divBdr>
      <w:divsChild>
        <w:div w:id="2005163623">
          <w:marLeft w:val="547"/>
          <w:marRight w:val="0"/>
          <w:marTop w:val="154"/>
          <w:marBottom w:val="0"/>
          <w:divBdr>
            <w:top w:val="none" w:sz="0" w:space="0" w:color="auto"/>
            <w:left w:val="none" w:sz="0" w:space="0" w:color="auto"/>
            <w:bottom w:val="none" w:sz="0" w:space="0" w:color="auto"/>
            <w:right w:val="none" w:sz="0" w:space="0" w:color="auto"/>
          </w:divBdr>
        </w:div>
        <w:div w:id="1730110453">
          <w:marLeft w:val="547"/>
          <w:marRight w:val="0"/>
          <w:marTop w:val="154"/>
          <w:marBottom w:val="0"/>
          <w:divBdr>
            <w:top w:val="none" w:sz="0" w:space="0" w:color="auto"/>
            <w:left w:val="none" w:sz="0" w:space="0" w:color="auto"/>
            <w:bottom w:val="none" w:sz="0" w:space="0" w:color="auto"/>
            <w:right w:val="none" w:sz="0" w:space="0" w:color="auto"/>
          </w:divBdr>
        </w:div>
        <w:div w:id="1991597712">
          <w:marLeft w:val="547"/>
          <w:marRight w:val="0"/>
          <w:marTop w:val="154"/>
          <w:marBottom w:val="0"/>
          <w:divBdr>
            <w:top w:val="none" w:sz="0" w:space="0" w:color="auto"/>
            <w:left w:val="none" w:sz="0" w:space="0" w:color="auto"/>
            <w:bottom w:val="none" w:sz="0" w:space="0" w:color="auto"/>
            <w:right w:val="none" w:sz="0" w:space="0" w:color="auto"/>
          </w:divBdr>
        </w:div>
        <w:div w:id="138353627">
          <w:marLeft w:val="1166"/>
          <w:marRight w:val="0"/>
          <w:marTop w:val="134"/>
          <w:marBottom w:val="0"/>
          <w:divBdr>
            <w:top w:val="none" w:sz="0" w:space="0" w:color="auto"/>
            <w:left w:val="none" w:sz="0" w:space="0" w:color="auto"/>
            <w:bottom w:val="none" w:sz="0" w:space="0" w:color="auto"/>
            <w:right w:val="none" w:sz="0" w:space="0" w:color="auto"/>
          </w:divBdr>
        </w:div>
        <w:div w:id="442573766">
          <w:marLeft w:val="547"/>
          <w:marRight w:val="0"/>
          <w:marTop w:val="154"/>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emf"/><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image" Target="media/image36.emf"/><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emf"/><Relationship Id="rId63" Type="http://schemas.openxmlformats.org/officeDocument/2006/relationships/image" Target="media/image57.emf"/><Relationship Id="rId68" Type="http://schemas.openxmlformats.org/officeDocument/2006/relationships/image" Target="media/image62.emf"/><Relationship Id="rId76" Type="http://schemas.openxmlformats.org/officeDocument/2006/relationships/image" Target="media/image70.emf"/><Relationship Id="rId84" Type="http://schemas.openxmlformats.org/officeDocument/2006/relationships/image" Target="media/image78.emf"/><Relationship Id="rId89" Type="http://schemas.openxmlformats.org/officeDocument/2006/relationships/image" Target="media/image83.emf"/><Relationship Id="rId97" Type="http://schemas.openxmlformats.org/officeDocument/2006/relationships/header" Target="header1.xml"/><Relationship Id="rId7" Type="http://schemas.openxmlformats.org/officeDocument/2006/relationships/image" Target="media/image1.png"/><Relationship Id="rId71" Type="http://schemas.openxmlformats.org/officeDocument/2006/relationships/image" Target="media/image65.emf"/><Relationship Id="rId92" Type="http://schemas.openxmlformats.org/officeDocument/2006/relationships/image" Target="media/image86.emf"/><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3.emf"/><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image" Target="media/image39.emf"/><Relationship Id="rId53" Type="http://schemas.openxmlformats.org/officeDocument/2006/relationships/image" Target="media/image47.emf"/><Relationship Id="rId58" Type="http://schemas.openxmlformats.org/officeDocument/2006/relationships/image" Target="media/image52.emf"/><Relationship Id="rId66" Type="http://schemas.openxmlformats.org/officeDocument/2006/relationships/image" Target="media/image60.emf"/><Relationship Id="rId74" Type="http://schemas.openxmlformats.org/officeDocument/2006/relationships/image" Target="media/image68.emf"/><Relationship Id="rId79" Type="http://schemas.openxmlformats.org/officeDocument/2006/relationships/image" Target="media/image73.emf"/><Relationship Id="rId87" Type="http://schemas.openxmlformats.org/officeDocument/2006/relationships/image" Target="media/image81.emf"/><Relationship Id="rId5" Type="http://schemas.openxmlformats.org/officeDocument/2006/relationships/footnotes" Target="footnotes.xml"/><Relationship Id="rId61" Type="http://schemas.openxmlformats.org/officeDocument/2006/relationships/image" Target="media/image55.emf"/><Relationship Id="rId82" Type="http://schemas.openxmlformats.org/officeDocument/2006/relationships/image" Target="media/image76.emf"/><Relationship Id="rId90" Type="http://schemas.openxmlformats.org/officeDocument/2006/relationships/image" Target="media/image84.emf"/><Relationship Id="rId95" Type="http://schemas.openxmlformats.org/officeDocument/2006/relationships/image" Target="media/image89.emf"/><Relationship Id="rId19" Type="http://schemas.openxmlformats.org/officeDocument/2006/relationships/image" Target="media/image1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image" Target="media/image42.png"/><Relationship Id="rId56" Type="http://schemas.openxmlformats.org/officeDocument/2006/relationships/image" Target="media/image50.emf"/><Relationship Id="rId64" Type="http://schemas.openxmlformats.org/officeDocument/2006/relationships/image" Target="media/image58.emf"/><Relationship Id="rId69" Type="http://schemas.openxmlformats.org/officeDocument/2006/relationships/image" Target="media/image63.emf"/><Relationship Id="rId77" Type="http://schemas.openxmlformats.org/officeDocument/2006/relationships/image" Target="media/image71.emf"/><Relationship Id="rId100" Type="http://schemas.openxmlformats.org/officeDocument/2006/relationships/theme" Target="theme/theme1.xml"/><Relationship Id="rId8" Type="http://schemas.openxmlformats.org/officeDocument/2006/relationships/image" Target="media/image2.emf"/><Relationship Id="rId51" Type="http://schemas.openxmlformats.org/officeDocument/2006/relationships/image" Target="media/image45.png"/><Relationship Id="rId72" Type="http://schemas.openxmlformats.org/officeDocument/2006/relationships/image" Target="media/image66.emf"/><Relationship Id="rId80" Type="http://schemas.openxmlformats.org/officeDocument/2006/relationships/image" Target="media/image74.emf"/><Relationship Id="rId85" Type="http://schemas.openxmlformats.org/officeDocument/2006/relationships/image" Target="media/image79.emf"/><Relationship Id="rId93" Type="http://schemas.openxmlformats.org/officeDocument/2006/relationships/image" Target="media/image87.emf"/><Relationship Id="rId98" Type="http://schemas.openxmlformats.org/officeDocument/2006/relationships/header" Target="header2.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40.png"/><Relationship Id="rId59" Type="http://schemas.openxmlformats.org/officeDocument/2006/relationships/image" Target="media/image53.emf"/><Relationship Id="rId67" Type="http://schemas.openxmlformats.org/officeDocument/2006/relationships/image" Target="media/image61.emf"/><Relationship Id="rId20" Type="http://schemas.openxmlformats.org/officeDocument/2006/relationships/image" Target="media/image14.emf"/><Relationship Id="rId41" Type="http://schemas.openxmlformats.org/officeDocument/2006/relationships/image" Target="media/image35.emf"/><Relationship Id="rId54" Type="http://schemas.openxmlformats.org/officeDocument/2006/relationships/image" Target="media/image48.emf"/><Relationship Id="rId62" Type="http://schemas.openxmlformats.org/officeDocument/2006/relationships/image" Target="media/image56.emf"/><Relationship Id="rId70" Type="http://schemas.openxmlformats.org/officeDocument/2006/relationships/image" Target="media/image64.emf"/><Relationship Id="rId75" Type="http://schemas.openxmlformats.org/officeDocument/2006/relationships/image" Target="media/image69.emf"/><Relationship Id="rId83" Type="http://schemas.openxmlformats.org/officeDocument/2006/relationships/image" Target="media/image77.emf"/><Relationship Id="rId88" Type="http://schemas.openxmlformats.org/officeDocument/2006/relationships/image" Target="media/image82.emf"/><Relationship Id="rId91" Type="http://schemas.openxmlformats.org/officeDocument/2006/relationships/image" Target="media/image85.emf"/><Relationship Id="rId96" Type="http://schemas.openxmlformats.org/officeDocument/2006/relationships/image" Target="media/image90.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43.png"/><Relationship Id="rId57" Type="http://schemas.openxmlformats.org/officeDocument/2006/relationships/image" Target="media/image51.emf"/><Relationship Id="rId10" Type="http://schemas.openxmlformats.org/officeDocument/2006/relationships/image" Target="media/image4.emf"/><Relationship Id="rId31" Type="http://schemas.openxmlformats.org/officeDocument/2006/relationships/image" Target="media/image25.emf"/><Relationship Id="rId44" Type="http://schemas.openxmlformats.org/officeDocument/2006/relationships/image" Target="media/image38.emf"/><Relationship Id="rId52" Type="http://schemas.openxmlformats.org/officeDocument/2006/relationships/image" Target="media/image46.emf"/><Relationship Id="rId60" Type="http://schemas.openxmlformats.org/officeDocument/2006/relationships/image" Target="media/image54.emf"/><Relationship Id="rId65" Type="http://schemas.openxmlformats.org/officeDocument/2006/relationships/image" Target="media/image59.emf"/><Relationship Id="rId73" Type="http://schemas.openxmlformats.org/officeDocument/2006/relationships/image" Target="media/image67.emf"/><Relationship Id="rId78" Type="http://schemas.openxmlformats.org/officeDocument/2006/relationships/image" Target="media/image72.png"/><Relationship Id="rId81" Type="http://schemas.openxmlformats.org/officeDocument/2006/relationships/image" Target="media/image75.emf"/><Relationship Id="rId86" Type="http://schemas.openxmlformats.org/officeDocument/2006/relationships/image" Target="media/image80.emf"/><Relationship Id="rId94" Type="http://schemas.openxmlformats.org/officeDocument/2006/relationships/image" Target="media/image88.emf"/><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7.emf"/><Relationship Id="rId18" Type="http://schemas.openxmlformats.org/officeDocument/2006/relationships/image" Target="media/image12.emf"/><Relationship Id="rId39" Type="http://schemas.openxmlformats.org/officeDocument/2006/relationships/image" Target="media/image3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87</TotalTime>
  <Pages>21</Pages>
  <Words>4613</Words>
  <Characters>26296</Characters>
  <Application>Microsoft Office Word</Application>
  <DocSecurity>0</DocSecurity>
  <Lines>219</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Giebner</dc:creator>
  <cp:keywords/>
  <dc:description/>
  <cp:lastModifiedBy>Stephen</cp:lastModifiedBy>
  <cp:revision>10</cp:revision>
  <cp:lastPrinted>2015-02-25T00:33:00Z</cp:lastPrinted>
  <dcterms:created xsi:type="dcterms:W3CDTF">2015-11-30T21:39:00Z</dcterms:created>
  <dcterms:modified xsi:type="dcterms:W3CDTF">2016-09-01T15:11:00Z</dcterms:modified>
</cp:coreProperties>
</file>