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BD" w:rsidRPr="001A4857" w:rsidRDefault="00A80C44" w:rsidP="007578D8">
      <w:pPr>
        <w:jc w:val="center"/>
        <w:rPr>
          <w:b/>
        </w:rPr>
      </w:pPr>
      <w:r>
        <w:rPr>
          <w:b/>
          <w:noProof/>
        </w:rPr>
        <w:drawing>
          <wp:inline distT="0" distB="0" distL="0" distR="0">
            <wp:extent cx="5133975" cy="857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33975" cy="857250"/>
                    </a:xfrm>
                    <a:prstGeom prst="rect">
                      <a:avLst/>
                    </a:prstGeom>
                    <a:noFill/>
                    <a:ln w="9525">
                      <a:noFill/>
                      <a:miter lim="800000"/>
                      <a:headEnd/>
                      <a:tailEnd/>
                    </a:ln>
                  </pic:spPr>
                </pic:pic>
              </a:graphicData>
            </a:graphic>
          </wp:inline>
        </w:drawing>
      </w:r>
    </w:p>
    <w:p w:rsidR="007578D8" w:rsidRDefault="007578D8" w:rsidP="00AE47A5">
      <w:pPr>
        <w:rPr>
          <w:b/>
          <w:u w:val="single"/>
        </w:rPr>
      </w:pPr>
    </w:p>
    <w:p w:rsidR="007578D8" w:rsidRDefault="007578D8" w:rsidP="00670F60">
      <w:pPr>
        <w:jc w:val="center"/>
        <w:rPr>
          <w:b/>
          <w:u w:val="single"/>
        </w:rPr>
      </w:pPr>
    </w:p>
    <w:p w:rsidR="009318F6" w:rsidRPr="005F6FB2" w:rsidRDefault="009318F6" w:rsidP="009318F6">
      <w:pPr>
        <w:jc w:val="center"/>
        <w:rPr>
          <w:rFonts w:ascii="Arial" w:hAnsi="Arial" w:cs="Arial"/>
          <w:b/>
          <w:sz w:val="80"/>
          <w:szCs w:val="80"/>
        </w:rPr>
      </w:pPr>
      <w:r w:rsidRPr="005F6FB2">
        <w:rPr>
          <w:rFonts w:ascii="Arial" w:hAnsi="Arial" w:cs="Arial"/>
          <w:b/>
          <w:sz w:val="80"/>
          <w:szCs w:val="80"/>
        </w:rPr>
        <w:t>Community Paramedicine</w:t>
      </w:r>
    </w:p>
    <w:p w:rsidR="00670F60" w:rsidRPr="005F6FB2" w:rsidRDefault="00A57345" w:rsidP="00A57345">
      <w:pPr>
        <w:jc w:val="center"/>
        <w:rPr>
          <w:rFonts w:ascii="Arial" w:hAnsi="Arial" w:cs="Arial"/>
          <w:b/>
          <w:sz w:val="80"/>
          <w:szCs w:val="80"/>
        </w:rPr>
      </w:pPr>
      <w:r w:rsidRPr="005F6FB2">
        <w:rPr>
          <w:rFonts w:ascii="Arial" w:hAnsi="Arial" w:cs="Arial"/>
          <w:b/>
          <w:sz w:val="80"/>
          <w:szCs w:val="80"/>
        </w:rPr>
        <w:t>Program Framework</w:t>
      </w:r>
    </w:p>
    <w:p w:rsidR="00AE47A5" w:rsidRDefault="00AE47A5" w:rsidP="00A57345">
      <w:pPr>
        <w:rPr>
          <w:rFonts w:ascii="Arial" w:hAnsi="Arial" w:cs="Arial"/>
          <w:b/>
        </w:rPr>
      </w:pPr>
    </w:p>
    <w:p w:rsidR="005F6FB2" w:rsidRDefault="005F6FB2" w:rsidP="00AE47A5">
      <w:pPr>
        <w:rPr>
          <w:rFonts w:ascii="Arial" w:hAnsi="Arial" w:cs="Arial"/>
          <w:b/>
          <w:bCs/>
          <w:sz w:val="20"/>
          <w:szCs w:val="20"/>
          <w:u w:val="single"/>
        </w:rPr>
      </w:pPr>
    </w:p>
    <w:p w:rsidR="005F6FB2" w:rsidRDefault="005F6FB2" w:rsidP="00AE47A5">
      <w:pPr>
        <w:rPr>
          <w:rFonts w:ascii="Arial" w:hAnsi="Arial" w:cs="Arial"/>
          <w:b/>
          <w:bCs/>
          <w:sz w:val="20"/>
          <w:szCs w:val="20"/>
          <w:u w:val="single"/>
        </w:rPr>
      </w:pPr>
    </w:p>
    <w:p w:rsidR="00AE47A5" w:rsidRPr="003D024A" w:rsidRDefault="00AE47A5" w:rsidP="00AE47A5">
      <w:pPr>
        <w:rPr>
          <w:rFonts w:ascii="Arial" w:hAnsi="Arial" w:cs="Arial"/>
          <w:b/>
          <w:bCs/>
          <w:sz w:val="20"/>
          <w:szCs w:val="20"/>
          <w:u w:val="single"/>
        </w:rPr>
      </w:pPr>
      <w:r w:rsidRPr="003D024A">
        <w:rPr>
          <w:rFonts w:ascii="Arial" w:hAnsi="Arial" w:cs="Arial"/>
          <w:b/>
          <w:bCs/>
          <w:sz w:val="20"/>
          <w:szCs w:val="20"/>
          <w:u w:val="single"/>
        </w:rPr>
        <w:t>Authors:</w:t>
      </w:r>
    </w:p>
    <w:p w:rsidR="00AE47A5" w:rsidRDefault="00AE47A5" w:rsidP="00AE47A5">
      <w:pPr>
        <w:rPr>
          <w:rFonts w:ascii="Arial" w:hAnsi="Arial" w:cs="Arial"/>
          <w:sz w:val="20"/>
          <w:szCs w:val="20"/>
        </w:rPr>
      </w:pPr>
      <w:r>
        <w:rPr>
          <w:rFonts w:ascii="Arial" w:hAnsi="Arial" w:cs="Arial"/>
          <w:sz w:val="20"/>
          <w:szCs w:val="20"/>
        </w:rPr>
        <w:t xml:space="preserve">K. Baqai BS, </w:t>
      </w:r>
      <w:r w:rsidR="00557666">
        <w:rPr>
          <w:rFonts w:ascii="Arial" w:hAnsi="Arial" w:cs="Arial"/>
          <w:sz w:val="20"/>
          <w:szCs w:val="20"/>
        </w:rPr>
        <w:t>CC</w:t>
      </w:r>
      <w:r>
        <w:rPr>
          <w:rFonts w:ascii="Arial" w:hAnsi="Arial" w:cs="Arial"/>
          <w:sz w:val="20"/>
          <w:szCs w:val="20"/>
        </w:rPr>
        <w:t>EMT-P</w:t>
      </w:r>
    </w:p>
    <w:p w:rsidR="005F6FB2" w:rsidRDefault="005F6FB2" w:rsidP="005F6FB2">
      <w:pPr>
        <w:rPr>
          <w:rFonts w:ascii="Arial" w:hAnsi="Arial" w:cs="Arial"/>
          <w:sz w:val="20"/>
          <w:szCs w:val="20"/>
        </w:rPr>
      </w:pPr>
      <w:r>
        <w:rPr>
          <w:rFonts w:ascii="Arial" w:hAnsi="Arial" w:cs="Arial"/>
          <w:sz w:val="20"/>
          <w:szCs w:val="20"/>
        </w:rPr>
        <w:t>S. Chiang, EMT-P</w:t>
      </w:r>
    </w:p>
    <w:p w:rsidR="005F6FB2" w:rsidRDefault="005F6FB2" w:rsidP="005F6FB2">
      <w:pPr>
        <w:rPr>
          <w:rFonts w:ascii="Arial" w:hAnsi="Arial" w:cs="Arial"/>
          <w:sz w:val="20"/>
          <w:szCs w:val="20"/>
        </w:rPr>
      </w:pPr>
      <w:r>
        <w:rPr>
          <w:rFonts w:ascii="Arial" w:hAnsi="Arial" w:cs="Arial"/>
          <w:sz w:val="20"/>
          <w:szCs w:val="20"/>
        </w:rPr>
        <w:t xml:space="preserve">D. </w:t>
      </w:r>
      <w:smartTag w:uri="urn:schemas-microsoft-com:office:smarttags" w:element="place">
        <w:smartTag w:uri="urn:schemas-microsoft-com:office:smarttags" w:element="City">
          <w:r>
            <w:rPr>
              <w:rFonts w:ascii="Arial" w:hAnsi="Arial" w:cs="Arial"/>
              <w:sz w:val="20"/>
              <w:szCs w:val="20"/>
            </w:rPr>
            <w:t>Kugler</w:t>
          </w:r>
        </w:smartTag>
        <w:r>
          <w:rPr>
            <w:rFonts w:ascii="Arial" w:hAnsi="Arial" w:cs="Arial"/>
            <w:sz w:val="20"/>
            <w:szCs w:val="20"/>
          </w:rPr>
          <w:t xml:space="preserve">, </w:t>
        </w:r>
        <w:smartTag w:uri="urn:schemas-microsoft-com:office:smarttags" w:element="State">
          <w:r>
            <w:rPr>
              <w:rFonts w:ascii="Arial" w:hAnsi="Arial" w:cs="Arial"/>
              <w:sz w:val="20"/>
              <w:szCs w:val="20"/>
            </w:rPr>
            <w:t>MD</w:t>
          </w:r>
        </w:smartTag>
      </w:smartTag>
    </w:p>
    <w:p w:rsidR="005F6FB2" w:rsidRDefault="005F6FB2" w:rsidP="005F6FB2">
      <w:pPr>
        <w:rPr>
          <w:rFonts w:ascii="Arial" w:hAnsi="Arial" w:cs="Arial"/>
          <w:sz w:val="20"/>
          <w:szCs w:val="20"/>
        </w:rPr>
      </w:pPr>
      <w:r>
        <w:rPr>
          <w:rFonts w:ascii="Arial" w:hAnsi="Arial" w:cs="Arial"/>
          <w:sz w:val="20"/>
          <w:szCs w:val="20"/>
        </w:rPr>
        <w:t>J. Neitz, EMT, AEMD</w:t>
      </w:r>
    </w:p>
    <w:p w:rsidR="00AE47A5" w:rsidRPr="005F3F00" w:rsidRDefault="00AE47A5" w:rsidP="00AE47A5">
      <w:pPr>
        <w:rPr>
          <w:rFonts w:ascii="Arial" w:hAnsi="Arial" w:cs="Arial"/>
          <w:color w:val="000000"/>
          <w:sz w:val="20"/>
          <w:szCs w:val="20"/>
        </w:rPr>
      </w:pPr>
      <w:r w:rsidRPr="0034290E">
        <w:rPr>
          <w:rFonts w:ascii="Arial" w:hAnsi="Arial" w:cs="Arial"/>
          <w:color w:val="000000"/>
          <w:sz w:val="20"/>
          <w:szCs w:val="20"/>
        </w:rPr>
        <w:t>E. Quellhorst B</w:t>
      </w:r>
      <w:r w:rsidR="005F6FB2">
        <w:rPr>
          <w:rFonts w:ascii="Arial" w:hAnsi="Arial" w:cs="Arial"/>
          <w:color w:val="000000"/>
          <w:sz w:val="20"/>
          <w:szCs w:val="20"/>
        </w:rPr>
        <w:t>F</w:t>
      </w:r>
      <w:r w:rsidRPr="0034290E">
        <w:rPr>
          <w:rFonts w:ascii="Arial" w:hAnsi="Arial" w:cs="Arial"/>
          <w:color w:val="000000"/>
          <w:sz w:val="20"/>
          <w:szCs w:val="20"/>
        </w:rPr>
        <w:t>A, NREMT</w:t>
      </w:r>
      <w:r>
        <w:rPr>
          <w:rFonts w:ascii="Arial" w:hAnsi="Arial" w:cs="Arial"/>
          <w:color w:val="000000"/>
          <w:sz w:val="20"/>
          <w:szCs w:val="20"/>
        </w:rPr>
        <w:t>-P, CCEMT-P, PNCCT, CMTE, EMD-Q</w:t>
      </w:r>
    </w:p>
    <w:p w:rsidR="005F6FB2" w:rsidRDefault="005F6FB2" w:rsidP="005F6FB2">
      <w:pPr>
        <w:rPr>
          <w:rFonts w:ascii="Arial" w:hAnsi="Arial" w:cs="Arial"/>
          <w:sz w:val="20"/>
          <w:szCs w:val="20"/>
        </w:rPr>
      </w:pPr>
      <w:r>
        <w:rPr>
          <w:rFonts w:ascii="Arial" w:hAnsi="Arial" w:cs="Arial"/>
          <w:sz w:val="20"/>
          <w:szCs w:val="20"/>
        </w:rPr>
        <w:t>J. D. Washko, BS-EMSA, NREMT-P, AEMD</w:t>
      </w:r>
    </w:p>
    <w:p w:rsidR="00AE47A5" w:rsidRPr="00AE47A5" w:rsidRDefault="00AE47A5" w:rsidP="00A57345">
      <w:pPr>
        <w:rPr>
          <w:rFonts w:ascii="Arial" w:hAnsi="Arial" w:cs="Arial"/>
          <w:b/>
        </w:rPr>
      </w:pPr>
    </w:p>
    <w:p w:rsidR="00AE47A5" w:rsidRPr="003D024A" w:rsidRDefault="00AE47A5" w:rsidP="00AE47A5">
      <w:pPr>
        <w:rPr>
          <w:rFonts w:ascii="Arial" w:hAnsi="Arial" w:cs="Arial"/>
          <w:b/>
          <w:bCs/>
          <w:sz w:val="20"/>
          <w:szCs w:val="20"/>
          <w:u w:val="single"/>
        </w:rPr>
      </w:pPr>
      <w:r w:rsidRPr="003D024A">
        <w:rPr>
          <w:rFonts w:ascii="Arial" w:hAnsi="Arial" w:cs="Arial"/>
          <w:b/>
          <w:bCs/>
          <w:sz w:val="20"/>
          <w:szCs w:val="20"/>
          <w:u w:val="single"/>
        </w:rPr>
        <w:t>Contributors:</w:t>
      </w:r>
    </w:p>
    <w:p w:rsidR="00CA6192" w:rsidRDefault="00CA6192" w:rsidP="00CA6192">
      <w:pPr>
        <w:rPr>
          <w:rFonts w:ascii="Arial" w:hAnsi="Arial" w:cs="Arial"/>
          <w:sz w:val="20"/>
          <w:szCs w:val="20"/>
        </w:rPr>
      </w:pPr>
      <w:r>
        <w:rPr>
          <w:rFonts w:ascii="Arial" w:hAnsi="Arial" w:cs="Arial"/>
          <w:sz w:val="20"/>
          <w:szCs w:val="20"/>
        </w:rPr>
        <w:t>C. Borger, EMT-P</w:t>
      </w:r>
    </w:p>
    <w:p w:rsidR="005F6FB2" w:rsidRDefault="005F6FB2" w:rsidP="005F6FB2">
      <w:pPr>
        <w:rPr>
          <w:rFonts w:ascii="Arial" w:hAnsi="Arial" w:cs="Arial"/>
          <w:sz w:val="20"/>
          <w:szCs w:val="20"/>
        </w:rPr>
      </w:pPr>
      <w:r>
        <w:rPr>
          <w:rFonts w:ascii="Arial" w:hAnsi="Arial" w:cs="Arial"/>
          <w:sz w:val="20"/>
          <w:szCs w:val="20"/>
        </w:rPr>
        <w:t xml:space="preserve">R. </w:t>
      </w:r>
      <w:smartTag w:uri="urn:schemas-microsoft-com:office:smarttags" w:element="place">
        <w:smartTag w:uri="urn:schemas-microsoft-com:office:smarttags" w:element="City">
          <w:r>
            <w:rPr>
              <w:rFonts w:ascii="Arial" w:hAnsi="Arial" w:cs="Arial"/>
              <w:sz w:val="20"/>
              <w:szCs w:val="20"/>
            </w:rPr>
            <w:t>Jervis</w:t>
          </w:r>
        </w:smartTag>
        <w:r>
          <w:rPr>
            <w:rFonts w:ascii="Arial" w:hAnsi="Arial" w:cs="Arial"/>
            <w:sz w:val="20"/>
            <w:szCs w:val="20"/>
          </w:rPr>
          <w:t xml:space="preserve">, </w:t>
        </w:r>
        <w:smartTag w:uri="urn:schemas-microsoft-com:office:smarttags" w:element="State">
          <w:r>
            <w:rPr>
              <w:rFonts w:ascii="Arial" w:hAnsi="Arial" w:cs="Arial"/>
              <w:sz w:val="20"/>
              <w:szCs w:val="20"/>
            </w:rPr>
            <w:t>MD</w:t>
          </w:r>
        </w:smartTag>
      </w:smartTag>
      <w:r>
        <w:rPr>
          <w:rFonts w:ascii="Arial" w:hAnsi="Arial" w:cs="Arial"/>
          <w:sz w:val="20"/>
          <w:szCs w:val="20"/>
        </w:rPr>
        <w:t xml:space="preserve"> </w:t>
      </w:r>
    </w:p>
    <w:p w:rsidR="005F6FB2" w:rsidRDefault="005F6FB2" w:rsidP="005F6FB2">
      <w:pPr>
        <w:rPr>
          <w:rFonts w:ascii="Arial" w:hAnsi="Arial" w:cs="Arial"/>
          <w:sz w:val="20"/>
          <w:szCs w:val="20"/>
        </w:rPr>
      </w:pPr>
      <w:r>
        <w:rPr>
          <w:rFonts w:ascii="Arial" w:hAnsi="Arial" w:cs="Arial"/>
          <w:sz w:val="20"/>
          <w:szCs w:val="20"/>
        </w:rPr>
        <w:t>J. Jackson, EMT-P</w:t>
      </w:r>
    </w:p>
    <w:p w:rsidR="005F6FB2" w:rsidRDefault="005F6FB2" w:rsidP="005F6FB2">
      <w:pPr>
        <w:rPr>
          <w:rFonts w:ascii="Arial" w:hAnsi="Arial" w:cs="Arial"/>
          <w:sz w:val="20"/>
          <w:szCs w:val="20"/>
        </w:rPr>
      </w:pPr>
      <w:r>
        <w:rPr>
          <w:rFonts w:ascii="Arial" w:hAnsi="Arial" w:cs="Arial"/>
          <w:sz w:val="20"/>
          <w:szCs w:val="20"/>
        </w:rPr>
        <w:t>D. Kaldor, EMT-P</w:t>
      </w:r>
    </w:p>
    <w:p w:rsidR="005F6FB2" w:rsidRDefault="005F6FB2" w:rsidP="005F6FB2">
      <w:pPr>
        <w:rPr>
          <w:rFonts w:ascii="Arial" w:hAnsi="Arial" w:cs="Arial"/>
          <w:sz w:val="20"/>
          <w:szCs w:val="20"/>
        </w:rPr>
      </w:pPr>
      <w:r w:rsidRPr="00CA6192">
        <w:rPr>
          <w:rFonts w:ascii="Arial" w:hAnsi="Arial" w:cs="Arial"/>
          <w:sz w:val="20"/>
          <w:szCs w:val="20"/>
        </w:rPr>
        <w:t>E. Korneffel</w:t>
      </w:r>
      <w:r>
        <w:rPr>
          <w:rFonts w:ascii="Arial" w:hAnsi="Arial" w:cs="Arial"/>
          <w:sz w:val="20"/>
          <w:szCs w:val="20"/>
        </w:rPr>
        <w:t>, EMT-P</w:t>
      </w:r>
    </w:p>
    <w:p w:rsidR="005F6FB2" w:rsidRDefault="005F6FB2" w:rsidP="005F6FB2">
      <w:pPr>
        <w:rPr>
          <w:rFonts w:ascii="Arial" w:hAnsi="Arial" w:cs="Arial"/>
          <w:sz w:val="20"/>
          <w:szCs w:val="20"/>
        </w:rPr>
      </w:pPr>
      <w:r>
        <w:rPr>
          <w:rFonts w:ascii="Arial" w:hAnsi="Arial" w:cs="Arial"/>
          <w:sz w:val="20"/>
          <w:szCs w:val="20"/>
        </w:rPr>
        <w:t>T. Kwiatkowski MD, FACEP</w:t>
      </w:r>
    </w:p>
    <w:p w:rsidR="005F6FB2" w:rsidRDefault="005F6FB2" w:rsidP="005F6FB2">
      <w:pPr>
        <w:rPr>
          <w:rFonts w:ascii="Arial" w:hAnsi="Arial" w:cs="Arial"/>
          <w:sz w:val="20"/>
          <w:szCs w:val="20"/>
        </w:rPr>
      </w:pPr>
      <w:r>
        <w:rPr>
          <w:rFonts w:ascii="Arial" w:hAnsi="Arial" w:cs="Arial"/>
          <w:sz w:val="20"/>
          <w:szCs w:val="20"/>
        </w:rPr>
        <w:t>P. Power, EMT-P</w:t>
      </w:r>
    </w:p>
    <w:p w:rsidR="005F6FB2" w:rsidRDefault="005F6FB2" w:rsidP="005F6FB2">
      <w:pPr>
        <w:rPr>
          <w:rFonts w:ascii="Arial" w:hAnsi="Arial" w:cs="Arial"/>
          <w:sz w:val="20"/>
          <w:szCs w:val="20"/>
        </w:rPr>
      </w:pPr>
      <w:r>
        <w:rPr>
          <w:rFonts w:ascii="Arial" w:hAnsi="Arial" w:cs="Arial"/>
          <w:sz w:val="20"/>
          <w:szCs w:val="20"/>
        </w:rPr>
        <w:t>T. Robertson, EMT-P</w:t>
      </w:r>
    </w:p>
    <w:p w:rsidR="005F6FB2" w:rsidRPr="00A31DAD" w:rsidRDefault="005F6FB2" w:rsidP="005F6FB2">
      <w:pPr>
        <w:rPr>
          <w:rFonts w:ascii="Arial" w:hAnsi="Arial" w:cs="Arial"/>
          <w:sz w:val="20"/>
          <w:szCs w:val="20"/>
          <w:lang w:val="it-IT"/>
        </w:rPr>
      </w:pPr>
      <w:r w:rsidRPr="00A31DAD">
        <w:rPr>
          <w:rFonts w:ascii="Arial" w:hAnsi="Arial" w:cs="Arial"/>
          <w:sz w:val="20"/>
          <w:szCs w:val="20"/>
          <w:lang w:val="it-IT"/>
        </w:rPr>
        <w:t>J. Rofrano, EMT-P</w:t>
      </w:r>
    </w:p>
    <w:p w:rsidR="005F6FB2" w:rsidRPr="00A31DAD" w:rsidRDefault="005F6FB2" w:rsidP="005F6FB2">
      <w:pPr>
        <w:rPr>
          <w:rFonts w:ascii="Arial" w:hAnsi="Arial" w:cs="Arial"/>
          <w:sz w:val="20"/>
          <w:szCs w:val="20"/>
          <w:lang w:val="it-IT"/>
        </w:rPr>
      </w:pPr>
      <w:r w:rsidRPr="00A31DAD">
        <w:rPr>
          <w:rFonts w:ascii="Arial" w:hAnsi="Arial" w:cs="Arial"/>
          <w:sz w:val="20"/>
          <w:szCs w:val="20"/>
          <w:lang w:val="it-IT"/>
        </w:rPr>
        <w:t>A. Schwalberg, EMT-P</w:t>
      </w:r>
    </w:p>
    <w:p w:rsidR="005F6FB2" w:rsidRPr="005F6FB2" w:rsidRDefault="005F6FB2" w:rsidP="005F6FB2">
      <w:pPr>
        <w:rPr>
          <w:rFonts w:ascii="Arial" w:hAnsi="Arial" w:cs="Arial"/>
          <w:sz w:val="20"/>
          <w:szCs w:val="20"/>
        </w:rPr>
      </w:pPr>
      <w:r w:rsidRPr="005F6FB2">
        <w:rPr>
          <w:rFonts w:ascii="Arial" w:hAnsi="Arial" w:cs="Arial"/>
          <w:sz w:val="20"/>
          <w:szCs w:val="20"/>
        </w:rPr>
        <w:t xml:space="preserve">D. Shepherd, EMT-P </w:t>
      </w:r>
    </w:p>
    <w:p w:rsidR="005F6FB2" w:rsidRDefault="005F6FB2" w:rsidP="005F6FB2">
      <w:pPr>
        <w:rPr>
          <w:rFonts w:ascii="Arial" w:hAnsi="Arial" w:cs="Arial"/>
          <w:sz w:val="20"/>
          <w:szCs w:val="20"/>
        </w:rPr>
      </w:pPr>
      <w:r>
        <w:rPr>
          <w:rFonts w:ascii="Arial" w:hAnsi="Arial" w:cs="Arial"/>
          <w:sz w:val="20"/>
          <w:szCs w:val="20"/>
        </w:rPr>
        <w:t>C. E. Smith, EMT-P</w:t>
      </w:r>
    </w:p>
    <w:p w:rsidR="00AE47A5" w:rsidRDefault="00CA6192" w:rsidP="00AE47A5">
      <w:pPr>
        <w:rPr>
          <w:rFonts w:ascii="Arial" w:hAnsi="Arial" w:cs="Arial"/>
          <w:sz w:val="20"/>
          <w:szCs w:val="20"/>
        </w:rPr>
      </w:pPr>
      <w:r>
        <w:rPr>
          <w:rFonts w:ascii="Arial" w:hAnsi="Arial" w:cs="Arial"/>
          <w:sz w:val="20"/>
          <w:szCs w:val="20"/>
        </w:rPr>
        <w:t xml:space="preserve">K. </w:t>
      </w:r>
      <w:smartTag w:uri="urn:schemas-microsoft-com:office:smarttags" w:element="place">
        <w:smartTag w:uri="urn:schemas-microsoft-com:office:smarttags" w:element="City">
          <w:r>
            <w:rPr>
              <w:rFonts w:ascii="Arial" w:hAnsi="Arial" w:cs="Arial"/>
              <w:sz w:val="20"/>
              <w:szCs w:val="20"/>
            </w:rPr>
            <w:t>Smith</w:t>
          </w:r>
        </w:smartTag>
        <w:r>
          <w:rPr>
            <w:rFonts w:ascii="Arial" w:hAnsi="Arial" w:cs="Arial"/>
            <w:sz w:val="20"/>
            <w:szCs w:val="20"/>
          </w:rPr>
          <w:t xml:space="preserve">, </w:t>
        </w:r>
        <w:smartTag w:uri="urn:schemas-microsoft-com:office:smarttags" w:element="State">
          <w:r>
            <w:rPr>
              <w:rFonts w:ascii="Arial" w:hAnsi="Arial" w:cs="Arial"/>
              <w:sz w:val="20"/>
              <w:szCs w:val="20"/>
            </w:rPr>
            <w:t>MD</w:t>
          </w:r>
        </w:smartTag>
      </w:smartTag>
    </w:p>
    <w:p w:rsidR="005F6FB2" w:rsidRPr="00CA6192" w:rsidRDefault="005F6FB2" w:rsidP="005F6FB2">
      <w:pPr>
        <w:rPr>
          <w:rFonts w:ascii="Arial" w:hAnsi="Arial" w:cs="Arial"/>
          <w:sz w:val="20"/>
          <w:szCs w:val="20"/>
        </w:rPr>
      </w:pPr>
      <w:r>
        <w:rPr>
          <w:rFonts w:ascii="Arial" w:hAnsi="Arial" w:cs="Arial"/>
          <w:sz w:val="20"/>
          <w:szCs w:val="20"/>
        </w:rPr>
        <w:t>G. Stark, EMT</w:t>
      </w:r>
    </w:p>
    <w:p w:rsidR="005F6FB2" w:rsidRDefault="005F6FB2" w:rsidP="00FE00C5">
      <w:pPr>
        <w:rPr>
          <w:rFonts w:ascii="Arial" w:hAnsi="Arial" w:cs="Arial"/>
          <w:b/>
          <w:noProof/>
          <w:sz w:val="20"/>
          <w:szCs w:val="20"/>
        </w:rPr>
      </w:pPr>
    </w:p>
    <w:p w:rsidR="005F6FB2" w:rsidRDefault="005F6FB2" w:rsidP="00FE00C5">
      <w:pPr>
        <w:rPr>
          <w:rFonts w:ascii="Arial" w:hAnsi="Arial" w:cs="Arial"/>
          <w:b/>
          <w:noProof/>
          <w:sz w:val="20"/>
          <w:szCs w:val="20"/>
        </w:rPr>
      </w:pPr>
    </w:p>
    <w:p w:rsidR="005F6FB2" w:rsidRDefault="005F6FB2" w:rsidP="00FE00C5">
      <w:pPr>
        <w:rPr>
          <w:rFonts w:ascii="Arial" w:hAnsi="Arial" w:cs="Arial"/>
          <w:b/>
          <w:noProof/>
          <w:sz w:val="20"/>
          <w:szCs w:val="20"/>
        </w:rPr>
      </w:pPr>
    </w:p>
    <w:p w:rsidR="005F6FB2" w:rsidRDefault="005F6FB2" w:rsidP="00FE00C5">
      <w:pPr>
        <w:rPr>
          <w:rFonts w:ascii="Arial" w:hAnsi="Arial" w:cs="Arial"/>
          <w:b/>
          <w:noProof/>
          <w:sz w:val="20"/>
          <w:szCs w:val="20"/>
        </w:rPr>
      </w:pPr>
    </w:p>
    <w:p w:rsidR="00FE00C5" w:rsidRDefault="009E778F" w:rsidP="00FE00C5">
      <w:pPr>
        <w:rPr>
          <w:rFonts w:ascii="Arial" w:hAnsi="Arial" w:cs="Arial"/>
          <w:b/>
          <w:noProof/>
          <w:sz w:val="20"/>
          <w:szCs w:val="20"/>
        </w:rPr>
      </w:pPr>
      <w:r w:rsidRPr="001202B2">
        <w:rPr>
          <w:rFonts w:ascii="Arial" w:hAnsi="Arial" w:cs="Arial"/>
          <w:b/>
          <w:noProof/>
          <w:sz w:val="20"/>
          <w:szCs w:val="20"/>
        </w:rPr>
        <w:pict>
          <v:shapetype id="_x0000_t202" coordsize="21600,21600" o:spt="202" path="m,l,21600r21600,l21600,xe">
            <v:stroke joinstyle="miter"/>
            <v:path gradientshapeok="t" o:connecttype="rect"/>
          </v:shapetype>
          <v:shape id="_x0000_s1026" type="#_x0000_t202" style="position:absolute;margin-left:-9pt;margin-top:657pt;width:3in;height:45pt;z-index:251640320;mso-position-vertical-relative:page" stroked="f">
            <v:textbox style="mso-next-textbox:#_x0000_s1026">
              <w:txbxContent>
                <w:p w:rsidR="005B5E0B" w:rsidRDefault="005B5E0B" w:rsidP="00670F60">
                  <w:pPr>
                    <w:rPr>
                      <w:rFonts w:ascii="Arial" w:hAnsi="Arial" w:cs="Arial"/>
                      <w:b/>
                      <w:color w:val="000080"/>
                      <w:sz w:val="20"/>
                      <w:szCs w:val="20"/>
                    </w:rPr>
                  </w:pPr>
                  <w:smartTag w:uri="urn:schemas-microsoft-com:office:smarttags" w:element="place">
                    <w:smartTag w:uri="urn:schemas-microsoft-com:office:smarttags" w:element="PlaceName">
                      <w:r w:rsidRPr="007578D8">
                        <w:rPr>
                          <w:rFonts w:ascii="Arial" w:hAnsi="Arial" w:cs="Arial"/>
                          <w:b/>
                          <w:color w:val="000080"/>
                          <w:sz w:val="20"/>
                          <w:szCs w:val="20"/>
                        </w:rPr>
                        <w:t>North</w:t>
                      </w:r>
                    </w:smartTag>
                    <w:r w:rsidRPr="007578D8">
                      <w:rPr>
                        <w:rFonts w:ascii="Arial" w:hAnsi="Arial" w:cs="Arial"/>
                        <w:b/>
                        <w:color w:val="000080"/>
                        <w:sz w:val="20"/>
                        <w:szCs w:val="20"/>
                      </w:rPr>
                      <w:t xml:space="preserve"> </w:t>
                    </w:r>
                    <w:smartTag w:uri="urn:schemas-microsoft-com:office:smarttags" w:element="PlaceType">
                      <w:r w:rsidRPr="007578D8">
                        <w:rPr>
                          <w:rFonts w:ascii="Arial" w:hAnsi="Arial" w:cs="Arial"/>
                          <w:b/>
                          <w:color w:val="000080"/>
                          <w:sz w:val="20"/>
                          <w:szCs w:val="20"/>
                        </w:rPr>
                        <w:t>Shore</w:t>
                      </w:r>
                    </w:smartTag>
                  </w:smartTag>
                  <w:r w:rsidRPr="007578D8">
                    <w:rPr>
                      <w:rFonts w:ascii="Arial" w:hAnsi="Arial" w:cs="Arial"/>
                      <w:b/>
                      <w:color w:val="000080"/>
                      <w:sz w:val="20"/>
                      <w:szCs w:val="20"/>
                    </w:rPr>
                    <w:t xml:space="preserve"> LIJ Health Syste</w:t>
                  </w:r>
                  <w:r>
                    <w:rPr>
                      <w:rFonts w:ascii="Arial" w:hAnsi="Arial" w:cs="Arial"/>
                      <w:b/>
                      <w:color w:val="000080"/>
                      <w:sz w:val="20"/>
                      <w:szCs w:val="20"/>
                    </w:rPr>
                    <w:t xml:space="preserve">m – </w:t>
                  </w:r>
                </w:p>
                <w:p w:rsidR="005B5E0B" w:rsidRPr="00BC53A7" w:rsidRDefault="005B5E0B" w:rsidP="00670F60">
                  <w:pPr>
                    <w:rPr>
                      <w:rFonts w:ascii="Arial" w:hAnsi="Arial" w:cs="Arial"/>
                      <w:b/>
                      <w:color w:val="000080"/>
                      <w:sz w:val="20"/>
                      <w:szCs w:val="20"/>
                    </w:rPr>
                  </w:pPr>
                  <w:r>
                    <w:rPr>
                      <w:rFonts w:ascii="Arial" w:hAnsi="Arial" w:cs="Arial"/>
                      <w:b/>
                      <w:color w:val="000080"/>
                      <w:sz w:val="20"/>
                      <w:szCs w:val="20"/>
                    </w:rPr>
                    <w:t xml:space="preserve">Center for Emergency Medical </w:t>
                  </w:r>
                  <w:r w:rsidRPr="007578D8">
                    <w:rPr>
                      <w:rFonts w:ascii="Arial" w:hAnsi="Arial" w:cs="Arial"/>
                      <w:b/>
                      <w:color w:val="000080"/>
                      <w:sz w:val="20"/>
                      <w:szCs w:val="20"/>
                    </w:rPr>
                    <w:t>Services</w:t>
                  </w:r>
                  <w:r w:rsidRPr="007578D8">
                    <w:rPr>
                      <w:rFonts w:ascii="Arial" w:hAnsi="Arial" w:cs="Arial"/>
                      <w:b/>
                      <w:color w:val="CC0000"/>
                      <w:sz w:val="20"/>
                      <w:szCs w:val="20"/>
                    </w:rPr>
                    <w:t xml:space="preserve"> </w:t>
                  </w:r>
                  <w:hyperlink r:id="rId8" w:history="1">
                    <w:r w:rsidRPr="00CF1E40">
                      <w:rPr>
                        <w:rStyle w:val="Hyperlink"/>
                        <w:rFonts w:ascii="Arial" w:hAnsi="Arial" w:cs="Arial"/>
                        <w:b/>
                        <w:sz w:val="20"/>
                        <w:szCs w:val="20"/>
                      </w:rPr>
                      <w:t>http://www.northshorelij.com/NSLIJ/CEMS</w:t>
                    </w:r>
                  </w:hyperlink>
                </w:p>
              </w:txbxContent>
            </v:textbox>
            <w10:wrap anchory="page"/>
          </v:shape>
        </w:pict>
      </w:r>
    </w:p>
    <w:p w:rsidR="001A4857" w:rsidRPr="001202B2" w:rsidRDefault="001A4857" w:rsidP="00FE00C5">
      <w:pPr>
        <w:ind w:left="7200"/>
        <w:rPr>
          <w:rFonts w:ascii="Arial" w:hAnsi="Arial" w:cs="Arial"/>
          <w:b/>
          <w:noProof/>
          <w:sz w:val="20"/>
          <w:szCs w:val="20"/>
        </w:rPr>
      </w:pPr>
      <w:smartTag w:uri="urn:schemas-microsoft-com:office:smarttags" w:element="Street">
        <w:smartTag w:uri="urn:schemas-microsoft-com:office:smarttags" w:element="address">
          <w:r>
            <w:rPr>
              <w:rFonts w:ascii="Arial" w:hAnsi="Arial" w:cs="Arial"/>
              <w:b/>
              <w:noProof/>
              <w:sz w:val="20"/>
              <w:szCs w:val="20"/>
            </w:rPr>
            <w:t>15 Burke Lane</w:t>
          </w:r>
        </w:smartTag>
      </w:smartTag>
    </w:p>
    <w:p w:rsidR="001A4857" w:rsidRPr="001202B2" w:rsidRDefault="001A4857" w:rsidP="001A4857">
      <w:pPr>
        <w:jc w:val="right"/>
        <w:rPr>
          <w:rFonts w:ascii="Arial" w:hAnsi="Arial" w:cs="Arial"/>
          <w:b/>
          <w:sz w:val="20"/>
          <w:szCs w:val="20"/>
        </w:rPr>
      </w:pPr>
      <w:smartTag w:uri="urn:schemas-microsoft-com:office:smarttags" w:element="place">
        <w:smartTag w:uri="urn:schemas-microsoft-com:office:smarttags" w:element="City">
          <w:r>
            <w:rPr>
              <w:rFonts w:ascii="Arial" w:hAnsi="Arial" w:cs="Arial"/>
              <w:b/>
              <w:sz w:val="20"/>
              <w:szCs w:val="20"/>
            </w:rPr>
            <w:t>Syosset</w:t>
          </w:r>
        </w:smartTag>
        <w:r>
          <w:rPr>
            <w:rFonts w:ascii="Arial" w:hAnsi="Arial" w:cs="Arial"/>
            <w:b/>
            <w:sz w:val="20"/>
            <w:szCs w:val="20"/>
          </w:rPr>
          <w:t xml:space="preserve">, </w:t>
        </w:r>
        <w:smartTag w:uri="urn:schemas-microsoft-com:office:smarttags" w:element="State">
          <w:r>
            <w:rPr>
              <w:rFonts w:ascii="Arial" w:hAnsi="Arial" w:cs="Arial"/>
              <w:b/>
              <w:sz w:val="20"/>
              <w:szCs w:val="20"/>
            </w:rPr>
            <w:t>N.Y.</w:t>
          </w:r>
        </w:smartTag>
        <w:r>
          <w:rPr>
            <w:rFonts w:ascii="Arial" w:hAnsi="Arial" w:cs="Arial"/>
            <w:b/>
            <w:sz w:val="20"/>
            <w:szCs w:val="20"/>
          </w:rPr>
          <w:t xml:space="preserve"> </w:t>
        </w:r>
        <w:smartTag w:uri="urn:schemas-microsoft-com:office:smarttags" w:element="PostalCode">
          <w:r>
            <w:rPr>
              <w:rFonts w:ascii="Arial" w:hAnsi="Arial" w:cs="Arial"/>
              <w:b/>
              <w:sz w:val="20"/>
              <w:szCs w:val="20"/>
            </w:rPr>
            <w:t>11791</w:t>
          </w:r>
        </w:smartTag>
      </w:smartTag>
    </w:p>
    <w:p w:rsidR="001A4857" w:rsidRDefault="001A4857" w:rsidP="001A4857">
      <w:pPr>
        <w:jc w:val="right"/>
        <w:rPr>
          <w:rFonts w:ascii="Arial" w:hAnsi="Arial" w:cs="Arial"/>
          <w:b/>
          <w:sz w:val="20"/>
          <w:szCs w:val="20"/>
        </w:rPr>
      </w:pPr>
      <w:r>
        <w:rPr>
          <w:rFonts w:ascii="Arial" w:hAnsi="Arial" w:cs="Arial"/>
          <w:b/>
          <w:sz w:val="20"/>
          <w:szCs w:val="20"/>
        </w:rPr>
        <w:t>516-719-5050</w:t>
      </w: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Pr="00A03443" w:rsidRDefault="00A03443" w:rsidP="00A03443">
      <w:pPr>
        <w:jc w:val="center"/>
        <w:rPr>
          <w:rFonts w:ascii="Arial" w:hAnsi="Arial" w:cs="Arial"/>
          <w:b/>
          <w:sz w:val="28"/>
          <w:szCs w:val="28"/>
          <w:u w:val="single"/>
        </w:rPr>
      </w:pPr>
      <w:r w:rsidRPr="00A03443">
        <w:rPr>
          <w:rFonts w:ascii="Arial" w:hAnsi="Arial" w:cs="Arial"/>
          <w:b/>
          <w:sz w:val="28"/>
          <w:szCs w:val="28"/>
          <w:u w:val="single"/>
        </w:rPr>
        <w:t>Contents</w:t>
      </w:r>
    </w:p>
    <w:p w:rsidR="00AE47A5" w:rsidRDefault="00AE47A5" w:rsidP="00AE47A5">
      <w:pPr>
        <w:rPr>
          <w:rFonts w:ascii="Arial" w:hAnsi="Arial" w:cs="Arial"/>
          <w:b/>
          <w:sz w:val="20"/>
          <w:szCs w:val="20"/>
        </w:rPr>
      </w:pPr>
    </w:p>
    <w:p w:rsidR="00144A87" w:rsidRPr="00B8628F" w:rsidRDefault="00144A87">
      <w:pPr>
        <w:pStyle w:val="TOC1"/>
        <w:rPr>
          <w:rFonts w:cs="Arial"/>
          <w:sz w:val="24"/>
        </w:rPr>
      </w:pPr>
    </w:p>
    <w:p w:rsidR="005A6F13" w:rsidRPr="005A6F13" w:rsidRDefault="00230442">
      <w:pPr>
        <w:pStyle w:val="TOC1"/>
        <w:rPr>
          <w:rFonts w:ascii="Times New Roman" w:eastAsia="MS Mincho" w:hAnsi="Times New Roman"/>
          <w:b w:val="0"/>
          <w:noProof/>
          <w:sz w:val="24"/>
          <w:lang w:eastAsia="ja-JP"/>
        </w:rPr>
      </w:pPr>
      <w:r w:rsidRPr="005A6F13">
        <w:rPr>
          <w:rFonts w:cs="Arial"/>
          <w:sz w:val="24"/>
        </w:rPr>
        <w:fldChar w:fldCharType="begin"/>
      </w:r>
      <w:r w:rsidRPr="005A6F13">
        <w:rPr>
          <w:rFonts w:cs="Arial"/>
          <w:sz w:val="24"/>
        </w:rPr>
        <w:instrText xml:space="preserve"> TOC \o "1-1" \u </w:instrText>
      </w:r>
      <w:r w:rsidRPr="005A6F13">
        <w:rPr>
          <w:rFonts w:cs="Arial"/>
          <w:sz w:val="24"/>
        </w:rPr>
        <w:fldChar w:fldCharType="separate"/>
      </w:r>
      <w:r w:rsidR="005A6F13" w:rsidRPr="005A6F13">
        <w:rPr>
          <w:rFonts w:cs="Arial"/>
          <w:bCs/>
          <w:noProof/>
          <w:sz w:val="24"/>
          <w:u w:val="single"/>
        </w:rPr>
        <w:t>Introduction:</w:t>
      </w:r>
      <w:r w:rsidR="005A6F13" w:rsidRPr="005A6F13">
        <w:rPr>
          <w:noProof/>
          <w:sz w:val="24"/>
        </w:rPr>
        <w:tab/>
      </w:r>
      <w:r w:rsidR="005A6F13" w:rsidRPr="005A6F13">
        <w:rPr>
          <w:noProof/>
          <w:sz w:val="24"/>
        </w:rPr>
        <w:fldChar w:fldCharType="begin"/>
      </w:r>
      <w:r w:rsidR="005A6F13" w:rsidRPr="005A6F13">
        <w:rPr>
          <w:noProof/>
          <w:sz w:val="24"/>
        </w:rPr>
        <w:instrText xml:space="preserve"> PAGEREF _Toc370324392 \h </w:instrText>
      </w:r>
      <w:r w:rsidR="005D3949" w:rsidRPr="005A6F13">
        <w:rPr>
          <w:noProof/>
          <w:sz w:val="24"/>
        </w:rPr>
      </w:r>
      <w:r w:rsidR="005A6F13" w:rsidRPr="005A6F13">
        <w:rPr>
          <w:noProof/>
          <w:sz w:val="24"/>
        </w:rPr>
        <w:fldChar w:fldCharType="separate"/>
      </w:r>
      <w:r w:rsidR="001E7C76">
        <w:rPr>
          <w:noProof/>
          <w:sz w:val="24"/>
        </w:rPr>
        <w:t>3</w:t>
      </w:r>
      <w:r w:rsidR="005A6F13"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bCs/>
          <w:noProof/>
          <w:sz w:val="24"/>
          <w:u w:val="single"/>
        </w:rPr>
        <w:t>Definitions of Terms:</w:t>
      </w:r>
      <w:r w:rsidRPr="005A6F13">
        <w:rPr>
          <w:noProof/>
          <w:sz w:val="24"/>
        </w:rPr>
        <w:tab/>
      </w:r>
      <w:r w:rsidRPr="005A6F13">
        <w:rPr>
          <w:noProof/>
          <w:sz w:val="24"/>
        </w:rPr>
        <w:fldChar w:fldCharType="begin"/>
      </w:r>
      <w:r w:rsidRPr="005A6F13">
        <w:rPr>
          <w:noProof/>
          <w:sz w:val="24"/>
        </w:rPr>
        <w:instrText xml:space="preserve"> PAGEREF _Toc370324393 \h </w:instrText>
      </w:r>
      <w:r w:rsidR="005D3949" w:rsidRPr="005A6F13">
        <w:rPr>
          <w:noProof/>
          <w:sz w:val="24"/>
        </w:rPr>
      </w:r>
      <w:r w:rsidRPr="005A6F13">
        <w:rPr>
          <w:noProof/>
          <w:sz w:val="24"/>
        </w:rPr>
        <w:fldChar w:fldCharType="separate"/>
      </w:r>
      <w:r w:rsidR="001E7C76">
        <w:rPr>
          <w:noProof/>
          <w:sz w:val="24"/>
        </w:rPr>
        <w:t>4</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bCs/>
          <w:noProof/>
          <w:sz w:val="24"/>
          <w:u w:val="single"/>
        </w:rPr>
        <w:t>Background:</w:t>
      </w:r>
      <w:r w:rsidRPr="005A6F13">
        <w:rPr>
          <w:noProof/>
          <w:sz w:val="24"/>
        </w:rPr>
        <w:tab/>
      </w:r>
      <w:r w:rsidRPr="005A6F13">
        <w:rPr>
          <w:noProof/>
          <w:sz w:val="24"/>
        </w:rPr>
        <w:fldChar w:fldCharType="begin"/>
      </w:r>
      <w:r w:rsidRPr="005A6F13">
        <w:rPr>
          <w:noProof/>
          <w:sz w:val="24"/>
        </w:rPr>
        <w:instrText xml:space="preserve"> PAGEREF _Toc370324394 \h </w:instrText>
      </w:r>
      <w:r w:rsidR="005D3949" w:rsidRPr="005A6F13">
        <w:rPr>
          <w:noProof/>
          <w:sz w:val="24"/>
        </w:rPr>
      </w:r>
      <w:r w:rsidRPr="005A6F13">
        <w:rPr>
          <w:noProof/>
          <w:sz w:val="24"/>
        </w:rPr>
        <w:fldChar w:fldCharType="separate"/>
      </w:r>
      <w:r w:rsidR="001E7C76">
        <w:rPr>
          <w:noProof/>
          <w:sz w:val="24"/>
        </w:rPr>
        <w:t>7</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bCs/>
          <w:noProof/>
          <w:sz w:val="24"/>
          <w:u w:val="single"/>
        </w:rPr>
        <w:t>Clinical Scope:</w:t>
      </w:r>
      <w:r w:rsidRPr="005A6F13">
        <w:rPr>
          <w:noProof/>
          <w:sz w:val="24"/>
        </w:rPr>
        <w:tab/>
      </w:r>
      <w:r w:rsidRPr="005A6F13">
        <w:rPr>
          <w:noProof/>
          <w:sz w:val="24"/>
        </w:rPr>
        <w:fldChar w:fldCharType="begin"/>
      </w:r>
      <w:r w:rsidRPr="005A6F13">
        <w:rPr>
          <w:noProof/>
          <w:sz w:val="24"/>
        </w:rPr>
        <w:instrText xml:space="preserve"> PAGEREF _Toc370324395 \h </w:instrText>
      </w:r>
      <w:r w:rsidR="005D3949" w:rsidRPr="005A6F13">
        <w:rPr>
          <w:noProof/>
          <w:sz w:val="24"/>
        </w:rPr>
      </w:r>
      <w:r w:rsidRPr="005A6F13">
        <w:rPr>
          <w:noProof/>
          <w:sz w:val="24"/>
        </w:rPr>
        <w:fldChar w:fldCharType="separate"/>
      </w:r>
      <w:r w:rsidR="001E7C76">
        <w:rPr>
          <w:noProof/>
          <w:sz w:val="24"/>
        </w:rPr>
        <w:t>8</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bCs/>
          <w:noProof/>
          <w:sz w:val="24"/>
          <w:u w:val="single"/>
        </w:rPr>
        <w:t>Training Curriculum &amp; Credentialing</w:t>
      </w:r>
      <w:r w:rsidRPr="005A6F13">
        <w:rPr>
          <w:rFonts w:cs="Arial"/>
          <w:noProof/>
          <w:sz w:val="24"/>
          <w:u w:val="single"/>
        </w:rPr>
        <w:t>:</w:t>
      </w:r>
      <w:r w:rsidRPr="005A6F13">
        <w:rPr>
          <w:noProof/>
          <w:sz w:val="24"/>
        </w:rPr>
        <w:tab/>
      </w:r>
      <w:r w:rsidRPr="005A6F13">
        <w:rPr>
          <w:noProof/>
          <w:sz w:val="24"/>
        </w:rPr>
        <w:fldChar w:fldCharType="begin"/>
      </w:r>
      <w:r w:rsidRPr="005A6F13">
        <w:rPr>
          <w:noProof/>
          <w:sz w:val="24"/>
        </w:rPr>
        <w:instrText xml:space="preserve"> PAGEREF _Toc370324396 \h </w:instrText>
      </w:r>
      <w:r w:rsidR="005D3949" w:rsidRPr="005A6F13">
        <w:rPr>
          <w:noProof/>
          <w:sz w:val="24"/>
        </w:rPr>
      </w:r>
      <w:r w:rsidRPr="005A6F13">
        <w:rPr>
          <w:noProof/>
          <w:sz w:val="24"/>
        </w:rPr>
        <w:fldChar w:fldCharType="separate"/>
      </w:r>
      <w:r w:rsidR="001E7C76">
        <w:rPr>
          <w:noProof/>
          <w:sz w:val="24"/>
        </w:rPr>
        <w:t>9</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bCs/>
          <w:noProof/>
          <w:sz w:val="24"/>
          <w:u w:val="single"/>
        </w:rPr>
        <w:t>Operational Guidelines:</w:t>
      </w:r>
      <w:r w:rsidRPr="005A6F13">
        <w:rPr>
          <w:noProof/>
          <w:sz w:val="24"/>
        </w:rPr>
        <w:tab/>
      </w:r>
      <w:r w:rsidRPr="005A6F13">
        <w:rPr>
          <w:noProof/>
          <w:sz w:val="24"/>
        </w:rPr>
        <w:fldChar w:fldCharType="begin"/>
      </w:r>
      <w:r w:rsidRPr="005A6F13">
        <w:rPr>
          <w:noProof/>
          <w:sz w:val="24"/>
        </w:rPr>
        <w:instrText xml:space="preserve"> PAGEREF _Toc370324397 \h </w:instrText>
      </w:r>
      <w:r w:rsidR="005D3949" w:rsidRPr="005A6F13">
        <w:rPr>
          <w:noProof/>
          <w:sz w:val="24"/>
        </w:rPr>
      </w:r>
      <w:r w:rsidRPr="005A6F13">
        <w:rPr>
          <w:noProof/>
          <w:sz w:val="24"/>
        </w:rPr>
        <w:fldChar w:fldCharType="separate"/>
      </w:r>
      <w:r w:rsidR="001E7C76">
        <w:rPr>
          <w:noProof/>
          <w:sz w:val="24"/>
        </w:rPr>
        <w:t>12</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noProof/>
          <w:sz w:val="24"/>
          <w:u w:val="single"/>
        </w:rPr>
        <w:t>Documentation Guidelines:</w:t>
      </w:r>
      <w:r w:rsidRPr="005A6F13">
        <w:rPr>
          <w:noProof/>
          <w:sz w:val="24"/>
        </w:rPr>
        <w:tab/>
      </w:r>
      <w:r w:rsidRPr="005A6F13">
        <w:rPr>
          <w:noProof/>
          <w:sz w:val="24"/>
        </w:rPr>
        <w:fldChar w:fldCharType="begin"/>
      </w:r>
      <w:r w:rsidRPr="005A6F13">
        <w:rPr>
          <w:noProof/>
          <w:sz w:val="24"/>
        </w:rPr>
        <w:instrText xml:space="preserve"> PAGEREF _Toc370324398 \h </w:instrText>
      </w:r>
      <w:r w:rsidR="005D3949" w:rsidRPr="005A6F13">
        <w:rPr>
          <w:noProof/>
          <w:sz w:val="24"/>
        </w:rPr>
      </w:r>
      <w:r w:rsidRPr="005A6F13">
        <w:rPr>
          <w:noProof/>
          <w:sz w:val="24"/>
        </w:rPr>
        <w:fldChar w:fldCharType="separate"/>
      </w:r>
      <w:r w:rsidR="001E7C76">
        <w:rPr>
          <w:noProof/>
          <w:sz w:val="24"/>
        </w:rPr>
        <w:t>18</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bCs/>
          <w:noProof/>
          <w:sz w:val="24"/>
          <w:u w:val="single"/>
        </w:rPr>
        <w:t>Command &amp; Control Guidelines:</w:t>
      </w:r>
      <w:r w:rsidRPr="005A6F13">
        <w:rPr>
          <w:noProof/>
          <w:sz w:val="24"/>
        </w:rPr>
        <w:tab/>
      </w:r>
      <w:r w:rsidRPr="005A6F13">
        <w:rPr>
          <w:noProof/>
          <w:sz w:val="24"/>
        </w:rPr>
        <w:fldChar w:fldCharType="begin"/>
      </w:r>
      <w:r w:rsidRPr="005A6F13">
        <w:rPr>
          <w:noProof/>
          <w:sz w:val="24"/>
        </w:rPr>
        <w:instrText xml:space="preserve"> PAGEREF _Toc370324399 \h </w:instrText>
      </w:r>
      <w:r w:rsidR="005D3949" w:rsidRPr="005A6F13">
        <w:rPr>
          <w:noProof/>
          <w:sz w:val="24"/>
        </w:rPr>
      </w:r>
      <w:r w:rsidRPr="005A6F13">
        <w:rPr>
          <w:noProof/>
          <w:sz w:val="24"/>
        </w:rPr>
        <w:fldChar w:fldCharType="separate"/>
      </w:r>
      <w:r w:rsidR="001E7C76">
        <w:rPr>
          <w:noProof/>
          <w:sz w:val="24"/>
        </w:rPr>
        <w:t>29</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bCs/>
          <w:noProof/>
          <w:sz w:val="24"/>
          <w:u w:val="single"/>
        </w:rPr>
        <w:t>Performance Improvement:</w:t>
      </w:r>
      <w:r w:rsidRPr="005A6F13">
        <w:rPr>
          <w:noProof/>
          <w:sz w:val="24"/>
        </w:rPr>
        <w:tab/>
      </w:r>
      <w:r w:rsidRPr="005A6F13">
        <w:rPr>
          <w:noProof/>
          <w:sz w:val="24"/>
        </w:rPr>
        <w:fldChar w:fldCharType="begin"/>
      </w:r>
      <w:r w:rsidRPr="005A6F13">
        <w:rPr>
          <w:noProof/>
          <w:sz w:val="24"/>
        </w:rPr>
        <w:instrText xml:space="preserve"> PAGEREF _Toc370324400 \h </w:instrText>
      </w:r>
      <w:r w:rsidR="005D3949" w:rsidRPr="005A6F13">
        <w:rPr>
          <w:noProof/>
          <w:sz w:val="24"/>
        </w:rPr>
      </w:r>
      <w:r w:rsidRPr="005A6F13">
        <w:rPr>
          <w:noProof/>
          <w:sz w:val="24"/>
        </w:rPr>
        <w:fldChar w:fldCharType="separate"/>
      </w:r>
      <w:r w:rsidR="001E7C76">
        <w:rPr>
          <w:noProof/>
          <w:sz w:val="24"/>
        </w:rPr>
        <w:t>32</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bCs/>
          <w:noProof/>
          <w:sz w:val="24"/>
          <w:u w:val="single"/>
        </w:rPr>
        <w:t>Analytics:</w:t>
      </w:r>
      <w:r w:rsidRPr="005A6F13">
        <w:rPr>
          <w:noProof/>
          <w:sz w:val="24"/>
        </w:rPr>
        <w:tab/>
      </w:r>
      <w:r w:rsidRPr="005A6F13">
        <w:rPr>
          <w:noProof/>
          <w:sz w:val="24"/>
        </w:rPr>
        <w:fldChar w:fldCharType="begin"/>
      </w:r>
      <w:r w:rsidRPr="005A6F13">
        <w:rPr>
          <w:noProof/>
          <w:sz w:val="24"/>
        </w:rPr>
        <w:instrText xml:space="preserve"> PAGEREF _Toc370324401 \h </w:instrText>
      </w:r>
      <w:r w:rsidR="005D3949" w:rsidRPr="005A6F13">
        <w:rPr>
          <w:noProof/>
          <w:sz w:val="24"/>
        </w:rPr>
      </w:r>
      <w:r w:rsidRPr="005A6F13">
        <w:rPr>
          <w:noProof/>
          <w:sz w:val="24"/>
        </w:rPr>
        <w:fldChar w:fldCharType="separate"/>
      </w:r>
      <w:r w:rsidR="001E7C76">
        <w:rPr>
          <w:noProof/>
          <w:sz w:val="24"/>
        </w:rPr>
        <w:t>35</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bCs/>
          <w:noProof/>
          <w:sz w:val="24"/>
          <w:u w:val="single"/>
        </w:rPr>
        <w:t>Physician Oversight:</w:t>
      </w:r>
      <w:r w:rsidRPr="005A6F13">
        <w:rPr>
          <w:noProof/>
          <w:sz w:val="24"/>
        </w:rPr>
        <w:tab/>
      </w:r>
      <w:r w:rsidRPr="005A6F13">
        <w:rPr>
          <w:noProof/>
          <w:sz w:val="24"/>
        </w:rPr>
        <w:fldChar w:fldCharType="begin"/>
      </w:r>
      <w:r w:rsidRPr="005A6F13">
        <w:rPr>
          <w:noProof/>
          <w:sz w:val="24"/>
        </w:rPr>
        <w:instrText xml:space="preserve"> PAGEREF _Toc370324402 \h </w:instrText>
      </w:r>
      <w:r w:rsidR="005D3949" w:rsidRPr="005A6F13">
        <w:rPr>
          <w:noProof/>
          <w:sz w:val="24"/>
        </w:rPr>
      </w:r>
      <w:r w:rsidRPr="005A6F13">
        <w:rPr>
          <w:noProof/>
          <w:sz w:val="24"/>
        </w:rPr>
        <w:fldChar w:fldCharType="separate"/>
      </w:r>
      <w:r w:rsidR="001E7C76">
        <w:rPr>
          <w:noProof/>
          <w:sz w:val="24"/>
        </w:rPr>
        <w:t>36</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noProof/>
          <w:sz w:val="24"/>
          <w:u w:val="single"/>
        </w:rPr>
        <w:t>Community Paramedicine Flow Charts:</w:t>
      </w:r>
      <w:r w:rsidRPr="005A6F13">
        <w:rPr>
          <w:noProof/>
          <w:sz w:val="24"/>
        </w:rPr>
        <w:tab/>
      </w:r>
      <w:r w:rsidRPr="005A6F13">
        <w:rPr>
          <w:noProof/>
          <w:sz w:val="24"/>
        </w:rPr>
        <w:fldChar w:fldCharType="begin"/>
      </w:r>
      <w:r w:rsidRPr="005A6F13">
        <w:rPr>
          <w:noProof/>
          <w:sz w:val="24"/>
        </w:rPr>
        <w:instrText xml:space="preserve"> PAGEREF _Toc370324403 \h </w:instrText>
      </w:r>
      <w:r w:rsidR="005D3949" w:rsidRPr="005A6F13">
        <w:rPr>
          <w:noProof/>
          <w:sz w:val="24"/>
        </w:rPr>
      </w:r>
      <w:r w:rsidRPr="005A6F13">
        <w:rPr>
          <w:noProof/>
          <w:sz w:val="24"/>
        </w:rPr>
        <w:fldChar w:fldCharType="separate"/>
      </w:r>
      <w:r w:rsidR="001E7C76">
        <w:rPr>
          <w:noProof/>
          <w:sz w:val="24"/>
        </w:rPr>
        <w:t>38</w:t>
      </w:r>
      <w:r w:rsidRPr="005A6F13">
        <w:rPr>
          <w:noProof/>
          <w:sz w:val="24"/>
        </w:rPr>
        <w:fldChar w:fldCharType="end"/>
      </w:r>
    </w:p>
    <w:p w:rsidR="005A6F13" w:rsidRPr="005A6F13" w:rsidRDefault="005A6F13">
      <w:pPr>
        <w:pStyle w:val="TOC1"/>
        <w:rPr>
          <w:rFonts w:ascii="Times New Roman" w:eastAsia="MS Mincho" w:hAnsi="Times New Roman"/>
          <w:b w:val="0"/>
          <w:noProof/>
          <w:sz w:val="24"/>
          <w:lang w:eastAsia="ja-JP"/>
        </w:rPr>
      </w:pPr>
      <w:r w:rsidRPr="005A6F13">
        <w:rPr>
          <w:rFonts w:cs="Arial"/>
          <w:bCs/>
          <w:noProof/>
          <w:sz w:val="24"/>
          <w:u w:val="single"/>
        </w:rPr>
        <w:t>Appendix:</w:t>
      </w:r>
      <w:r w:rsidRPr="005A6F13">
        <w:rPr>
          <w:noProof/>
          <w:sz w:val="24"/>
        </w:rPr>
        <w:tab/>
      </w:r>
      <w:r w:rsidRPr="005A6F13">
        <w:rPr>
          <w:noProof/>
          <w:sz w:val="24"/>
        </w:rPr>
        <w:fldChar w:fldCharType="begin"/>
      </w:r>
      <w:r w:rsidRPr="005A6F13">
        <w:rPr>
          <w:noProof/>
          <w:sz w:val="24"/>
        </w:rPr>
        <w:instrText xml:space="preserve"> PAGEREF _Toc370324404 \h </w:instrText>
      </w:r>
      <w:r w:rsidR="005D3949" w:rsidRPr="005A6F13">
        <w:rPr>
          <w:noProof/>
          <w:sz w:val="24"/>
        </w:rPr>
      </w:r>
      <w:r w:rsidRPr="005A6F13">
        <w:rPr>
          <w:noProof/>
          <w:sz w:val="24"/>
        </w:rPr>
        <w:fldChar w:fldCharType="separate"/>
      </w:r>
      <w:r w:rsidR="001E7C76">
        <w:rPr>
          <w:noProof/>
          <w:sz w:val="24"/>
        </w:rPr>
        <w:t>40</w:t>
      </w:r>
      <w:r w:rsidRPr="005A6F13">
        <w:rPr>
          <w:noProof/>
          <w:sz w:val="24"/>
        </w:rPr>
        <w:fldChar w:fldCharType="end"/>
      </w:r>
    </w:p>
    <w:p w:rsidR="00AE47A5" w:rsidRPr="005A6F13" w:rsidRDefault="00230442" w:rsidP="00AE47A5">
      <w:pPr>
        <w:rPr>
          <w:rFonts w:ascii="Arial" w:hAnsi="Arial" w:cs="Arial"/>
          <w:b/>
        </w:rPr>
      </w:pPr>
      <w:r w:rsidRPr="005A6F13">
        <w:rPr>
          <w:rFonts w:ascii="Arial" w:hAnsi="Arial" w:cs="Arial"/>
          <w:b/>
        </w:rPr>
        <w:fldChar w:fldCharType="end"/>
      </w: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E47A5" w:rsidRDefault="00AE47A5"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AE47A5">
      <w:pPr>
        <w:rPr>
          <w:rFonts w:ascii="Arial" w:hAnsi="Arial" w:cs="Arial"/>
          <w:b/>
          <w:sz w:val="20"/>
          <w:szCs w:val="20"/>
        </w:rPr>
      </w:pPr>
    </w:p>
    <w:p w:rsidR="00A03443" w:rsidRDefault="00A03443" w:rsidP="000208B2">
      <w:pPr>
        <w:outlineLvl w:val="0"/>
        <w:rPr>
          <w:rFonts w:ascii="Arial" w:hAnsi="Arial" w:cs="Arial"/>
          <w:b/>
          <w:bCs/>
          <w:sz w:val="28"/>
          <w:szCs w:val="28"/>
          <w:u w:val="single"/>
        </w:rPr>
      </w:pPr>
      <w:bookmarkStart w:id="0" w:name="_Toc370324392"/>
      <w:r>
        <w:rPr>
          <w:rFonts w:ascii="Arial" w:hAnsi="Arial" w:cs="Arial"/>
          <w:b/>
          <w:bCs/>
          <w:sz w:val="28"/>
          <w:szCs w:val="28"/>
          <w:u w:val="single"/>
        </w:rPr>
        <w:lastRenderedPageBreak/>
        <w:t>Introduction:</w:t>
      </w:r>
      <w:bookmarkEnd w:id="0"/>
      <w:r>
        <w:rPr>
          <w:rFonts w:ascii="Arial" w:hAnsi="Arial" w:cs="Arial"/>
          <w:b/>
          <w:bCs/>
          <w:sz w:val="28"/>
          <w:szCs w:val="28"/>
          <w:u w:val="single"/>
        </w:rPr>
        <w:t xml:space="preserve"> </w:t>
      </w:r>
    </w:p>
    <w:p w:rsidR="00A03443" w:rsidRDefault="00A03443" w:rsidP="00A03443">
      <w:pPr>
        <w:rPr>
          <w:rFonts w:ascii="Arial" w:hAnsi="Arial" w:cs="Arial"/>
        </w:rPr>
      </w:pPr>
    </w:p>
    <w:p w:rsidR="00A03443" w:rsidRPr="006A1265" w:rsidRDefault="00A03443" w:rsidP="00A03443">
      <w:pPr>
        <w:rPr>
          <w:rFonts w:ascii="Arial" w:hAnsi="Arial" w:cs="Arial"/>
        </w:rPr>
      </w:pPr>
      <w:r w:rsidRPr="006A1265">
        <w:rPr>
          <w:rFonts w:ascii="Arial" w:hAnsi="Arial" w:cs="Arial"/>
        </w:rPr>
        <w:t>The purpose of developing a community paramedicine program at NSLIJHS - CEMS is to provide the health system’s patients with a service that focuses on providing them with care in the most effective and efficient way possible. To accomplish this we must provide the patients with five rights of clinical care: the right treatment, at the right place, within the right time, at the right quality and the right cost.</w:t>
      </w:r>
    </w:p>
    <w:p w:rsidR="00A03443" w:rsidRDefault="00A03443" w:rsidP="00A03443">
      <w:pPr>
        <w:rPr>
          <w:rFonts w:ascii="Arial" w:hAnsi="Arial" w:cs="Arial"/>
        </w:rPr>
      </w:pPr>
    </w:p>
    <w:p w:rsidR="00A03443" w:rsidRDefault="00A03443" w:rsidP="00A03443">
      <w:pPr>
        <w:rPr>
          <w:rFonts w:ascii="Arial" w:hAnsi="Arial" w:cs="Arial"/>
        </w:rPr>
      </w:pPr>
      <w:r>
        <w:rPr>
          <w:rFonts w:ascii="Arial" w:hAnsi="Arial" w:cs="Arial"/>
        </w:rPr>
        <w:t>The goal of the community paramedicine program is to prevent unnecessary</w:t>
      </w:r>
      <w:r w:rsidR="006A1265">
        <w:rPr>
          <w:rFonts w:ascii="Arial" w:hAnsi="Arial" w:cs="Arial"/>
        </w:rPr>
        <w:t xml:space="preserve"> </w:t>
      </w:r>
      <w:r w:rsidR="006A1265" w:rsidRPr="006A1265">
        <w:rPr>
          <w:rFonts w:ascii="Arial" w:hAnsi="Arial" w:cs="Arial"/>
        </w:rPr>
        <w:t>emergency department visits, hospital</w:t>
      </w:r>
      <w:r w:rsidRPr="006A1265">
        <w:rPr>
          <w:rFonts w:ascii="Arial" w:hAnsi="Arial" w:cs="Arial"/>
        </w:rPr>
        <w:t xml:space="preserve"> admissions </w:t>
      </w:r>
      <w:r w:rsidR="006A1265" w:rsidRPr="006A1265">
        <w:rPr>
          <w:rFonts w:ascii="Arial" w:hAnsi="Arial" w:cs="Arial"/>
        </w:rPr>
        <w:t>and/</w:t>
      </w:r>
      <w:r w:rsidRPr="006A1265">
        <w:rPr>
          <w:rFonts w:ascii="Arial" w:hAnsi="Arial" w:cs="Arial"/>
        </w:rPr>
        <w:t>or readmissions.</w:t>
      </w:r>
      <w:r>
        <w:rPr>
          <w:rFonts w:ascii="Arial" w:hAnsi="Arial" w:cs="Arial"/>
        </w:rPr>
        <w:t xml:space="preserve"> </w:t>
      </w:r>
      <w:r w:rsidRPr="000208B2">
        <w:rPr>
          <w:rFonts w:ascii="Arial" w:hAnsi="Arial" w:cs="Arial"/>
        </w:rPr>
        <w:t>Readmissions occur unnecessarily from a variety of reasons, including but not limited to, poor transitional care, educational deficits, and psychosocial deficits</w:t>
      </w:r>
      <w:r>
        <w:rPr>
          <w:rFonts w:ascii="Arial" w:hAnsi="Arial" w:cs="Arial"/>
          <w:color w:val="548DD4"/>
        </w:rPr>
        <w:t xml:space="preserve">. </w:t>
      </w:r>
      <w:r>
        <w:rPr>
          <w:rFonts w:ascii="Arial" w:hAnsi="Arial" w:cs="Arial"/>
        </w:rPr>
        <w:t xml:space="preserve">Patients who are unnecessarily hospitalized have greater opportunity to be exposed to infections and suffer avoidable stress. Such exposures may complicate existing conditions and contribute to higher morbidity and mortality rates. </w:t>
      </w:r>
    </w:p>
    <w:p w:rsidR="00A03443" w:rsidRDefault="00A03443" w:rsidP="00A03443">
      <w:pPr>
        <w:rPr>
          <w:rFonts w:ascii="Arial" w:hAnsi="Arial" w:cs="Arial"/>
        </w:rPr>
      </w:pPr>
    </w:p>
    <w:p w:rsidR="00A03443" w:rsidRDefault="00A03443" w:rsidP="00A03443">
      <w:pPr>
        <w:rPr>
          <w:rFonts w:ascii="Arial" w:hAnsi="Arial" w:cs="Arial"/>
        </w:rPr>
      </w:pPr>
      <w:r>
        <w:rPr>
          <w:rFonts w:ascii="Arial" w:hAnsi="Arial" w:cs="Arial"/>
        </w:rPr>
        <w:t xml:space="preserve">Community paramedicine aims to abate the frequency of unnecessary hospitalizations by performing focused patient assessment and providing treatment within the confines of patients’ own homes. With the intent of keeping the </w:t>
      </w:r>
      <w:r w:rsidRPr="000208B2">
        <w:rPr>
          <w:rFonts w:ascii="Arial" w:hAnsi="Arial" w:cs="Arial"/>
        </w:rPr>
        <w:t>patient at home and under the care of their primary care providers, risks associated with the catch-all safety net of an emergency department and</w:t>
      </w:r>
      <w:r w:rsidR="000208B2" w:rsidRPr="000208B2">
        <w:rPr>
          <w:rFonts w:ascii="Arial" w:hAnsi="Arial" w:cs="Arial"/>
        </w:rPr>
        <w:t>/or</w:t>
      </w:r>
      <w:r w:rsidRPr="000208B2">
        <w:rPr>
          <w:rFonts w:ascii="Arial" w:hAnsi="Arial" w:cs="Arial"/>
        </w:rPr>
        <w:t xml:space="preserve"> an unnecessary readmission are avoided.</w:t>
      </w:r>
      <w:r>
        <w:rPr>
          <w:rFonts w:ascii="Arial" w:hAnsi="Arial" w:cs="Arial"/>
        </w:rPr>
        <w:t xml:space="preserve"> </w:t>
      </w:r>
    </w:p>
    <w:p w:rsidR="00A03443" w:rsidRDefault="00A03443" w:rsidP="00A03443">
      <w:pPr>
        <w:ind w:firstLine="720"/>
        <w:rPr>
          <w:rFonts w:ascii="Arial" w:hAnsi="Arial" w:cs="Arial"/>
        </w:rPr>
      </w:pPr>
    </w:p>
    <w:p w:rsidR="00A03443" w:rsidRDefault="00A03443" w:rsidP="00A03443">
      <w:pPr>
        <w:rPr>
          <w:rFonts w:ascii="Arial" w:hAnsi="Arial" w:cs="Arial"/>
        </w:rPr>
      </w:pPr>
      <w:r>
        <w:rPr>
          <w:rFonts w:ascii="Arial" w:hAnsi="Arial" w:cs="Arial"/>
        </w:rPr>
        <w:t xml:space="preserve">In addition to reducing the risk of exposure and associated complications, this approach to patient-centered care allows the patient to maintain continuity of environment and established support systems, receive more efficient and cost effective care, and access a resource to address low acuity conditions. Untreated, such conditions might otherwise escalate into higher acuity conditions, potentially requiring emergent care and hospitalization. </w:t>
      </w:r>
    </w:p>
    <w:p w:rsidR="00A03443" w:rsidRDefault="00A03443"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4A2E85" w:rsidRDefault="004A2E85" w:rsidP="00AE47A5">
      <w:pPr>
        <w:rPr>
          <w:rFonts w:ascii="Arial" w:hAnsi="Arial" w:cs="Arial"/>
          <w:b/>
          <w:sz w:val="20"/>
          <w:szCs w:val="20"/>
        </w:rPr>
      </w:pPr>
    </w:p>
    <w:p w:rsidR="00230442" w:rsidRDefault="00230442" w:rsidP="00585530">
      <w:pPr>
        <w:outlineLvl w:val="0"/>
        <w:rPr>
          <w:rFonts w:ascii="Arial" w:hAnsi="Arial" w:cs="Arial"/>
          <w:b/>
          <w:sz w:val="20"/>
          <w:szCs w:val="20"/>
        </w:rPr>
      </w:pPr>
    </w:p>
    <w:p w:rsidR="00230442" w:rsidRDefault="00230442" w:rsidP="00585530">
      <w:pPr>
        <w:outlineLvl w:val="0"/>
        <w:rPr>
          <w:rFonts w:ascii="Arial" w:hAnsi="Arial" w:cs="Arial"/>
          <w:b/>
          <w:bCs/>
          <w:sz w:val="28"/>
          <w:szCs w:val="28"/>
          <w:u w:val="single"/>
        </w:rPr>
      </w:pPr>
    </w:p>
    <w:p w:rsidR="004A2E85" w:rsidRPr="00585530" w:rsidRDefault="004A2E85" w:rsidP="00585530">
      <w:pPr>
        <w:outlineLvl w:val="0"/>
        <w:rPr>
          <w:rFonts w:ascii="Arial" w:hAnsi="Arial" w:cs="Arial"/>
          <w:b/>
          <w:bCs/>
          <w:sz w:val="28"/>
          <w:szCs w:val="28"/>
          <w:u w:val="single"/>
        </w:rPr>
      </w:pPr>
      <w:bookmarkStart w:id="1" w:name="_Toc370324393"/>
      <w:r w:rsidRPr="00585530">
        <w:rPr>
          <w:rFonts w:ascii="Arial" w:hAnsi="Arial" w:cs="Arial"/>
          <w:b/>
          <w:bCs/>
          <w:sz w:val="28"/>
          <w:szCs w:val="28"/>
          <w:u w:val="single"/>
        </w:rPr>
        <w:lastRenderedPageBreak/>
        <w:t>Definitions of Terms:</w:t>
      </w:r>
      <w:bookmarkEnd w:id="1"/>
    </w:p>
    <w:p w:rsidR="004A2E85" w:rsidRPr="00585530" w:rsidRDefault="004A2E85" w:rsidP="004A2E85">
      <w:pPr>
        <w:rPr>
          <w:rFonts w:ascii="Arial" w:hAnsi="Arial" w:cs="Arial"/>
          <w:b/>
          <w:bCs/>
          <w:sz w:val="28"/>
          <w:szCs w:val="28"/>
          <w:u w:val="single"/>
        </w:rPr>
      </w:pPr>
    </w:p>
    <w:p w:rsidR="004A2E85" w:rsidRPr="00585530" w:rsidRDefault="004A2E85" w:rsidP="004A2E85">
      <w:pPr>
        <w:rPr>
          <w:rFonts w:ascii="Arial" w:hAnsi="Arial" w:cs="Arial"/>
        </w:rPr>
      </w:pPr>
      <w:r w:rsidRPr="003D024A">
        <w:rPr>
          <w:rFonts w:ascii="Arial" w:hAnsi="Arial" w:cs="Arial"/>
          <w:u w:val="single"/>
        </w:rPr>
        <w:t>House Ca</w:t>
      </w:r>
      <w:r w:rsidR="007F487F">
        <w:rPr>
          <w:rFonts w:ascii="Arial" w:hAnsi="Arial" w:cs="Arial"/>
          <w:u w:val="single"/>
        </w:rPr>
        <w:t>lls P</w:t>
      </w:r>
      <w:r w:rsidRPr="003D024A">
        <w:rPr>
          <w:rFonts w:ascii="Arial" w:hAnsi="Arial" w:cs="Arial"/>
          <w:u w:val="single"/>
        </w:rPr>
        <w:t>rogram:</w:t>
      </w:r>
      <w:r w:rsidRPr="00585530">
        <w:rPr>
          <w:rFonts w:ascii="Arial" w:hAnsi="Arial" w:cs="Arial"/>
        </w:rPr>
        <w:t xml:space="preserve"> North Shore-LIJ program that addresses the needs of homebound individuals by providing at-home medical care and coordinating treatment plans. </w:t>
      </w:r>
      <w:r w:rsidR="005E7D78">
        <w:rPr>
          <w:rFonts w:ascii="Arial" w:hAnsi="Arial" w:cs="Arial"/>
        </w:rPr>
        <w:t xml:space="preserve">This program is available </w:t>
      </w:r>
      <w:r w:rsidRPr="00585530">
        <w:rPr>
          <w:rFonts w:ascii="Arial" w:hAnsi="Arial" w:cs="Arial"/>
        </w:rPr>
        <w:t xml:space="preserve">to patients within </w:t>
      </w:r>
      <w:smartTag w:uri="urn:schemas-microsoft-com:office:smarttags" w:element="City">
        <w:r w:rsidRPr="00585530">
          <w:rPr>
            <w:rFonts w:ascii="Arial" w:hAnsi="Arial" w:cs="Arial"/>
          </w:rPr>
          <w:t>Nassau</w:t>
        </w:r>
      </w:smartTag>
      <w:r w:rsidRPr="00585530">
        <w:rPr>
          <w:rFonts w:ascii="Arial" w:hAnsi="Arial" w:cs="Arial"/>
        </w:rPr>
        <w:t xml:space="preserve">, </w:t>
      </w:r>
      <w:smartTag w:uri="urn:schemas-microsoft-com:office:smarttags" w:element="City">
        <w:r w:rsidRPr="00585530">
          <w:rPr>
            <w:rFonts w:ascii="Arial" w:hAnsi="Arial" w:cs="Arial"/>
          </w:rPr>
          <w:t>Suffolk</w:t>
        </w:r>
      </w:smartTag>
      <w:r w:rsidRPr="00585530">
        <w:rPr>
          <w:rFonts w:ascii="Arial" w:hAnsi="Arial" w:cs="Arial"/>
        </w:rPr>
        <w:t xml:space="preserve">, and </w:t>
      </w:r>
      <w:smartTag w:uri="urn:schemas-microsoft-com:office:smarttags" w:element="place">
        <w:smartTag w:uri="urn:schemas-microsoft-com:office:smarttags" w:element="PlaceName">
          <w:r w:rsidRPr="00585530">
            <w:rPr>
              <w:rFonts w:ascii="Arial" w:hAnsi="Arial" w:cs="Arial"/>
            </w:rPr>
            <w:t>Queens</w:t>
          </w:r>
        </w:smartTag>
        <w:r w:rsidRPr="00585530">
          <w:rPr>
            <w:rFonts w:ascii="Arial" w:hAnsi="Arial" w:cs="Arial"/>
          </w:rPr>
          <w:t xml:space="preserve"> </w:t>
        </w:r>
        <w:smartTag w:uri="urn:schemas-microsoft-com:office:smarttags" w:element="PlaceType">
          <w:r w:rsidRPr="00585530">
            <w:rPr>
              <w:rFonts w:ascii="Arial" w:hAnsi="Arial" w:cs="Arial"/>
            </w:rPr>
            <w:t>Counties</w:t>
          </w:r>
        </w:smartTag>
      </w:smartTag>
      <w:r w:rsidRPr="00585530">
        <w:rPr>
          <w:rFonts w:ascii="Arial" w:hAnsi="Arial" w:cs="Arial"/>
        </w:rPr>
        <w:t xml:space="preserve">. </w:t>
      </w:r>
    </w:p>
    <w:p w:rsidR="004A2E85" w:rsidRPr="00585530" w:rsidRDefault="004A2E85" w:rsidP="004A2E85">
      <w:pPr>
        <w:rPr>
          <w:rFonts w:ascii="Arial" w:hAnsi="Arial" w:cs="Arial"/>
        </w:rPr>
      </w:pPr>
    </w:p>
    <w:p w:rsidR="004A2E85" w:rsidRPr="00585530" w:rsidRDefault="004A2E85" w:rsidP="004A2E85">
      <w:pPr>
        <w:rPr>
          <w:rFonts w:ascii="Arial" w:hAnsi="Arial" w:cs="Arial"/>
        </w:rPr>
      </w:pPr>
      <w:smartTag w:uri="urn:schemas-microsoft-com:office:smarttags" w:element="place">
        <w:r w:rsidRPr="003D024A">
          <w:rPr>
            <w:rFonts w:ascii="Arial" w:hAnsi="Arial" w:cs="Arial"/>
            <w:u w:val="single"/>
          </w:rPr>
          <w:t>EMS</w:t>
        </w:r>
      </w:smartTag>
      <w:r w:rsidRPr="003D024A">
        <w:rPr>
          <w:rFonts w:ascii="Arial" w:hAnsi="Arial" w:cs="Arial"/>
          <w:u w:val="single"/>
        </w:rPr>
        <w:t xml:space="preserve"> response:</w:t>
      </w:r>
      <w:r w:rsidRPr="00585530">
        <w:rPr>
          <w:rFonts w:ascii="Arial" w:hAnsi="Arial" w:cs="Arial"/>
        </w:rPr>
        <w:t xml:space="preserve"> Traditional emergent ambulance response, providing treatment to patients suffering from acute medical, traumatic, or behavioral conditions. Treatments are based on established protocols and guidelines, and overseen by medical direction by a dedicated physician. </w:t>
      </w:r>
    </w:p>
    <w:p w:rsidR="004A2E85" w:rsidRPr="00585530" w:rsidRDefault="004A2E85" w:rsidP="004A2E85">
      <w:pPr>
        <w:rPr>
          <w:rFonts w:ascii="Arial" w:hAnsi="Arial" w:cs="Arial"/>
        </w:rPr>
      </w:pPr>
    </w:p>
    <w:p w:rsidR="004A2E85" w:rsidRPr="00585530" w:rsidRDefault="004A2E85" w:rsidP="004A2E85">
      <w:pPr>
        <w:rPr>
          <w:rFonts w:ascii="Arial" w:hAnsi="Arial" w:cs="Arial"/>
        </w:rPr>
      </w:pPr>
      <w:r w:rsidRPr="003D024A">
        <w:rPr>
          <w:rFonts w:ascii="Arial" w:hAnsi="Arial" w:cs="Arial"/>
          <w:u w:val="single"/>
        </w:rPr>
        <w:t>Community Paramedicine:</w:t>
      </w:r>
      <w:r w:rsidRPr="00585530">
        <w:rPr>
          <w:rFonts w:ascii="Arial" w:hAnsi="Arial" w:cs="Arial"/>
        </w:rPr>
        <w:t xml:space="preserve"> </w:t>
      </w:r>
      <w:smartTag w:uri="urn:schemas-microsoft-com:office:smarttags" w:element="place">
        <w:r w:rsidRPr="00585530">
          <w:rPr>
            <w:rFonts w:ascii="Arial" w:hAnsi="Arial" w:cs="Arial"/>
          </w:rPr>
          <w:t>EMS</w:t>
        </w:r>
      </w:smartTag>
      <w:r w:rsidRPr="00585530">
        <w:rPr>
          <w:rFonts w:ascii="Arial" w:hAnsi="Arial" w:cs="Arial"/>
        </w:rPr>
        <w:t xml:space="preserve"> involvement in community health</w:t>
      </w:r>
      <w:r w:rsidR="00D61783">
        <w:rPr>
          <w:rFonts w:ascii="Arial" w:hAnsi="Arial" w:cs="Arial"/>
        </w:rPr>
        <w:t>,</w:t>
      </w:r>
      <w:r w:rsidRPr="00585530">
        <w:rPr>
          <w:rFonts w:ascii="Arial" w:hAnsi="Arial" w:cs="Arial"/>
        </w:rPr>
        <w:t xml:space="preserve"> </w:t>
      </w:r>
      <w:r w:rsidR="00D61783" w:rsidRPr="00585530">
        <w:rPr>
          <w:rFonts w:ascii="Arial" w:hAnsi="Arial" w:cs="Arial"/>
        </w:rPr>
        <w:t>providing physician</w:t>
      </w:r>
      <w:r w:rsidRPr="00585530">
        <w:rPr>
          <w:rFonts w:ascii="Arial" w:hAnsi="Arial" w:cs="Arial"/>
        </w:rPr>
        <w:t xml:space="preserve">-extender services to those in need of assessment, treatment, and education. </w:t>
      </w:r>
    </w:p>
    <w:p w:rsidR="006E5E09" w:rsidRPr="00585530" w:rsidRDefault="006E5E09" w:rsidP="004A2E85">
      <w:pPr>
        <w:rPr>
          <w:rFonts w:ascii="Arial" w:hAnsi="Arial" w:cs="Arial"/>
        </w:rPr>
      </w:pPr>
    </w:p>
    <w:p w:rsidR="004A2E85" w:rsidRPr="00585530" w:rsidRDefault="004A2E85" w:rsidP="004A2E85">
      <w:pPr>
        <w:rPr>
          <w:rFonts w:ascii="Arial" w:hAnsi="Arial" w:cs="Arial"/>
        </w:rPr>
      </w:pPr>
      <w:r w:rsidRPr="003D024A">
        <w:rPr>
          <w:rFonts w:ascii="Arial" w:hAnsi="Arial" w:cs="Arial"/>
          <w:bCs/>
          <w:u w:val="single"/>
        </w:rPr>
        <w:t>Paramedic:</w:t>
      </w:r>
      <w:r w:rsidRPr="00585530">
        <w:rPr>
          <w:rFonts w:ascii="Arial" w:hAnsi="Arial" w:cs="Arial"/>
          <w:b/>
          <w:bCs/>
        </w:rPr>
        <w:t xml:space="preserve"> </w:t>
      </w:r>
      <w:r w:rsidRPr="00585530">
        <w:rPr>
          <w:rFonts w:ascii="Arial" w:hAnsi="Arial" w:cs="Arial"/>
        </w:rPr>
        <w:t xml:space="preserve">A health professional with the essential skills and knowledge base for the management of patients in the pre-hospital setting, trained and certified to perform advanced life support procedures under a physician's direction. </w:t>
      </w:r>
    </w:p>
    <w:p w:rsidR="004A2E85" w:rsidRPr="00585530" w:rsidRDefault="004A2E85" w:rsidP="004A2E85">
      <w:pPr>
        <w:rPr>
          <w:rFonts w:ascii="Arial" w:hAnsi="Arial" w:cs="Arial"/>
        </w:rPr>
      </w:pPr>
    </w:p>
    <w:p w:rsidR="004A2E85" w:rsidRPr="00585530" w:rsidRDefault="004A2E85" w:rsidP="004A2E85">
      <w:r w:rsidRPr="003D024A">
        <w:rPr>
          <w:rFonts w:ascii="Arial" w:hAnsi="Arial" w:cs="Arial"/>
          <w:bCs/>
          <w:u w:val="single"/>
        </w:rPr>
        <w:t>Physician extender:</w:t>
      </w:r>
      <w:r w:rsidRPr="00585530">
        <w:rPr>
          <w:rFonts w:ascii="Arial" w:hAnsi="Arial" w:cs="Arial"/>
          <w:b/>
          <w:bCs/>
        </w:rPr>
        <w:t xml:space="preserve"> </w:t>
      </w:r>
      <w:r w:rsidRPr="00585530">
        <w:rPr>
          <w:rFonts w:ascii="Arial" w:hAnsi="Arial" w:cs="Arial"/>
        </w:rPr>
        <w:t>A health professional, specially trained and licensed</w:t>
      </w:r>
      <w:r w:rsidR="007F487F">
        <w:rPr>
          <w:rFonts w:ascii="Arial" w:hAnsi="Arial" w:cs="Arial"/>
        </w:rPr>
        <w:t>/certified</w:t>
      </w:r>
      <w:r w:rsidRPr="00585530">
        <w:rPr>
          <w:rFonts w:ascii="Arial" w:hAnsi="Arial" w:cs="Arial"/>
        </w:rPr>
        <w:t>, who performs tasks that might otherwise be performed by physicians themselves, under the direction of a supervising physician.</w:t>
      </w:r>
    </w:p>
    <w:p w:rsidR="004A2E85" w:rsidRPr="00585530" w:rsidRDefault="004A2E85" w:rsidP="004A2E85">
      <w:pPr>
        <w:rPr>
          <w:rFonts w:ascii="Arial" w:hAnsi="Arial" w:cs="Arial"/>
        </w:rPr>
      </w:pPr>
    </w:p>
    <w:p w:rsidR="004A2E85" w:rsidRPr="00585530" w:rsidRDefault="004A2E85" w:rsidP="004A2E85">
      <w:r w:rsidRPr="003D024A">
        <w:rPr>
          <w:rFonts w:ascii="Arial" w:hAnsi="Arial" w:cs="Arial"/>
          <w:bCs/>
          <w:u w:val="single"/>
        </w:rPr>
        <w:t>Critical Care Paramedic:</w:t>
      </w:r>
      <w:r w:rsidRPr="00585530">
        <w:rPr>
          <w:rFonts w:ascii="Arial" w:hAnsi="Arial" w:cs="Arial"/>
          <w:b/>
          <w:bCs/>
        </w:rPr>
        <w:t xml:space="preserve"> </w:t>
      </w:r>
      <w:r w:rsidRPr="00585530">
        <w:rPr>
          <w:rFonts w:ascii="Arial" w:hAnsi="Arial" w:cs="Arial"/>
        </w:rPr>
        <w:t xml:space="preserve">A paramedic with the advanced level training, skills and knowledge necessary to manage critical patients. </w:t>
      </w:r>
      <w:proofErr w:type="gramStart"/>
      <w:r w:rsidRPr="00585530">
        <w:rPr>
          <w:rFonts w:ascii="Arial" w:hAnsi="Arial" w:cs="Arial"/>
        </w:rPr>
        <w:t>A specialized care provider that has a solid understanding of Chemistry, Pharmacodynamics, and Anatomy &amp; Physiology, and uses the knowledge to provide the highest level of care to patients.</w:t>
      </w:r>
      <w:proofErr w:type="gramEnd"/>
      <w:r w:rsidRPr="00585530">
        <w:rPr>
          <w:rFonts w:ascii="Arial" w:hAnsi="Arial" w:cs="Arial"/>
        </w:rPr>
        <w:t xml:space="preserve">  </w:t>
      </w:r>
    </w:p>
    <w:p w:rsidR="004A2E85" w:rsidRPr="00585530" w:rsidRDefault="004A2E85" w:rsidP="004A2E85">
      <w:pPr>
        <w:rPr>
          <w:rFonts w:ascii="Arial" w:hAnsi="Arial" w:cs="Arial"/>
        </w:rPr>
      </w:pPr>
    </w:p>
    <w:p w:rsidR="004A2E85" w:rsidRPr="00585530" w:rsidRDefault="004A2E85" w:rsidP="004A2E85">
      <w:pPr>
        <w:ind w:right="90"/>
        <w:jc w:val="both"/>
        <w:rPr>
          <w:rFonts w:ascii="Arial" w:hAnsi="Arial" w:cs="Arial"/>
        </w:rPr>
      </w:pPr>
      <w:r w:rsidRPr="003D024A">
        <w:rPr>
          <w:rFonts w:ascii="Arial" w:hAnsi="Arial" w:cs="Arial"/>
          <w:u w:val="single"/>
        </w:rPr>
        <w:t>Paramedic Supervisor:</w:t>
      </w:r>
      <w:r w:rsidRPr="00585530">
        <w:rPr>
          <w:rFonts w:ascii="Arial" w:hAnsi="Arial" w:cs="Arial"/>
        </w:rPr>
        <w:t xml:space="preserve"> A field supervisor trained to the level of Paramedic or Critical Care Paramedic. </w:t>
      </w:r>
      <w:r w:rsidRPr="00585530">
        <w:rPr>
          <w:rFonts w:ascii="Arial" w:hAnsi="Arial"/>
        </w:rPr>
        <w:t xml:space="preserve">Supervises and coordinates the daily operations and staff, ensuring proper procedures and protocols are followed.   Monitors work to optimize operational service. </w:t>
      </w:r>
      <w:proofErr w:type="gramStart"/>
      <w:r w:rsidRPr="00585530">
        <w:rPr>
          <w:rFonts w:ascii="Arial" w:hAnsi="Arial"/>
        </w:rPr>
        <w:t>Confers with other clinical healthcare providers and hospitals regarding the treatment and transport of patients.</w:t>
      </w:r>
      <w:proofErr w:type="gramEnd"/>
      <w:r w:rsidRPr="00585530">
        <w:rPr>
          <w:rFonts w:ascii="Arial" w:hAnsi="Arial"/>
        </w:rPr>
        <w:t xml:space="preserve">  </w:t>
      </w:r>
    </w:p>
    <w:p w:rsidR="006E5E09" w:rsidRDefault="006E5E09" w:rsidP="004A2E85">
      <w:pPr>
        <w:rPr>
          <w:rFonts w:ascii="Arial" w:hAnsi="Arial" w:cs="Arial"/>
          <w:bCs/>
          <w:u w:val="single"/>
        </w:rPr>
      </w:pPr>
    </w:p>
    <w:p w:rsidR="006E5E09" w:rsidRPr="00585530" w:rsidRDefault="006E5E09" w:rsidP="006E5E09">
      <w:r w:rsidRPr="003D024A">
        <w:rPr>
          <w:rFonts w:ascii="Arial" w:hAnsi="Arial" w:cs="Arial"/>
          <w:bCs/>
          <w:u w:val="single"/>
        </w:rPr>
        <w:t>Credential:</w:t>
      </w:r>
      <w:r w:rsidRPr="00585530">
        <w:rPr>
          <w:rFonts w:ascii="Arial" w:hAnsi="Arial" w:cs="Arial"/>
          <w:b/>
          <w:bCs/>
        </w:rPr>
        <w:t xml:space="preserve"> </w:t>
      </w:r>
      <w:r w:rsidRPr="00585530">
        <w:rPr>
          <w:rFonts w:ascii="Arial" w:hAnsi="Arial" w:cs="Arial"/>
        </w:rPr>
        <w:t>Evidence of authority, status, rights, entitlement to privileges, usually in written form.</w:t>
      </w:r>
    </w:p>
    <w:p w:rsidR="006E5E09" w:rsidRDefault="006E5E09" w:rsidP="004A2E85">
      <w:pPr>
        <w:rPr>
          <w:rFonts w:ascii="Arial" w:hAnsi="Arial" w:cs="Arial"/>
          <w:bCs/>
          <w:u w:val="single"/>
        </w:rPr>
      </w:pPr>
    </w:p>
    <w:p w:rsidR="006E5E09" w:rsidRPr="006E5E09" w:rsidRDefault="006E5E09" w:rsidP="004A2E85">
      <w:pPr>
        <w:rPr>
          <w:rFonts w:ascii="Arial" w:hAnsi="Arial" w:cs="Arial"/>
          <w:bCs/>
        </w:rPr>
      </w:pPr>
      <w:r>
        <w:rPr>
          <w:rFonts w:ascii="Arial" w:hAnsi="Arial" w:cs="Arial"/>
          <w:bCs/>
          <w:u w:val="single"/>
        </w:rPr>
        <w:t>Community Response Credentialed Paramedic:</w:t>
      </w:r>
      <w:r>
        <w:rPr>
          <w:rFonts w:ascii="Arial" w:hAnsi="Arial" w:cs="Arial"/>
          <w:bCs/>
        </w:rPr>
        <w:t xml:space="preserve"> A paramedic credentialed to participate in the NSLIJ – CEMS Community Paramedicine Program.</w:t>
      </w:r>
    </w:p>
    <w:p w:rsidR="006E5E09" w:rsidRDefault="006E5E09" w:rsidP="004A2E85">
      <w:pPr>
        <w:rPr>
          <w:rFonts w:ascii="Arial" w:hAnsi="Arial" w:cs="Arial"/>
          <w:bCs/>
          <w:u w:val="single"/>
        </w:rPr>
      </w:pPr>
    </w:p>
    <w:p w:rsidR="006E5E09" w:rsidRDefault="006E5E09" w:rsidP="004A2E85">
      <w:pPr>
        <w:rPr>
          <w:rFonts w:ascii="Arial" w:hAnsi="Arial" w:cs="Arial"/>
          <w:bCs/>
          <w:u w:val="single"/>
        </w:rPr>
      </w:pPr>
    </w:p>
    <w:p w:rsidR="006E5E09" w:rsidRDefault="006E5E09" w:rsidP="004A2E85">
      <w:pPr>
        <w:rPr>
          <w:rFonts w:ascii="Arial" w:hAnsi="Arial" w:cs="Arial"/>
          <w:bCs/>
          <w:u w:val="single"/>
        </w:rPr>
      </w:pPr>
    </w:p>
    <w:p w:rsidR="006E5E09" w:rsidRDefault="006E5E09" w:rsidP="004A2E85">
      <w:pPr>
        <w:rPr>
          <w:rFonts w:ascii="Arial" w:hAnsi="Arial" w:cs="Arial"/>
          <w:bCs/>
          <w:u w:val="single"/>
        </w:rPr>
      </w:pPr>
    </w:p>
    <w:p w:rsidR="004A2E85" w:rsidRPr="00585530" w:rsidRDefault="004A2E85" w:rsidP="004A2E85">
      <w:r w:rsidRPr="003D024A">
        <w:rPr>
          <w:rFonts w:ascii="Arial" w:hAnsi="Arial" w:cs="Arial"/>
          <w:bCs/>
          <w:u w:val="single"/>
        </w:rPr>
        <w:lastRenderedPageBreak/>
        <w:t>Clinical scope:</w:t>
      </w:r>
      <w:r w:rsidRPr="00585530">
        <w:rPr>
          <w:rFonts w:ascii="Arial" w:hAnsi="Arial" w:cs="Arial"/>
          <w:b/>
          <w:bCs/>
        </w:rPr>
        <w:t xml:space="preserve"> </w:t>
      </w:r>
      <w:r w:rsidRPr="00585530">
        <w:rPr>
          <w:rFonts w:ascii="Arial" w:hAnsi="Arial" w:cs="Arial"/>
        </w:rPr>
        <w:t>The procedures, actions, and processes that are permitted for the clinical care provider. The scope of practice is limited to that which the law allows for specific education and experience, and specific demonstrated competency. Each jurisdiction has laws, licensing bodies, and regulations that describe requirements for education and training, and define scope of practice.</w:t>
      </w:r>
    </w:p>
    <w:p w:rsidR="004A2E85" w:rsidRPr="00585530" w:rsidRDefault="004A2E85" w:rsidP="004A2E85">
      <w:pPr>
        <w:rPr>
          <w:rFonts w:ascii="Arial" w:hAnsi="Arial" w:cs="Arial"/>
        </w:rPr>
      </w:pPr>
    </w:p>
    <w:p w:rsidR="004A2E85" w:rsidRPr="00585530" w:rsidRDefault="004A2E85" w:rsidP="004A2E85">
      <w:pPr>
        <w:jc w:val="both"/>
        <w:rPr>
          <w:rFonts w:ascii="Arial" w:hAnsi="Arial" w:cs="Arial"/>
        </w:rPr>
      </w:pPr>
      <w:r w:rsidRPr="003D024A">
        <w:rPr>
          <w:rFonts w:ascii="Arial" w:hAnsi="Arial" w:cs="Arial"/>
          <w:u w:val="single"/>
        </w:rPr>
        <w:t>OLMC:</w:t>
      </w:r>
      <w:r w:rsidRPr="00585530">
        <w:rPr>
          <w:rFonts w:ascii="Arial" w:hAnsi="Arial" w:cs="Arial"/>
        </w:rPr>
        <w:t xml:space="preserve"> On Line Medical Control. R</w:t>
      </w:r>
      <w:r w:rsidRPr="00585530">
        <w:rPr>
          <w:rFonts w:ascii="Arial" w:hAnsi="Arial"/>
          <w:szCs w:val="28"/>
        </w:rPr>
        <w:t xml:space="preserve">emote contact physician direction or advice, provided by credentialed clinicians by direct voice contact between the clinician and the field unit.  </w:t>
      </w:r>
      <w:r w:rsidRPr="00585530">
        <w:rPr>
          <w:rFonts w:ascii="Arial" w:hAnsi="Arial"/>
        </w:rPr>
        <w:t xml:space="preserve">Such direction may be provided to </w:t>
      </w:r>
      <w:smartTag w:uri="urn:schemas-microsoft-com:office:smarttags" w:element="place">
        <w:r w:rsidRPr="00585530">
          <w:rPr>
            <w:rFonts w:ascii="Arial" w:hAnsi="Arial"/>
          </w:rPr>
          <w:t>EMS</w:t>
        </w:r>
      </w:smartTag>
      <w:r w:rsidRPr="00585530">
        <w:rPr>
          <w:rFonts w:ascii="Arial" w:hAnsi="Arial"/>
        </w:rPr>
        <w:t xml:space="preserve"> personnel who are providing medical care at the scene or en-route to a health care facility. The orders given may not exceed </w:t>
      </w:r>
      <w:smartTag w:uri="urn:schemas-microsoft-com:office:smarttags" w:element="place">
        <w:r w:rsidRPr="00585530">
          <w:rPr>
            <w:rFonts w:ascii="Arial" w:hAnsi="Arial"/>
          </w:rPr>
          <w:t>EMS</w:t>
        </w:r>
      </w:smartTag>
      <w:r w:rsidRPr="00585530">
        <w:rPr>
          <w:rFonts w:ascii="Arial" w:hAnsi="Arial"/>
        </w:rPr>
        <w:t xml:space="preserve"> personnel’s accredited scope of practice. </w:t>
      </w:r>
      <w:proofErr w:type="gramStart"/>
      <w:r w:rsidRPr="00585530">
        <w:rPr>
          <w:rFonts w:ascii="Arial" w:hAnsi="Arial"/>
        </w:rPr>
        <w:t>May be utilized for consultation, when protocol dictates, when patient complaint does not fit standard protocol, when field staff wishes to deviate from standard protocol, any change in patient status.</w:t>
      </w:r>
      <w:proofErr w:type="gramEnd"/>
      <w:r w:rsidRPr="00585530">
        <w:rPr>
          <w:rFonts w:ascii="Arial" w:hAnsi="Arial"/>
        </w:rPr>
        <w:t xml:space="preserve"> </w:t>
      </w:r>
    </w:p>
    <w:p w:rsidR="004A2E85" w:rsidRPr="00585530" w:rsidRDefault="004A2E85" w:rsidP="004A2E85">
      <w:pPr>
        <w:rPr>
          <w:rFonts w:ascii="Arial" w:hAnsi="Arial" w:cs="Arial"/>
        </w:rPr>
      </w:pPr>
    </w:p>
    <w:p w:rsidR="004A2E85" w:rsidRPr="00585530" w:rsidRDefault="004A2E85" w:rsidP="004A2E85">
      <w:pPr>
        <w:rPr>
          <w:rFonts w:ascii="Arial" w:hAnsi="Arial" w:cs="Arial"/>
        </w:rPr>
      </w:pPr>
      <w:r w:rsidRPr="003D024A">
        <w:rPr>
          <w:rFonts w:ascii="Arial" w:hAnsi="Arial" w:cs="Arial"/>
          <w:bCs/>
          <w:u w:val="single"/>
        </w:rPr>
        <w:t>DNR:</w:t>
      </w:r>
      <w:r w:rsidRPr="00585530">
        <w:rPr>
          <w:rFonts w:ascii="Arial" w:hAnsi="Arial" w:cs="Arial"/>
          <w:b/>
          <w:bCs/>
        </w:rPr>
        <w:t xml:space="preserve"> </w:t>
      </w:r>
      <w:r w:rsidRPr="00585530">
        <w:rPr>
          <w:rFonts w:ascii="Arial" w:hAnsi="Arial" w:cs="Arial"/>
        </w:rPr>
        <w:t>Out of Hospital Do Not Resuscitate order documenting a patient‘s end-of-life care preferences. NYS DOH form</w:t>
      </w:r>
      <w:hyperlink r:id="rId9" w:history="1">
        <w:r w:rsidRPr="00585530">
          <w:rPr>
            <w:rFonts w:ascii="Arial" w:hAnsi="Arial" w:cs="Arial"/>
          </w:rPr>
          <w:t xml:space="preserve"> </w:t>
        </w:r>
      </w:hyperlink>
      <w:r w:rsidRPr="00585530">
        <w:rPr>
          <w:rFonts w:ascii="Arial" w:hAnsi="Arial" w:cs="Arial"/>
        </w:rPr>
        <w:t xml:space="preserve">DOH-3474 is legally recognized statewide for DNR requests occurring </w:t>
      </w:r>
      <w:r w:rsidR="00D61783" w:rsidRPr="00585530">
        <w:rPr>
          <w:rFonts w:ascii="Arial" w:hAnsi="Arial" w:cs="Arial"/>
        </w:rPr>
        <w:t>outside of</w:t>
      </w:r>
      <w:r w:rsidRPr="00585530">
        <w:rPr>
          <w:rFonts w:ascii="Arial" w:hAnsi="Arial" w:cs="Arial"/>
        </w:rPr>
        <w:t xml:space="preserve"> Article 28 licensed facilities, and is intended for patients not originating from a hospital or nursing home.</w:t>
      </w:r>
    </w:p>
    <w:p w:rsidR="004A2E85" w:rsidRPr="00585530" w:rsidRDefault="004A2E85" w:rsidP="004A2E85">
      <w:pPr>
        <w:rPr>
          <w:rFonts w:ascii="Arial" w:hAnsi="Arial" w:cs="Arial"/>
        </w:rPr>
      </w:pPr>
    </w:p>
    <w:p w:rsidR="004A2E85" w:rsidRPr="00585530" w:rsidRDefault="004A2E85" w:rsidP="004A2E85">
      <w:r w:rsidRPr="003D024A">
        <w:rPr>
          <w:rFonts w:ascii="Arial" w:hAnsi="Arial" w:cs="Arial"/>
          <w:bCs/>
          <w:u w:val="single"/>
        </w:rPr>
        <w:t>MOLST:</w:t>
      </w:r>
      <w:r w:rsidRPr="00585530">
        <w:rPr>
          <w:rFonts w:ascii="Arial" w:hAnsi="Arial" w:cs="Arial"/>
          <w:b/>
          <w:bCs/>
        </w:rPr>
        <w:t xml:space="preserve"> </w:t>
      </w:r>
      <w:r w:rsidRPr="00585530">
        <w:rPr>
          <w:rFonts w:ascii="Arial" w:hAnsi="Arial" w:cs="Arial"/>
        </w:rPr>
        <w:t xml:space="preserve">Medical Orders for Life Sustaining Treatment form documenting a patient’s end-of-life care preferences. </w:t>
      </w:r>
      <w:proofErr w:type="gramStart"/>
      <w:r w:rsidRPr="00585530">
        <w:rPr>
          <w:rFonts w:ascii="Arial" w:hAnsi="Arial" w:cs="Arial"/>
        </w:rPr>
        <w:t>An alternative medical order form for patients to convey their wishes concerning life-sustaining treatments, and to assure that those preferences are made known to health care providers across the health care delivery system.</w:t>
      </w:r>
      <w:proofErr w:type="gramEnd"/>
      <w:r w:rsidRPr="00585530">
        <w:rPr>
          <w:rFonts w:ascii="Arial" w:hAnsi="Arial" w:cs="Arial"/>
        </w:rPr>
        <w:t xml:space="preserve"> NYS DOH form DOH-5003</w:t>
      </w:r>
      <w:r w:rsidR="000C1145">
        <w:rPr>
          <w:rFonts w:ascii="Arial" w:hAnsi="Arial" w:cs="Arial"/>
        </w:rPr>
        <w:t xml:space="preserve"> </w:t>
      </w:r>
      <w:r w:rsidR="004E1C12">
        <w:rPr>
          <w:rFonts w:ascii="Arial" w:hAnsi="Arial" w:cs="Arial"/>
        </w:rPr>
        <w:t xml:space="preserve">is to be </w:t>
      </w:r>
      <w:r w:rsidRPr="00585530">
        <w:rPr>
          <w:rFonts w:ascii="Arial" w:hAnsi="Arial" w:cs="Arial"/>
        </w:rPr>
        <w:t xml:space="preserve">honored by </w:t>
      </w:r>
      <w:smartTag w:uri="urn:schemas-microsoft-com:office:smarttags" w:element="place">
        <w:r w:rsidRPr="00585530">
          <w:rPr>
            <w:rFonts w:ascii="Arial" w:hAnsi="Arial" w:cs="Arial"/>
          </w:rPr>
          <w:t>EMS</w:t>
        </w:r>
      </w:smartTag>
      <w:r w:rsidRPr="00585530">
        <w:rPr>
          <w:rFonts w:ascii="Arial" w:hAnsi="Arial" w:cs="Arial"/>
        </w:rPr>
        <w:t xml:space="preserve"> providers.</w:t>
      </w:r>
    </w:p>
    <w:p w:rsidR="004A2E85" w:rsidRPr="00585530" w:rsidRDefault="004A2E85" w:rsidP="004A2E85">
      <w:pPr>
        <w:keepNext/>
        <w:rPr>
          <w:b/>
          <w:bCs/>
        </w:rPr>
      </w:pPr>
    </w:p>
    <w:p w:rsidR="004A2E85" w:rsidRPr="00585530" w:rsidRDefault="004A2E85" w:rsidP="004A2E85">
      <w:pPr>
        <w:rPr>
          <w:rFonts w:ascii="Arial" w:hAnsi="Arial" w:cs="Arial"/>
          <w:bCs/>
        </w:rPr>
      </w:pPr>
      <w:r w:rsidRPr="003D024A">
        <w:rPr>
          <w:rFonts w:ascii="Arial" w:hAnsi="Arial" w:cs="Arial"/>
          <w:bCs/>
          <w:u w:val="single"/>
        </w:rPr>
        <w:t>SOG:</w:t>
      </w:r>
      <w:r w:rsidRPr="00585530">
        <w:rPr>
          <w:rFonts w:ascii="Arial" w:hAnsi="Arial" w:cs="Arial"/>
          <w:b/>
          <w:bCs/>
        </w:rPr>
        <w:t xml:space="preserve"> </w:t>
      </w:r>
      <w:r w:rsidRPr="00585530">
        <w:rPr>
          <w:rFonts w:ascii="Arial" w:hAnsi="Arial" w:cs="Arial"/>
          <w:bCs/>
        </w:rPr>
        <w:t xml:space="preserve">Standard Operating Guidelines. </w:t>
      </w:r>
      <w:proofErr w:type="gramStart"/>
      <w:r w:rsidRPr="00585530">
        <w:rPr>
          <w:rFonts w:ascii="Arial" w:hAnsi="Arial" w:cs="Arial"/>
          <w:bCs/>
        </w:rPr>
        <w:t xml:space="preserve">General operating procedures that serve to provide guidance to </w:t>
      </w:r>
      <w:smartTag w:uri="urn:schemas-microsoft-com:office:smarttags" w:element="place">
        <w:r w:rsidRPr="00585530">
          <w:rPr>
            <w:rFonts w:ascii="Arial" w:hAnsi="Arial" w:cs="Arial"/>
            <w:bCs/>
          </w:rPr>
          <w:t>EMS</w:t>
        </w:r>
      </w:smartTag>
      <w:r w:rsidRPr="00585530">
        <w:rPr>
          <w:rFonts w:ascii="Arial" w:hAnsi="Arial" w:cs="Arial"/>
          <w:bCs/>
        </w:rPr>
        <w:t xml:space="preserve"> personnel.</w:t>
      </w:r>
      <w:proofErr w:type="gramEnd"/>
      <w:r w:rsidRPr="00585530">
        <w:rPr>
          <w:rFonts w:ascii="Arial" w:hAnsi="Arial" w:cs="Arial"/>
          <w:bCs/>
        </w:rPr>
        <w:t xml:space="preserve"> The information contained within SOG is not specific to a particular patient complaint or condition, but rather applies to situations frequently encountered. These guidelines may apply to multiple clinical protocols.  </w:t>
      </w:r>
    </w:p>
    <w:p w:rsidR="004A2E85" w:rsidRPr="00585530" w:rsidRDefault="004A2E85" w:rsidP="004A2E85">
      <w:pPr>
        <w:rPr>
          <w:rFonts w:ascii="Arial" w:hAnsi="Arial" w:cs="Arial"/>
          <w:b/>
          <w:bCs/>
        </w:rPr>
      </w:pPr>
    </w:p>
    <w:p w:rsidR="004A2E85" w:rsidRPr="00585530" w:rsidRDefault="004A2E85" w:rsidP="004A2E85">
      <w:pPr>
        <w:rPr>
          <w:rFonts w:ascii="Arial" w:hAnsi="Arial" w:cs="Arial"/>
        </w:rPr>
      </w:pPr>
      <w:r w:rsidRPr="003D024A">
        <w:rPr>
          <w:rFonts w:ascii="Arial" w:hAnsi="Arial" w:cs="Arial"/>
          <w:bCs/>
          <w:u w:val="single"/>
        </w:rPr>
        <w:t>Clinical assessment:</w:t>
      </w:r>
      <w:r w:rsidRPr="00585530">
        <w:rPr>
          <w:rFonts w:ascii="Arial" w:hAnsi="Arial" w:cs="Arial"/>
          <w:b/>
          <w:bCs/>
        </w:rPr>
        <w:t xml:space="preserve"> </w:t>
      </w:r>
      <w:r w:rsidRPr="00585530">
        <w:rPr>
          <w:rFonts w:ascii="Arial" w:hAnsi="Arial" w:cs="Arial"/>
        </w:rPr>
        <w:t>An evaluation of a patient's physical condition and prognosis based on information gathered from physical and laboratory examinations and the patient's medical history.</w:t>
      </w:r>
    </w:p>
    <w:p w:rsidR="004A2E85" w:rsidRPr="00585530" w:rsidRDefault="004A2E85" w:rsidP="004A2E85">
      <w:pPr>
        <w:rPr>
          <w:rFonts w:ascii="Arial" w:hAnsi="Arial" w:cs="Arial"/>
        </w:rPr>
      </w:pPr>
    </w:p>
    <w:p w:rsidR="004A2E85" w:rsidRPr="00585530" w:rsidRDefault="004A2E85" w:rsidP="004A2E85">
      <w:pPr>
        <w:rPr>
          <w:rFonts w:ascii="Arial" w:hAnsi="Arial" w:cs="Arial"/>
        </w:rPr>
      </w:pPr>
      <w:r w:rsidRPr="003D024A">
        <w:rPr>
          <w:rFonts w:ascii="Arial" w:hAnsi="Arial" w:cs="Arial"/>
          <w:bCs/>
          <w:u w:val="single"/>
        </w:rPr>
        <w:t>Discretionary decision:</w:t>
      </w:r>
      <w:r w:rsidRPr="00585530">
        <w:rPr>
          <w:rFonts w:ascii="Arial" w:hAnsi="Arial" w:cs="Arial"/>
          <w:b/>
          <w:bCs/>
        </w:rPr>
        <w:t xml:space="preserve"> </w:t>
      </w:r>
      <w:r w:rsidRPr="00585530">
        <w:rPr>
          <w:rFonts w:ascii="Arial" w:hAnsi="Arial" w:cs="Arial"/>
        </w:rPr>
        <w:t xml:space="preserve">A decision or order made by OLMC. Utilized when a clear need for treatment exists yet the patient does not fit or would likely not benefit from a standard protocol. </w:t>
      </w:r>
    </w:p>
    <w:p w:rsidR="004A2E85" w:rsidRPr="00585530" w:rsidRDefault="004A2E85" w:rsidP="004A2E85">
      <w:pPr>
        <w:rPr>
          <w:rFonts w:ascii="Arial" w:hAnsi="Arial" w:cs="Arial"/>
        </w:rPr>
      </w:pPr>
      <w:r w:rsidRPr="003D024A">
        <w:rPr>
          <w:rFonts w:ascii="Arial" w:hAnsi="Arial" w:cs="Arial"/>
          <w:bCs/>
          <w:u w:val="single"/>
        </w:rPr>
        <w:t>Performance Improvement</w:t>
      </w:r>
      <w:r w:rsidR="000252B3">
        <w:rPr>
          <w:rFonts w:ascii="Arial" w:hAnsi="Arial" w:cs="Arial"/>
          <w:bCs/>
          <w:u w:val="single"/>
        </w:rPr>
        <w:t>/PI</w:t>
      </w:r>
      <w:r w:rsidRPr="003D024A">
        <w:rPr>
          <w:rFonts w:ascii="Arial" w:hAnsi="Arial" w:cs="Arial"/>
          <w:bCs/>
          <w:u w:val="single"/>
        </w:rPr>
        <w:t>:</w:t>
      </w:r>
      <w:r w:rsidRPr="00585530">
        <w:rPr>
          <w:rFonts w:ascii="Arial" w:hAnsi="Arial" w:cs="Arial"/>
          <w:b/>
          <w:bCs/>
        </w:rPr>
        <w:t xml:space="preserve"> </w:t>
      </w:r>
      <w:hyperlink r:id="rId10" w:history="1">
        <w:r w:rsidRPr="00585530">
          <w:rPr>
            <w:rFonts w:ascii="Arial" w:hAnsi="Arial" w:cs="Arial"/>
          </w:rPr>
          <w:t>Measuring</w:t>
        </w:r>
      </w:hyperlink>
      <w:r w:rsidRPr="00585530">
        <w:rPr>
          <w:rFonts w:ascii="Arial" w:hAnsi="Arial" w:cs="Arial"/>
        </w:rPr>
        <w:t xml:space="preserve"> the output of a process or procedure, with a goal of increasing the output, efficiency, or </w:t>
      </w:r>
      <w:r w:rsidR="003D024A" w:rsidRPr="00585530">
        <w:rPr>
          <w:rFonts w:ascii="Arial" w:hAnsi="Arial" w:cs="Arial"/>
        </w:rPr>
        <w:t>effectiveness of</w:t>
      </w:r>
      <w:r w:rsidRPr="00585530">
        <w:rPr>
          <w:rFonts w:ascii="Arial" w:hAnsi="Arial" w:cs="Arial"/>
        </w:rPr>
        <w:t xml:space="preserve"> the process or procedure. </w:t>
      </w:r>
    </w:p>
    <w:p w:rsidR="004A2E85" w:rsidRPr="00585530" w:rsidRDefault="004A2E85" w:rsidP="004A2E85">
      <w:pPr>
        <w:rPr>
          <w:rFonts w:ascii="Arial" w:hAnsi="Arial" w:cs="Arial"/>
          <w:b/>
          <w:bCs/>
        </w:rPr>
      </w:pPr>
    </w:p>
    <w:p w:rsidR="004A2E85" w:rsidRPr="00585530" w:rsidRDefault="004A2E85" w:rsidP="004A2E85">
      <w:pPr>
        <w:rPr>
          <w:rFonts w:ascii="Arial" w:hAnsi="Arial" w:cs="Arial"/>
        </w:rPr>
      </w:pPr>
      <w:r w:rsidRPr="003D024A">
        <w:rPr>
          <w:rFonts w:ascii="Arial" w:hAnsi="Arial" w:cs="Arial"/>
          <w:bCs/>
          <w:u w:val="single"/>
        </w:rPr>
        <w:t>Formulary:</w:t>
      </w:r>
      <w:r w:rsidRPr="00585530">
        <w:rPr>
          <w:rFonts w:ascii="Arial" w:hAnsi="Arial" w:cs="Arial"/>
          <w:b/>
          <w:bCs/>
        </w:rPr>
        <w:t xml:space="preserve"> </w:t>
      </w:r>
      <w:r w:rsidRPr="00585530">
        <w:rPr>
          <w:rFonts w:ascii="Arial" w:hAnsi="Arial" w:cs="Arial"/>
        </w:rPr>
        <w:t>A list of prescription drugs or pharmaceutical substances</w:t>
      </w:r>
    </w:p>
    <w:p w:rsidR="004A2E85" w:rsidRPr="00585530" w:rsidRDefault="004A2E85" w:rsidP="004A2E85">
      <w:pPr>
        <w:rPr>
          <w:rFonts w:ascii="Arial" w:hAnsi="Arial" w:cs="Arial"/>
        </w:rPr>
      </w:pPr>
    </w:p>
    <w:p w:rsidR="004A2E85" w:rsidRPr="00585530" w:rsidRDefault="004A2E85" w:rsidP="004A2E85">
      <w:r w:rsidRPr="003D024A">
        <w:rPr>
          <w:rFonts w:ascii="Arial" w:hAnsi="Arial" w:cs="Arial"/>
          <w:bCs/>
          <w:u w:val="single"/>
        </w:rPr>
        <w:lastRenderedPageBreak/>
        <w:t>ED:</w:t>
      </w:r>
      <w:r w:rsidRPr="00585530">
        <w:rPr>
          <w:rFonts w:ascii="Arial" w:hAnsi="Arial" w:cs="Arial"/>
          <w:b/>
          <w:bCs/>
        </w:rPr>
        <w:t xml:space="preserve"> </w:t>
      </w:r>
      <w:r w:rsidRPr="00585530">
        <w:rPr>
          <w:rFonts w:ascii="Arial" w:hAnsi="Arial" w:cs="Arial"/>
        </w:rPr>
        <w:t xml:space="preserve">Emergency Department, a section of a health care facility that is staffed and equipped to provide rapid emergency care for those with sudden and acute illness or traumatic injury. </w:t>
      </w:r>
    </w:p>
    <w:p w:rsidR="004A2E85" w:rsidRPr="00585530" w:rsidRDefault="004A2E85" w:rsidP="004A2E85">
      <w:pPr>
        <w:rPr>
          <w:rFonts w:ascii="Arial" w:hAnsi="Arial" w:cs="Arial"/>
        </w:rPr>
      </w:pPr>
    </w:p>
    <w:p w:rsidR="004A2E85" w:rsidRPr="00585530" w:rsidRDefault="004A2E85" w:rsidP="004A2E85">
      <w:pPr>
        <w:rPr>
          <w:rFonts w:ascii="Arial" w:hAnsi="Arial" w:cs="Arial"/>
        </w:rPr>
      </w:pPr>
      <w:r w:rsidRPr="003D024A">
        <w:rPr>
          <w:rFonts w:ascii="Arial" w:hAnsi="Arial" w:cs="Arial"/>
          <w:bCs/>
          <w:u w:val="single"/>
        </w:rPr>
        <w:t>Transport</w:t>
      </w:r>
      <w:r w:rsidRPr="003D024A">
        <w:rPr>
          <w:rFonts w:ascii="Arial" w:hAnsi="Arial" w:cs="Arial"/>
          <w:u w:val="single"/>
        </w:rPr>
        <w:t xml:space="preserve"> </w:t>
      </w:r>
      <w:r w:rsidRPr="003D024A">
        <w:rPr>
          <w:rFonts w:ascii="Arial" w:hAnsi="Arial" w:cs="Arial"/>
          <w:bCs/>
          <w:u w:val="single"/>
        </w:rPr>
        <w:t>(ambulance):</w:t>
      </w:r>
      <w:r w:rsidRPr="00585530">
        <w:rPr>
          <w:rFonts w:ascii="Arial" w:hAnsi="Arial" w:cs="Arial"/>
          <w:b/>
          <w:bCs/>
        </w:rPr>
        <w:t xml:space="preserve"> </w:t>
      </w:r>
      <w:r w:rsidRPr="00585530">
        <w:rPr>
          <w:rFonts w:ascii="Arial" w:hAnsi="Arial" w:cs="Arial"/>
        </w:rPr>
        <w:t xml:space="preserve">Movement of a patient to, from, or between places of medical treatment. Medical </w:t>
      </w:r>
      <w:r w:rsidR="00922AD1" w:rsidRPr="00585530">
        <w:rPr>
          <w:rFonts w:ascii="Arial" w:hAnsi="Arial" w:cs="Arial"/>
        </w:rPr>
        <w:t>transportation</w:t>
      </w:r>
      <w:r w:rsidRPr="00585530">
        <w:rPr>
          <w:rFonts w:ascii="Arial" w:hAnsi="Arial" w:cs="Arial"/>
        </w:rPr>
        <w:t xml:space="preserve"> commonly provided to patients suffering from acute illness or injury. </w:t>
      </w:r>
    </w:p>
    <w:p w:rsidR="004A2E85" w:rsidRPr="00585530" w:rsidRDefault="004A2E85" w:rsidP="004A2E85">
      <w:pPr>
        <w:rPr>
          <w:rFonts w:ascii="Arial" w:hAnsi="Arial" w:cs="Arial"/>
        </w:rPr>
      </w:pPr>
    </w:p>
    <w:p w:rsidR="004A2E85" w:rsidRPr="00585530" w:rsidRDefault="004A2E85" w:rsidP="004A2E85">
      <w:pPr>
        <w:rPr>
          <w:rFonts w:ascii="Arial" w:hAnsi="Arial" w:cs="Arial"/>
        </w:rPr>
      </w:pPr>
      <w:r w:rsidRPr="003D024A">
        <w:rPr>
          <w:rFonts w:ascii="Arial" w:hAnsi="Arial" w:cs="Arial"/>
          <w:bCs/>
          <w:u w:val="single"/>
        </w:rPr>
        <w:t>Clinician:</w:t>
      </w:r>
      <w:r w:rsidRPr="00585530">
        <w:rPr>
          <w:rFonts w:ascii="Arial" w:hAnsi="Arial" w:cs="Arial"/>
          <w:b/>
          <w:bCs/>
        </w:rPr>
        <w:t xml:space="preserve"> </w:t>
      </w:r>
      <w:r w:rsidRPr="00585530">
        <w:rPr>
          <w:rFonts w:ascii="Arial" w:hAnsi="Arial" w:cs="Arial"/>
        </w:rPr>
        <w:t>A health professional whose practice is based on direct observation and treatment of a patient</w:t>
      </w:r>
    </w:p>
    <w:p w:rsidR="004A2E85" w:rsidRPr="00585530" w:rsidRDefault="004A2E85" w:rsidP="004A2E85">
      <w:pPr>
        <w:rPr>
          <w:rFonts w:ascii="Arial" w:hAnsi="Arial" w:cs="Arial"/>
        </w:rPr>
      </w:pPr>
    </w:p>
    <w:p w:rsidR="004A2E85" w:rsidRPr="00D36745" w:rsidRDefault="004A2E85" w:rsidP="004A2E85">
      <w:pPr>
        <w:rPr>
          <w:rFonts w:ascii="Arial" w:hAnsi="Arial" w:cs="Arial"/>
          <w:bCs/>
          <w:color w:val="000000"/>
        </w:rPr>
      </w:pPr>
      <w:smartTag w:uri="urn:schemas-microsoft-com:office:smarttags" w:element="place">
        <w:smartTag w:uri="urn:schemas-microsoft-com:office:smarttags" w:element="PlaceName">
          <w:r w:rsidRPr="003D024A">
            <w:rPr>
              <w:rFonts w:ascii="Arial" w:hAnsi="Arial" w:cs="Arial"/>
              <w:bCs/>
              <w:u w:val="single"/>
            </w:rPr>
            <w:t>Clinical</w:t>
          </w:r>
        </w:smartTag>
        <w:r w:rsidRPr="003D024A">
          <w:rPr>
            <w:rFonts w:ascii="Arial" w:hAnsi="Arial" w:cs="Arial"/>
            <w:bCs/>
            <w:u w:val="single"/>
          </w:rPr>
          <w:t xml:space="preserve"> </w:t>
        </w:r>
        <w:smartTag w:uri="urn:schemas-microsoft-com:office:smarttags" w:element="PlaceName">
          <w:r w:rsidRPr="003D024A">
            <w:rPr>
              <w:rFonts w:ascii="Arial" w:hAnsi="Arial" w:cs="Arial"/>
              <w:bCs/>
              <w:u w:val="single"/>
            </w:rPr>
            <w:t>Call</w:t>
          </w:r>
        </w:smartTag>
        <w:r w:rsidRPr="003D024A">
          <w:rPr>
            <w:rFonts w:ascii="Arial" w:hAnsi="Arial" w:cs="Arial"/>
            <w:bCs/>
            <w:u w:val="single"/>
          </w:rPr>
          <w:t xml:space="preserve"> </w:t>
        </w:r>
        <w:smartTag w:uri="urn:schemas-microsoft-com:office:smarttags" w:element="PlaceType">
          <w:r w:rsidRPr="003D024A">
            <w:rPr>
              <w:rFonts w:ascii="Arial" w:hAnsi="Arial" w:cs="Arial"/>
              <w:bCs/>
              <w:u w:val="single"/>
            </w:rPr>
            <w:t>Center</w:t>
          </w:r>
        </w:smartTag>
      </w:smartTag>
      <w:r w:rsidRPr="003D024A">
        <w:rPr>
          <w:rFonts w:ascii="Arial" w:hAnsi="Arial" w:cs="Arial"/>
          <w:bCs/>
          <w:u w:val="single"/>
        </w:rPr>
        <w:t>:</w:t>
      </w:r>
      <w:r w:rsidRPr="00585530">
        <w:rPr>
          <w:rFonts w:ascii="Arial" w:hAnsi="Arial" w:cs="Arial"/>
          <w:b/>
          <w:bCs/>
        </w:rPr>
        <w:t xml:space="preserve"> </w:t>
      </w:r>
      <w:r w:rsidR="00D36745" w:rsidRPr="00D36745">
        <w:rPr>
          <w:rFonts w:ascii="Arial" w:hAnsi="Arial" w:cs="Arial"/>
          <w:bCs/>
          <w:color w:val="000000"/>
        </w:rPr>
        <w:t xml:space="preserve">Health System call center, staffed by RNs, providing the ability to navigate locus of care via algorithmically driven responses. Responses may include, but are not limited </w:t>
      </w:r>
      <w:proofErr w:type="gramStart"/>
      <w:r w:rsidR="00D36745" w:rsidRPr="00D36745">
        <w:rPr>
          <w:rFonts w:ascii="Arial" w:hAnsi="Arial" w:cs="Arial"/>
          <w:bCs/>
          <w:color w:val="000000"/>
        </w:rPr>
        <w:t>to,</w:t>
      </w:r>
      <w:proofErr w:type="gramEnd"/>
      <w:r w:rsidR="00D36745" w:rsidRPr="00D36745">
        <w:rPr>
          <w:rFonts w:ascii="Arial" w:hAnsi="Arial" w:cs="Arial"/>
          <w:bCs/>
          <w:color w:val="000000"/>
        </w:rPr>
        <w:t xml:space="preserve"> such actions as referral to a physician, dispatch of a community paramedic, self treatment with call center follow up.</w:t>
      </w:r>
    </w:p>
    <w:p w:rsidR="004A2E85" w:rsidRPr="00585530" w:rsidRDefault="004A2E85" w:rsidP="004A2E85">
      <w:pPr>
        <w:rPr>
          <w:rFonts w:ascii="Arial" w:hAnsi="Arial" w:cs="Arial"/>
          <w:b/>
          <w:bCs/>
        </w:rPr>
      </w:pPr>
    </w:p>
    <w:p w:rsidR="004A2E85" w:rsidRPr="00585530" w:rsidRDefault="004A2E85" w:rsidP="004A2E85">
      <w:r w:rsidRPr="003D024A">
        <w:rPr>
          <w:rFonts w:ascii="Arial" w:hAnsi="Arial" w:cs="Arial"/>
          <w:bCs/>
          <w:u w:val="single"/>
        </w:rPr>
        <w:t>Command &amp; Control</w:t>
      </w:r>
      <w:r w:rsidR="009B5AFF">
        <w:rPr>
          <w:rFonts w:ascii="Arial" w:hAnsi="Arial" w:cs="Arial"/>
          <w:bCs/>
          <w:u w:val="single"/>
        </w:rPr>
        <w:t>/C&amp;C</w:t>
      </w:r>
      <w:r w:rsidRPr="003D024A">
        <w:rPr>
          <w:rFonts w:ascii="Arial" w:hAnsi="Arial" w:cs="Arial"/>
          <w:bCs/>
          <w:u w:val="single"/>
        </w:rPr>
        <w:t>:</w:t>
      </w:r>
      <w:r w:rsidRPr="00585530">
        <w:rPr>
          <w:rFonts w:ascii="Arial" w:hAnsi="Arial" w:cs="Arial"/>
          <w:b/>
          <w:bCs/>
        </w:rPr>
        <w:t xml:space="preserve"> </w:t>
      </w:r>
      <w:r w:rsidRPr="00585530">
        <w:rPr>
          <w:rFonts w:ascii="Arial" w:hAnsi="Arial" w:cs="Arial"/>
        </w:rPr>
        <w:t>CEMS’</w:t>
      </w:r>
      <w:r w:rsidRPr="00585530">
        <w:rPr>
          <w:rFonts w:ascii="Arial" w:hAnsi="Arial" w:cs="Arial"/>
          <w:b/>
          <w:bCs/>
        </w:rPr>
        <w:t xml:space="preserve"> </w:t>
      </w:r>
      <w:smartTag w:uri="urn:schemas-microsoft-com:office:smarttags" w:element="place">
        <w:smartTag w:uri="urn:schemas-microsoft-com:office:smarttags" w:element="PlaceName">
          <w:r w:rsidRPr="00585530">
            <w:rPr>
              <w:rFonts w:ascii="Arial" w:hAnsi="Arial" w:cs="Arial"/>
            </w:rPr>
            <w:t>Communications</w:t>
          </w:r>
        </w:smartTag>
        <w:r w:rsidRPr="00585530">
          <w:rPr>
            <w:rFonts w:ascii="Arial" w:hAnsi="Arial" w:cs="Arial"/>
          </w:rPr>
          <w:t xml:space="preserve"> </w:t>
        </w:r>
        <w:smartTag w:uri="urn:schemas-microsoft-com:office:smarttags" w:element="PlaceType">
          <w:r w:rsidRPr="00585530">
            <w:rPr>
              <w:rFonts w:ascii="Arial" w:hAnsi="Arial" w:cs="Arial"/>
            </w:rPr>
            <w:t>Center</w:t>
          </w:r>
        </w:smartTag>
      </w:smartTag>
      <w:r w:rsidRPr="00585530">
        <w:rPr>
          <w:rFonts w:ascii="Arial" w:hAnsi="Arial" w:cs="Arial"/>
        </w:rPr>
        <w:t xml:space="preserve">. </w:t>
      </w:r>
      <w:proofErr w:type="gramStart"/>
      <w:r w:rsidRPr="00585530">
        <w:rPr>
          <w:rFonts w:ascii="Arial" w:hAnsi="Arial" w:cs="Arial"/>
        </w:rPr>
        <w:t xml:space="preserve">Staffed by </w:t>
      </w:r>
      <w:smartTag w:uri="urn:schemas-microsoft-com:office:smarttags" w:element="place">
        <w:r w:rsidRPr="00585530">
          <w:rPr>
            <w:rFonts w:ascii="Arial" w:hAnsi="Arial" w:cs="Arial"/>
          </w:rPr>
          <w:t>EMS</w:t>
        </w:r>
      </w:smartTag>
      <w:r w:rsidRPr="00585530">
        <w:rPr>
          <w:rFonts w:ascii="Arial" w:hAnsi="Arial" w:cs="Arial"/>
        </w:rPr>
        <w:t xml:space="preserve"> personnel who are trained in EMD (Emergency Medical Dispatch), computer-aided dispatch and GPS mapping systems.</w:t>
      </w:r>
      <w:proofErr w:type="gramEnd"/>
    </w:p>
    <w:p w:rsidR="004A2E85" w:rsidRPr="00585530" w:rsidRDefault="004A2E85" w:rsidP="004A2E85"/>
    <w:p w:rsidR="004A2E85" w:rsidRPr="00585530" w:rsidRDefault="004A2E85" w:rsidP="004A2E85">
      <w:pPr>
        <w:rPr>
          <w:rFonts w:ascii="Arial" w:hAnsi="Arial" w:cs="Arial"/>
        </w:rPr>
      </w:pPr>
      <w:r w:rsidRPr="003D024A">
        <w:rPr>
          <w:rFonts w:ascii="Arial" w:hAnsi="Arial" w:cs="Arial"/>
          <w:bCs/>
          <w:u w:val="single"/>
        </w:rPr>
        <w:t>EMD code:</w:t>
      </w:r>
      <w:r w:rsidRPr="00585530">
        <w:rPr>
          <w:rFonts w:ascii="Arial" w:hAnsi="Arial" w:cs="Arial"/>
          <w:b/>
          <w:bCs/>
        </w:rPr>
        <w:t xml:space="preserve"> </w:t>
      </w:r>
      <w:r w:rsidRPr="00585530">
        <w:rPr>
          <w:rFonts w:ascii="Arial" w:hAnsi="Arial" w:cs="Arial"/>
        </w:rPr>
        <w:t>Emergency Medical Dispatch response code, determined by the nature of the emergency</w:t>
      </w:r>
      <w:r w:rsidR="00EE1081">
        <w:rPr>
          <w:rFonts w:ascii="Arial" w:hAnsi="Arial" w:cs="Arial"/>
        </w:rPr>
        <w:t>.</w:t>
      </w:r>
    </w:p>
    <w:p w:rsidR="004A2E85" w:rsidRPr="00585530" w:rsidRDefault="004A2E85" w:rsidP="004A2E85">
      <w:pPr>
        <w:rPr>
          <w:rFonts w:ascii="Arial" w:hAnsi="Arial" w:cs="Arial"/>
        </w:rPr>
      </w:pPr>
    </w:p>
    <w:p w:rsidR="004A2E85" w:rsidRPr="00585530" w:rsidRDefault="004A2E85" w:rsidP="004A2E85">
      <w:pPr>
        <w:rPr>
          <w:rFonts w:ascii="Arial" w:hAnsi="Arial" w:cs="Arial"/>
        </w:rPr>
      </w:pPr>
      <w:r w:rsidRPr="003D024A">
        <w:rPr>
          <w:rFonts w:ascii="Arial" w:hAnsi="Arial" w:cs="Arial"/>
          <w:u w:val="single"/>
        </w:rPr>
        <w:t>Primary Assessment:</w:t>
      </w:r>
      <w:r w:rsidRPr="00585530">
        <w:rPr>
          <w:rFonts w:ascii="Arial" w:hAnsi="Arial" w:cs="Arial"/>
          <w:b/>
        </w:rPr>
        <w:t xml:space="preserve"> </w:t>
      </w:r>
      <w:r w:rsidR="00744FE1" w:rsidRPr="00585530">
        <w:rPr>
          <w:rFonts w:ascii="Arial" w:hAnsi="Arial" w:cs="Arial"/>
          <w:shd w:val="clear" w:color="auto" w:fill="FFFFFF"/>
        </w:rPr>
        <w:t>A rapid, initial examination of a patient to recognize and manage all immediate life-threatening conditions.</w:t>
      </w:r>
      <w:r w:rsidR="00744FE1" w:rsidRPr="00585530">
        <w:rPr>
          <w:rStyle w:val="apple-converted-space"/>
          <w:rFonts w:ascii="Arial" w:hAnsi="Arial" w:cs="Arial"/>
          <w:sz w:val="20"/>
          <w:szCs w:val="20"/>
          <w:shd w:val="clear" w:color="auto" w:fill="FFFFFF"/>
        </w:rPr>
        <w:t> </w:t>
      </w:r>
    </w:p>
    <w:p w:rsidR="004A2E85" w:rsidRPr="00585530" w:rsidRDefault="004A2E85" w:rsidP="004A2E85">
      <w:pPr>
        <w:rPr>
          <w:rFonts w:ascii="Arial" w:hAnsi="Arial" w:cs="Arial"/>
          <w:b/>
        </w:rPr>
      </w:pPr>
    </w:p>
    <w:p w:rsidR="004A2E85" w:rsidRPr="00585530" w:rsidRDefault="004A2E85" w:rsidP="004A2E85">
      <w:pPr>
        <w:rPr>
          <w:rFonts w:ascii="Arial" w:hAnsi="Arial" w:cs="Arial"/>
          <w:b/>
        </w:rPr>
      </w:pPr>
      <w:r w:rsidRPr="003D024A">
        <w:rPr>
          <w:rFonts w:ascii="Arial" w:hAnsi="Arial" w:cs="Arial"/>
          <w:u w:val="single"/>
        </w:rPr>
        <w:t>Expanded Secondary Assessment:</w:t>
      </w:r>
      <w:r w:rsidRPr="00585530">
        <w:rPr>
          <w:rFonts w:ascii="Arial" w:hAnsi="Arial" w:cs="Arial"/>
          <w:b/>
        </w:rPr>
        <w:t xml:space="preserve"> </w:t>
      </w:r>
      <w:r w:rsidR="00744FE1" w:rsidRPr="00585530">
        <w:rPr>
          <w:rFonts w:ascii="Arial" w:hAnsi="Arial" w:cs="Arial"/>
          <w:shd w:val="clear" w:color="auto" w:fill="FFFFFF"/>
        </w:rPr>
        <w:t>A continuation of the primary assessment, where the medical professional obtains vital signs, reassesses changes in the patient's condition, and performs appropriate expanded physical examinations.</w:t>
      </w:r>
    </w:p>
    <w:p w:rsidR="004A2E85" w:rsidRPr="00585530" w:rsidRDefault="004A2E85" w:rsidP="004A2E85">
      <w:pPr>
        <w:rPr>
          <w:rFonts w:ascii="Arial" w:hAnsi="Arial" w:cs="Arial"/>
        </w:rPr>
      </w:pPr>
    </w:p>
    <w:p w:rsidR="004A2E85" w:rsidRPr="00585530" w:rsidRDefault="004A2E85" w:rsidP="004A2E85">
      <w:pPr>
        <w:rPr>
          <w:rFonts w:ascii="Arial" w:hAnsi="Arial" w:cs="Arial"/>
        </w:rPr>
      </w:pPr>
      <w:r w:rsidRPr="003D024A">
        <w:rPr>
          <w:rFonts w:ascii="Arial" w:hAnsi="Arial" w:cs="Arial"/>
          <w:bCs/>
          <w:u w:val="single"/>
        </w:rPr>
        <w:t>Admission:</w:t>
      </w:r>
      <w:r w:rsidRPr="00585530">
        <w:rPr>
          <w:rFonts w:ascii="Arial" w:hAnsi="Arial" w:cs="Arial"/>
          <w:b/>
          <w:bCs/>
        </w:rPr>
        <w:t xml:space="preserve"> </w:t>
      </w:r>
      <w:r w:rsidRPr="00585530">
        <w:rPr>
          <w:rFonts w:ascii="Arial" w:hAnsi="Arial" w:cs="Arial"/>
          <w:bCs/>
        </w:rPr>
        <w:t>I</w:t>
      </w:r>
      <w:r w:rsidRPr="00585530">
        <w:rPr>
          <w:rFonts w:ascii="Arial" w:hAnsi="Arial" w:cs="Arial"/>
        </w:rPr>
        <w:t>npatient service in a hospital</w:t>
      </w:r>
      <w:r w:rsidR="00EE1081">
        <w:rPr>
          <w:rFonts w:ascii="Arial" w:hAnsi="Arial" w:cs="Arial"/>
        </w:rPr>
        <w:t>.</w:t>
      </w:r>
    </w:p>
    <w:p w:rsidR="004A2E85" w:rsidRPr="00585530" w:rsidRDefault="004A2E85" w:rsidP="004A2E85">
      <w:pPr>
        <w:rPr>
          <w:rFonts w:ascii="Arial" w:hAnsi="Arial" w:cs="Arial"/>
        </w:rPr>
      </w:pPr>
    </w:p>
    <w:p w:rsidR="004A2E85" w:rsidRPr="00D30F13" w:rsidRDefault="00297A25" w:rsidP="004A2E85">
      <w:pPr>
        <w:rPr>
          <w:rFonts w:ascii="Arial" w:hAnsi="Arial" w:cs="Arial"/>
          <w:color w:val="000000"/>
        </w:rPr>
      </w:pPr>
      <w:r w:rsidRPr="00D30F13">
        <w:rPr>
          <w:rFonts w:ascii="Arial" w:hAnsi="Arial" w:cs="Arial"/>
          <w:color w:val="000000"/>
          <w:u w:val="single"/>
        </w:rPr>
        <w:t>Acute:</w:t>
      </w:r>
      <w:r w:rsidRPr="00D30F13">
        <w:rPr>
          <w:rFonts w:ascii="Arial" w:hAnsi="Arial" w:cs="Arial"/>
          <w:color w:val="000000"/>
        </w:rPr>
        <w:t xml:space="preserve"> Medical condition resulting from rapid onset of illness or injury</w:t>
      </w:r>
      <w:r w:rsidR="00096603" w:rsidRPr="00D30F13">
        <w:rPr>
          <w:rFonts w:ascii="Arial" w:hAnsi="Arial" w:cs="Arial"/>
          <w:color w:val="000000"/>
        </w:rPr>
        <w:t xml:space="preserve">. Potential for an outcome that negatively affects the patient’s morbidity and/or mortality. </w:t>
      </w:r>
    </w:p>
    <w:p w:rsidR="00D30F13" w:rsidRPr="00585530" w:rsidRDefault="00D30F13" w:rsidP="004A2E85">
      <w:pPr>
        <w:rPr>
          <w:rFonts w:ascii="Arial" w:hAnsi="Arial" w:cs="Arial"/>
          <w:b/>
        </w:rPr>
      </w:pPr>
    </w:p>
    <w:p w:rsidR="00D30F13" w:rsidRDefault="00F020FA" w:rsidP="00D30F13">
      <w:pPr>
        <w:rPr>
          <w:rFonts w:ascii="Arial" w:hAnsi="Arial" w:cs="Arial"/>
          <w:color w:val="000000"/>
          <w:shd w:val="clear" w:color="auto" w:fill="FFFFFF"/>
        </w:rPr>
      </w:pPr>
      <w:r w:rsidRPr="00D30F13">
        <w:rPr>
          <w:rFonts w:ascii="Arial" w:hAnsi="Arial" w:cs="Arial"/>
          <w:color w:val="000000"/>
          <w:u w:val="single"/>
          <w:shd w:val="clear" w:color="auto" w:fill="FFFFFF"/>
        </w:rPr>
        <w:t>Non-acute:</w:t>
      </w:r>
      <w:r w:rsidRPr="00D30F13">
        <w:rPr>
          <w:rFonts w:ascii="Arial" w:hAnsi="Arial" w:cs="Arial"/>
          <w:color w:val="000000"/>
          <w:shd w:val="clear" w:color="auto" w:fill="FFFFFF"/>
        </w:rPr>
        <w:t xml:space="preserve"> Medical condition resulting from slow onset of illness or injury or a gradual change in </w:t>
      </w:r>
      <w:r w:rsidR="007B00CF" w:rsidRPr="00D30F13">
        <w:rPr>
          <w:rFonts w:ascii="Arial" w:hAnsi="Arial" w:cs="Arial"/>
          <w:color w:val="000000"/>
          <w:shd w:val="clear" w:color="auto" w:fill="FFFFFF"/>
        </w:rPr>
        <w:t>the condition</w:t>
      </w:r>
      <w:r w:rsidRPr="00D30F13">
        <w:rPr>
          <w:rFonts w:ascii="Arial" w:hAnsi="Arial" w:cs="Arial"/>
          <w:color w:val="000000"/>
          <w:shd w:val="clear" w:color="auto" w:fill="FFFFFF"/>
        </w:rPr>
        <w:t xml:space="preserve"> of a chronic illness. </w:t>
      </w:r>
      <w:proofErr w:type="gramStart"/>
      <w:r w:rsidR="007B00CF" w:rsidRPr="00D30F13">
        <w:rPr>
          <w:rFonts w:ascii="Arial" w:hAnsi="Arial" w:cs="Arial"/>
          <w:color w:val="000000"/>
          <w:shd w:val="clear" w:color="auto" w:fill="FFFFFF"/>
        </w:rPr>
        <w:t>Minimal potential for an outcome that negatively affects the patient’s morbidity and/or mortality.</w:t>
      </w:r>
      <w:proofErr w:type="gramEnd"/>
      <w:r w:rsidR="007B00CF" w:rsidRPr="00D30F13">
        <w:rPr>
          <w:rFonts w:ascii="Arial" w:hAnsi="Arial" w:cs="Arial"/>
          <w:color w:val="000000"/>
          <w:shd w:val="clear" w:color="auto" w:fill="FFFFFF"/>
        </w:rPr>
        <w:t xml:space="preserve"> Condition is deemed non-critical and without immediate life threat. </w:t>
      </w:r>
      <w:bookmarkStart w:id="2" w:name="_Toc362187497"/>
    </w:p>
    <w:p w:rsidR="000554B7" w:rsidRDefault="000554B7" w:rsidP="00383BCD">
      <w:pPr>
        <w:outlineLvl w:val="0"/>
        <w:rPr>
          <w:rFonts w:ascii="Arial" w:hAnsi="Arial" w:cs="Arial"/>
          <w:b/>
          <w:bCs/>
          <w:sz w:val="28"/>
          <w:szCs w:val="28"/>
          <w:u w:val="single"/>
        </w:rPr>
      </w:pPr>
      <w:bookmarkStart w:id="3" w:name="_Toc370324394"/>
    </w:p>
    <w:p w:rsidR="00293244" w:rsidRDefault="00293244" w:rsidP="00383BCD">
      <w:pPr>
        <w:outlineLvl w:val="0"/>
        <w:rPr>
          <w:rFonts w:ascii="Arial" w:hAnsi="Arial" w:cs="Arial"/>
          <w:b/>
          <w:bCs/>
          <w:sz w:val="28"/>
          <w:szCs w:val="28"/>
          <w:u w:val="single"/>
        </w:rPr>
      </w:pPr>
    </w:p>
    <w:p w:rsidR="00293244" w:rsidRDefault="00293244" w:rsidP="00383BCD">
      <w:pPr>
        <w:outlineLvl w:val="0"/>
        <w:rPr>
          <w:rFonts w:ascii="Arial" w:hAnsi="Arial" w:cs="Arial"/>
          <w:b/>
          <w:bCs/>
          <w:sz w:val="28"/>
          <w:szCs w:val="28"/>
          <w:u w:val="single"/>
        </w:rPr>
      </w:pPr>
    </w:p>
    <w:p w:rsidR="00293244" w:rsidRDefault="00293244" w:rsidP="00383BCD">
      <w:pPr>
        <w:outlineLvl w:val="0"/>
        <w:rPr>
          <w:rFonts w:ascii="Arial" w:hAnsi="Arial" w:cs="Arial"/>
          <w:b/>
          <w:bCs/>
          <w:sz w:val="28"/>
          <w:szCs w:val="28"/>
          <w:u w:val="single"/>
        </w:rPr>
      </w:pPr>
    </w:p>
    <w:p w:rsidR="00293244" w:rsidRDefault="00293244" w:rsidP="00383BCD">
      <w:pPr>
        <w:outlineLvl w:val="0"/>
        <w:rPr>
          <w:rFonts w:ascii="Arial" w:hAnsi="Arial" w:cs="Arial"/>
          <w:b/>
          <w:bCs/>
          <w:sz w:val="28"/>
          <w:szCs w:val="28"/>
          <w:u w:val="single"/>
        </w:rPr>
      </w:pPr>
    </w:p>
    <w:p w:rsidR="00293244" w:rsidRDefault="00293244" w:rsidP="00383BCD">
      <w:pPr>
        <w:outlineLvl w:val="0"/>
        <w:rPr>
          <w:rFonts w:ascii="Arial" w:hAnsi="Arial" w:cs="Arial"/>
          <w:b/>
          <w:bCs/>
          <w:sz w:val="28"/>
          <w:szCs w:val="28"/>
          <w:u w:val="single"/>
        </w:rPr>
      </w:pPr>
    </w:p>
    <w:p w:rsidR="003D024A" w:rsidRPr="00D30F13" w:rsidRDefault="003D024A" w:rsidP="00383BCD">
      <w:pPr>
        <w:outlineLvl w:val="0"/>
        <w:rPr>
          <w:rFonts w:ascii="Arial" w:hAnsi="Arial" w:cs="Arial"/>
          <w:color w:val="000000"/>
          <w:shd w:val="clear" w:color="auto" w:fill="FFFFFF"/>
        </w:rPr>
      </w:pPr>
      <w:r w:rsidRPr="003D024A">
        <w:rPr>
          <w:rFonts w:ascii="Arial" w:hAnsi="Arial" w:cs="Arial"/>
          <w:b/>
          <w:bCs/>
          <w:sz w:val="28"/>
          <w:szCs w:val="28"/>
          <w:u w:val="single"/>
        </w:rPr>
        <w:lastRenderedPageBreak/>
        <w:t>Background:</w:t>
      </w:r>
      <w:bookmarkEnd w:id="2"/>
      <w:bookmarkEnd w:id="3"/>
      <w:r w:rsidRPr="003D024A">
        <w:rPr>
          <w:rFonts w:ascii="Arial" w:hAnsi="Arial" w:cs="Arial"/>
          <w:b/>
          <w:bCs/>
          <w:sz w:val="28"/>
          <w:szCs w:val="28"/>
          <w:u w:val="single"/>
        </w:rPr>
        <w:t xml:space="preserve"> </w:t>
      </w:r>
    </w:p>
    <w:p w:rsidR="003D024A" w:rsidRPr="003D024A" w:rsidRDefault="003D024A" w:rsidP="003D024A">
      <w:pPr>
        <w:rPr>
          <w:rFonts w:ascii="Arial" w:hAnsi="Arial" w:cs="Arial"/>
        </w:rPr>
      </w:pPr>
    </w:p>
    <w:p w:rsidR="003D024A" w:rsidRDefault="003D024A" w:rsidP="003D024A">
      <w:pPr>
        <w:rPr>
          <w:rFonts w:ascii="Arial" w:hAnsi="Arial" w:cs="Arial"/>
        </w:rPr>
      </w:pPr>
      <w:r>
        <w:rPr>
          <w:rFonts w:ascii="Arial" w:hAnsi="Arial" w:cs="Arial"/>
        </w:rPr>
        <w:t xml:space="preserve">The basis of this program centers </w:t>
      </w:r>
      <w:proofErr w:type="gramStart"/>
      <w:r>
        <w:rPr>
          <w:rFonts w:ascii="Arial" w:hAnsi="Arial" w:cs="Arial"/>
        </w:rPr>
        <w:t>around</w:t>
      </w:r>
      <w:proofErr w:type="gramEnd"/>
      <w:r>
        <w:rPr>
          <w:rFonts w:ascii="Arial" w:hAnsi="Arial" w:cs="Arial"/>
        </w:rPr>
        <w:t xml:space="preserve"> the NSLIJ</w:t>
      </w:r>
      <w:r w:rsidR="00EE1081">
        <w:rPr>
          <w:rFonts w:ascii="Arial" w:hAnsi="Arial" w:cs="Arial"/>
        </w:rPr>
        <w:t xml:space="preserve"> </w:t>
      </w:r>
      <w:r>
        <w:rPr>
          <w:rFonts w:ascii="Arial" w:hAnsi="Arial" w:cs="Arial"/>
        </w:rPr>
        <w:t>H</w:t>
      </w:r>
      <w:r w:rsidR="00EE1081">
        <w:rPr>
          <w:rFonts w:ascii="Arial" w:hAnsi="Arial" w:cs="Arial"/>
        </w:rPr>
        <w:t xml:space="preserve">ealth </w:t>
      </w:r>
      <w:r>
        <w:rPr>
          <w:rFonts w:ascii="Arial" w:hAnsi="Arial" w:cs="Arial"/>
        </w:rPr>
        <w:t>S</w:t>
      </w:r>
      <w:r w:rsidR="00EE1081">
        <w:rPr>
          <w:rFonts w:ascii="Arial" w:hAnsi="Arial" w:cs="Arial"/>
        </w:rPr>
        <w:t>ystem</w:t>
      </w:r>
      <w:r>
        <w:rPr>
          <w:rFonts w:ascii="Arial" w:hAnsi="Arial" w:cs="Arial"/>
        </w:rPr>
        <w:t xml:space="preserve"> House Calls program. This program has a cohort of aging patients who cannot easily leave their homes for doctors’ appointments. Homebound and/or with limited mobility, seeking out-patient medical care is challenging for these patients and their families. </w:t>
      </w:r>
    </w:p>
    <w:p w:rsidR="003D024A" w:rsidRDefault="003D024A" w:rsidP="003D024A">
      <w:pPr>
        <w:rPr>
          <w:rFonts w:ascii="Arial" w:hAnsi="Arial" w:cs="Arial"/>
        </w:rPr>
      </w:pPr>
    </w:p>
    <w:p w:rsidR="003D024A" w:rsidRDefault="003D024A" w:rsidP="003D024A">
      <w:pPr>
        <w:rPr>
          <w:rFonts w:ascii="Arial" w:hAnsi="Arial" w:cs="Arial"/>
        </w:rPr>
      </w:pPr>
      <w:r>
        <w:rPr>
          <w:rFonts w:ascii="Arial" w:hAnsi="Arial" w:cs="Arial"/>
        </w:rPr>
        <w:t xml:space="preserve">Staffed by a team of physicians, nurse practitioners, social workers, and care coordinators, the House Calls program provides comprehensive primary care services within patients’ own homes. The initial phase of the community paramedicine program focuses on providing off-hours services by assisting the House Calls staff in managing these patients. </w:t>
      </w:r>
    </w:p>
    <w:p w:rsidR="003D024A" w:rsidRDefault="003D024A" w:rsidP="003D024A">
      <w:pPr>
        <w:rPr>
          <w:rFonts w:ascii="Arial" w:hAnsi="Arial" w:cs="Arial"/>
        </w:rPr>
      </w:pPr>
    </w:p>
    <w:p w:rsidR="003D024A" w:rsidRDefault="003D024A" w:rsidP="003D024A">
      <w:pPr>
        <w:rPr>
          <w:rFonts w:ascii="Arial" w:hAnsi="Arial" w:cs="Arial"/>
        </w:rPr>
      </w:pPr>
      <w:r>
        <w:rPr>
          <w:rFonts w:ascii="Arial" w:hAnsi="Arial" w:cs="Arial"/>
        </w:rPr>
        <w:t>The clinical demographic of the patients in the House Calls program consists of homebound patients with various stages and co-morbidities of chronic diseases</w:t>
      </w:r>
      <w:r w:rsidR="00EE1081">
        <w:rPr>
          <w:rFonts w:ascii="Arial" w:hAnsi="Arial" w:cs="Arial"/>
        </w:rPr>
        <w:t>,</w:t>
      </w:r>
      <w:r>
        <w:rPr>
          <w:rFonts w:ascii="Arial" w:hAnsi="Arial" w:cs="Arial"/>
        </w:rPr>
        <w:t xml:space="preserve"> including but not limited to: </w:t>
      </w:r>
    </w:p>
    <w:p w:rsidR="003D024A" w:rsidRDefault="003D024A" w:rsidP="003D024A">
      <w:pPr>
        <w:rPr>
          <w:rFonts w:ascii="Arial" w:hAnsi="Arial" w:cs="Arial"/>
        </w:rPr>
      </w:pPr>
    </w:p>
    <w:tbl>
      <w:tblPr>
        <w:tblW w:w="0" w:type="auto"/>
        <w:tblLayout w:type="fixed"/>
        <w:tblCellMar>
          <w:left w:w="180" w:type="dxa"/>
          <w:right w:w="180" w:type="dxa"/>
        </w:tblCellMar>
        <w:tblLook w:val="0000"/>
      </w:tblPr>
      <w:tblGrid>
        <w:gridCol w:w="4320"/>
        <w:gridCol w:w="4320"/>
      </w:tblGrid>
      <w:tr w:rsidR="003D024A" w:rsidTr="003355AD">
        <w:tblPrEx>
          <w:tblCellMar>
            <w:top w:w="0" w:type="dxa"/>
            <w:bottom w:w="0" w:type="dxa"/>
          </w:tblCellMar>
        </w:tblPrEx>
        <w:trPr>
          <w:trHeight w:val="373"/>
        </w:trPr>
        <w:tc>
          <w:tcPr>
            <w:tcW w:w="4320" w:type="dxa"/>
            <w:tcBorders>
              <w:top w:val="nil"/>
              <w:left w:val="nil"/>
              <w:bottom w:val="nil"/>
              <w:right w:val="nil"/>
            </w:tcBorders>
          </w:tcPr>
          <w:p w:rsidR="003D024A" w:rsidRDefault="003D024A" w:rsidP="003355AD">
            <w:pPr>
              <w:ind w:left="720" w:hanging="360"/>
              <w:rPr>
                <w:rFonts w:ascii="Arial" w:hAnsi="Arial" w:cs="Arial"/>
              </w:rPr>
            </w:pPr>
            <w:r>
              <w:rPr>
                <w:rFonts w:ascii="Symbol" w:hAnsi="Symbol" w:cs="Symbol"/>
              </w:rPr>
              <w:t></w:t>
            </w:r>
            <w:r>
              <w:rPr>
                <w:rFonts w:ascii="Symbol" w:hAnsi="Symbol" w:cs="Symbol"/>
              </w:rPr>
              <w:tab/>
            </w:r>
            <w:r>
              <w:rPr>
                <w:rFonts w:ascii="Arial" w:hAnsi="Arial" w:cs="Arial"/>
              </w:rPr>
              <w:t>Heart Disease</w:t>
            </w:r>
          </w:p>
        </w:tc>
        <w:tc>
          <w:tcPr>
            <w:tcW w:w="4320" w:type="dxa"/>
            <w:tcBorders>
              <w:top w:val="nil"/>
              <w:left w:val="nil"/>
              <w:bottom w:val="nil"/>
              <w:right w:val="nil"/>
            </w:tcBorders>
          </w:tcPr>
          <w:p w:rsidR="003D024A" w:rsidRDefault="003D024A" w:rsidP="003355AD">
            <w:pPr>
              <w:ind w:left="720" w:hanging="360"/>
              <w:rPr>
                <w:rFonts w:ascii="Arial" w:hAnsi="Arial" w:cs="Arial"/>
              </w:rPr>
            </w:pPr>
            <w:r>
              <w:rPr>
                <w:rFonts w:ascii="Symbol" w:hAnsi="Symbol" w:cs="Symbol"/>
              </w:rPr>
              <w:t></w:t>
            </w:r>
            <w:r>
              <w:rPr>
                <w:rFonts w:ascii="Symbol" w:hAnsi="Symbol" w:cs="Symbol"/>
              </w:rPr>
              <w:tab/>
            </w:r>
            <w:r>
              <w:rPr>
                <w:rFonts w:ascii="Arial" w:hAnsi="Arial" w:cs="Arial"/>
              </w:rPr>
              <w:t>Stroke</w:t>
            </w:r>
          </w:p>
        </w:tc>
      </w:tr>
      <w:tr w:rsidR="003D024A" w:rsidTr="003355AD">
        <w:tblPrEx>
          <w:tblCellMar>
            <w:top w:w="0" w:type="dxa"/>
            <w:bottom w:w="0" w:type="dxa"/>
          </w:tblCellMar>
        </w:tblPrEx>
        <w:trPr>
          <w:trHeight w:val="373"/>
        </w:trPr>
        <w:tc>
          <w:tcPr>
            <w:tcW w:w="4320" w:type="dxa"/>
            <w:tcBorders>
              <w:top w:val="nil"/>
              <w:left w:val="nil"/>
              <w:bottom w:val="nil"/>
              <w:right w:val="nil"/>
            </w:tcBorders>
          </w:tcPr>
          <w:p w:rsidR="003D024A" w:rsidRDefault="003D024A" w:rsidP="003355AD">
            <w:pPr>
              <w:ind w:left="720" w:hanging="360"/>
              <w:rPr>
                <w:rFonts w:ascii="Arial" w:hAnsi="Arial" w:cs="Arial"/>
              </w:rPr>
            </w:pPr>
            <w:r>
              <w:rPr>
                <w:rFonts w:ascii="Symbol" w:hAnsi="Symbol" w:cs="Symbol"/>
              </w:rPr>
              <w:t></w:t>
            </w:r>
            <w:r>
              <w:rPr>
                <w:rFonts w:ascii="Symbol" w:hAnsi="Symbol" w:cs="Symbol"/>
              </w:rPr>
              <w:tab/>
            </w:r>
            <w:r>
              <w:rPr>
                <w:rFonts w:ascii="Arial" w:hAnsi="Arial" w:cs="Arial"/>
              </w:rPr>
              <w:t>Pulmonary Disease</w:t>
            </w:r>
          </w:p>
        </w:tc>
        <w:tc>
          <w:tcPr>
            <w:tcW w:w="4320" w:type="dxa"/>
            <w:tcBorders>
              <w:top w:val="nil"/>
              <w:left w:val="nil"/>
              <w:bottom w:val="nil"/>
              <w:right w:val="nil"/>
            </w:tcBorders>
          </w:tcPr>
          <w:p w:rsidR="003D024A" w:rsidRDefault="003D024A" w:rsidP="003355AD">
            <w:pPr>
              <w:ind w:left="720" w:hanging="360"/>
              <w:rPr>
                <w:rFonts w:ascii="Arial" w:hAnsi="Arial" w:cs="Arial"/>
              </w:rPr>
            </w:pPr>
            <w:r>
              <w:rPr>
                <w:rFonts w:ascii="Symbol" w:hAnsi="Symbol" w:cs="Symbol"/>
              </w:rPr>
              <w:t></w:t>
            </w:r>
            <w:r>
              <w:rPr>
                <w:rFonts w:ascii="Symbol" w:hAnsi="Symbol" w:cs="Symbol"/>
              </w:rPr>
              <w:tab/>
            </w:r>
            <w:r>
              <w:rPr>
                <w:rFonts w:ascii="Arial" w:hAnsi="Arial" w:cs="Arial"/>
              </w:rPr>
              <w:t>Dementia</w:t>
            </w:r>
          </w:p>
        </w:tc>
      </w:tr>
      <w:tr w:rsidR="003D024A" w:rsidTr="003355AD">
        <w:tblPrEx>
          <w:tblCellMar>
            <w:top w:w="0" w:type="dxa"/>
            <w:bottom w:w="0" w:type="dxa"/>
          </w:tblCellMar>
        </w:tblPrEx>
        <w:trPr>
          <w:trHeight w:val="373"/>
        </w:trPr>
        <w:tc>
          <w:tcPr>
            <w:tcW w:w="4320" w:type="dxa"/>
            <w:tcBorders>
              <w:top w:val="nil"/>
              <w:left w:val="nil"/>
              <w:bottom w:val="nil"/>
              <w:right w:val="nil"/>
            </w:tcBorders>
          </w:tcPr>
          <w:p w:rsidR="003D024A" w:rsidRDefault="003D024A" w:rsidP="003355AD">
            <w:pPr>
              <w:ind w:left="720" w:hanging="360"/>
              <w:rPr>
                <w:rFonts w:ascii="Arial" w:hAnsi="Arial" w:cs="Arial"/>
              </w:rPr>
            </w:pPr>
            <w:r>
              <w:rPr>
                <w:rFonts w:ascii="Symbol" w:hAnsi="Symbol" w:cs="Symbol"/>
              </w:rPr>
              <w:t></w:t>
            </w:r>
            <w:r>
              <w:rPr>
                <w:rFonts w:ascii="Symbol" w:hAnsi="Symbol" w:cs="Symbol"/>
              </w:rPr>
              <w:tab/>
            </w:r>
            <w:r>
              <w:rPr>
                <w:rFonts w:ascii="Arial" w:hAnsi="Arial" w:cs="Arial"/>
              </w:rPr>
              <w:t>Diabetes</w:t>
            </w:r>
          </w:p>
        </w:tc>
        <w:tc>
          <w:tcPr>
            <w:tcW w:w="4320" w:type="dxa"/>
            <w:tcBorders>
              <w:top w:val="nil"/>
              <w:left w:val="nil"/>
              <w:bottom w:val="nil"/>
              <w:right w:val="nil"/>
            </w:tcBorders>
          </w:tcPr>
          <w:p w:rsidR="003D024A" w:rsidRDefault="003D024A" w:rsidP="003355AD">
            <w:pPr>
              <w:ind w:left="720" w:hanging="360"/>
              <w:rPr>
                <w:rFonts w:ascii="Arial" w:hAnsi="Arial" w:cs="Arial"/>
              </w:rPr>
            </w:pPr>
            <w:r>
              <w:rPr>
                <w:rFonts w:ascii="Symbol" w:hAnsi="Symbol" w:cs="Symbol"/>
              </w:rPr>
              <w:t></w:t>
            </w:r>
            <w:r>
              <w:rPr>
                <w:rFonts w:ascii="Symbol" w:hAnsi="Symbol" w:cs="Symbol"/>
              </w:rPr>
              <w:tab/>
            </w:r>
            <w:r>
              <w:rPr>
                <w:rFonts w:ascii="Arial" w:hAnsi="Arial" w:cs="Arial"/>
              </w:rPr>
              <w:t>Depression</w:t>
            </w:r>
          </w:p>
        </w:tc>
      </w:tr>
      <w:tr w:rsidR="003D024A" w:rsidTr="003355AD">
        <w:tblPrEx>
          <w:tblCellMar>
            <w:top w:w="0" w:type="dxa"/>
            <w:bottom w:w="0" w:type="dxa"/>
          </w:tblCellMar>
        </w:tblPrEx>
        <w:trPr>
          <w:trHeight w:val="373"/>
        </w:trPr>
        <w:tc>
          <w:tcPr>
            <w:tcW w:w="4320" w:type="dxa"/>
            <w:tcBorders>
              <w:top w:val="nil"/>
              <w:left w:val="nil"/>
              <w:bottom w:val="nil"/>
              <w:right w:val="nil"/>
            </w:tcBorders>
          </w:tcPr>
          <w:p w:rsidR="003D024A" w:rsidRDefault="003D024A" w:rsidP="003355AD">
            <w:pPr>
              <w:ind w:left="720" w:hanging="360"/>
              <w:rPr>
                <w:rFonts w:ascii="Arial" w:hAnsi="Arial" w:cs="Arial"/>
              </w:rPr>
            </w:pPr>
            <w:r>
              <w:rPr>
                <w:rFonts w:ascii="Symbol" w:hAnsi="Symbol" w:cs="Symbol"/>
              </w:rPr>
              <w:t></w:t>
            </w:r>
            <w:r>
              <w:rPr>
                <w:rFonts w:ascii="Symbol" w:hAnsi="Symbol" w:cs="Symbol"/>
              </w:rPr>
              <w:tab/>
            </w:r>
            <w:r>
              <w:rPr>
                <w:rFonts w:ascii="Arial" w:hAnsi="Arial" w:cs="Arial"/>
              </w:rPr>
              <w:t>High Blood Pressure</w:t>
            </w:r>
          </w:p>
        </w:tc>
        <w:tc>
          <w:tcPr>
            <w:tcW w:w="4320" w:type="dxa"/>
            <w:tcBorders>
              <w:top w:val="nil"/>
              <w:left w:val="nil"/>
              <w:bottom w:val="nil"/>
              <w:right w:val="nil"/>
            </w:tcBorders>
          </w:tcPr>
          <w:p w:rsidR="003D024A" w:rsidRDefault="003D024A" w:rsidP="003355AD">
            <w:pPr>
              <w:ind w:left="720" w:hanging="360"/>
              <w:rPr>
                <w:rFonts w:ascii="Arial" w:hAnsi="Arial" w:cs="Arial"/>
              </w:rPr>
            </w:pPr>
            <w:r>
              <w:rPr>
                <w:rFonts w:ascii="Symbol" w:hAnsi="Symbol" w:cs="Symbol"/>
              </w:rPr>
              <w:t></w:t>
            </w:r>
            <w:r>
              <w:rPr>
                <w:rFonts w:ascii="Symbol" w:hAnsi="Symbol" w:cs="Symbol"/>
              </w:rPr>
              <w:tab/>
            </w:r>
            <w:r>
              <w:rPr>
                <w:rFonts w:ascii="Arial" w:hAnsi="Arial" w:cs="Arial"/>
              </w:rPr>
              <w:t>Cancer</w:t>
            </w:r>
          </w:p>
        </w:tc>
      </w:tr>
      <w:tr w:rsidR="003D024A" w:rsidTr="003355AD">
        <w:tblPrEx>
          <w:tblCellMar>
            <w:top w:w="0" w:type="dxa"/>
            <w:bottom w:w="0" w:type="dxa"/>
          </w:tblCellMar>
        </w:tblPrEx>
        <w:trPr>
          <w:trHeight w:val="373"/>
        </w:trPr>
        <w:tc>
          <w:tcPr>
            <w:tcW w:w="4320" w:type="dxa"/>
            <w:tcBorders>
              <w:top w:val="nil"/>
              <w:left w:val="nil"/>
              <w:bottom w:val="nil"/>
              <w:right w:val="nil"/>
            </w:tcBorders>
          </w:tcPr>
          <w:p w:rsidR="003D024A" w:rsidRDefault="003D024A" w:rsidP="003355AD">
            <w:pPr>
              <w:ind w:left="720" w:hanging="360"/>
              <w:rPr>
                <w:rFonts w:ascii="Arial" w:hAnsi="Arial" w:cs="Arial"/>
              </w:rPr>
            </w:pPr>
            <w:r>
              <w:rPr>
                <w:rFonts w:ascii="Symbol" w:hAnsi="Symbol" w:cs="Symbol"/>
              </w:rPr>
              <w:t></w:t>
            </w:r>
            <w:r>
              <w:rPr>
                <w:rFonts w:ascii="Symbol" w:hAnsi="Symbol" w:cs="Symbol"/>
              </w:rPr>
              <w:tab/>
            </w:r>
            <w:r>
              <w:rPr>
                <w:rFonts w:ascii="Arial" w:hAnsi="Arial" w:cs="Arial"/>
              </w:rPr>
              <w:t>Vascular Disease</w:t>
            </w:r>
          </w:p>
        </w:tc>
        <w:tc>
          <w:tcPr>
            <w:tcW w:w="4320" w:type="dxa"/>
            <w:tcBorders>
              <w:top w:val="nil"/>
              <w:left w:val="nil"/>
              <w:bottom w:val="nil"/>
              <w:right w:val="nil"/>
            </w:tcBorders>
          </w:tcPr>
          <w:p w:rsidR="003D024A" w:rsidRDefault="003D024A" w:rsidP="003355AD">
            <w:pPr>
              <w:ind w:left="720" w:hanging="360"/>
              <w:rPr>
                <w:rFonts w:ascii="Arial" w:hAnsi="Arial" w:cs="Arial"/>
              </w:rPr>
            </w:pPr>
            <w:r>
              <w:rPr>
                <w:rFonts w:ascii="Symbol" w:hAnsi="Symbol" w:cs="Symbol"/>
              </w:rPr>
              <w:t></w:t>
            </w:r>
            <w:r>
              <w:rPr>
                <w:rFonts w:ascii="Symbol" w:hAnsi="Symbol" w:cs="Symbol"/>
              </w:rPr>
              <w:tab/>
            </w:r>
            <w:r>
              <w:rPr>
                <w:rFonts w:ascii="Arial" w:hAnsi="Arial" w:cs="Arial"/>
              </w:rPr>
              <w:t>Leg and Back Ulcers</w:t>
            </w:r>
          </w:p>
        </w:tc>
      </w:tr>
    </w:tbl>
    <w:p w:rsidR="003D024A" w:rsidRDefault="003D024A" w:rsidP="003D024A">
      <w:pPr>
        <w:autoSpaceDE w:val="0"/>
        <w:autoSpaceDN w:val="0"/>
        <w:rPr>
          <w:rFonts w:ascii="Arial" w:hAnsi="Arial" w:cs="Arial"/>
        </w:rPr>
      </w:pPr>
    </w:p>
    <w:p w:rsidR="003D024A" w:rsidRDefault="003D024A" w:rsidP="003D024A">
      <w:pPr>
        <w:ind w:firstLine="720"/>
        <w:rPr>
          <w:rFonts w:ascii="Arial" w:hAnsi="Arial" w:cs="Arial"/>
        </w:rPr>
      </w:pPr>
    </w:p>
    <w:p w:rsidR="003D024A" w:rsidRDefault="003D024A" w:rsidP="003D024A">
      <w:pPr>
        <w:rPr>
          <w:rFonts w:ascii="Arial" w:hAnsi="Arial" w:cs="Arial"/>
        </w:rPr>
      </w:pPr>
      <w:r>
        <w:rPr>
          <w:rFonts w:ascii="Arial" w:hAnsi="Arial" w:cs="Arial"/>
        </w:rPr>
        <w:t>The cohort of paramedics selected to respond to community paramedicine assignments will initially consist of credentialed Critical Care Paramedics and Paramedic Supervisors. This group is comprised of our most highly trained and experienced paramedics who have already been vetted in their clinical competence. As the program expands beyond its initial phase, the selection of participating paramedics may expand.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3D024A" w:rsidRDefault="003D024A" w:rsidP="003D024A">
      <w:pPr>
        <w:rPr>
          <w:rFonts w:ascii="Arial" w:hAnsi="Arial" w:cs="Arial"/>
        </w:rPr>
      </w:pPr>
      <w:r>
        <w:rPr>
          <w:rFonts w:ascii="Arial" w:hAnsi="Arial" w:cs="Arial"/>
        </w:rPr>
        <w:t xml:space="preserve">The paramedics will receive supplementary training for the specialized tasks they may need to </w:t>
      </w:r>
      <w:r w:rsidRPr="00293244">
        <w:rPr>
          <w:rFonts w:ascii="Arial" w:hAnsi="Arial" w:cs="Arial"/>
        </w:rPr>
        <w:t>perform</w:t>
      </w:r>
      <w:r w:rsidR="00C35E8A" w:rsidRPr="00293244">
        <w:rPr>
          <w:rFonts w:ascii="Arial" w:hAnsi="Arial" w:cs="Arial"/>
        </w:rPr>
        <w:t xml:space="preserve"> and become community response credentialed paramedics</w:t>
      </w:r>
      <w:r w:rsidRPr="00293244">
        <w:rPr>
          <w:rFonts w:ascii="Arial" w:hAnsi="Arial" w:cs="Arial"/>
        </w:rPr>
        <w:t>.</w:t>
      </w:r>
      <w:r>
        <w:rPr>
          <w:rFonts w:ascii="Arial" w:hAnsi="Arial" w:cs="Arial"/>
        </w:rPr>
        <w:t xml:space="preserve"> The focused training and education will include an expanded physical exam and assessment, as well as a didactic portion concerning disease management specific to the House Calls program’s patient population.</w:t>
      </w:r>
    </w:p>
    <w:p w:rsidR="003D024A" w:rsidRDefault="003D024A" w:rsidP="00AE47A5">
      <w:pPr>
        <w:rPr>
          <w:rFonts w:ascii="Arial" w:hAnsi="Arial" w:cs="Arial"/>
          <w:b/>
          <w:sz w:val="20"/>
          <w:szCs w:val="20"/>
        </w:rPr>
      </w:pPr>
    </w:p>
    <w:p w:rsidR="00585530" w:rsidRDefault="00585530" w:rsidP="00AE47A5">
      <w:pPr>
        <w:rPr>
          <w:rFonts w:ascii="Arial" w:hAnsi="Arial" w:cs="Arial"/>
          <w:b/>
          <w:sz w:val="20"/>
          <w:szCs w:val="20"/>
        </w:rPr>
      </w:pPr>
    </w:p>
    <w:p w:rsidR="00585530" w:rsidRDefault="00585530" w:rsidP="00AE47A5">
      <w:pPr>
        <w:rPr>
          <w:rFonts w:ascii="Arial" w:hAnsi="Arial" w:cs="Arial"/>
          <w:b/>
          <w:sz w:val="20"/>
          <w:szCs w:val="20"/>
        </w:rPr>
      </w:pPr>
    </w:p>
    <w:p w:rsidR="00585530" w:rsidRDefault="00585530" w:rsidP="00AE47A5">
      <w:pPr>
        <w:rPr>
          <w:rFonts w:ascii="Arial" w:hAnsi="Arial" w:cs="Arial"/>
          <w:b/>
          <w:sz w:val="20"/>
          <w:szCs w:val="20"/>
        </w:rPr>
      </w:pPr>
    </w:p>
    <w:p w:rsidR="00585530" w:rsidRDefault="00585530" w:rsidP="00AE47A5">
      <w:pPr>
        <w:rPr>
          <w:rFonts w:ascii="Arial" w:hAnsi="Arial" w:cs="Arial"/>
          <w:b/>
          <w:sz w:val="20"/>
          <w:szCs w:val="20"/>
        </w:rPr>
      </w:pPr>
    </w:p>
    <w:p w:rsidR="003D024A" w:rsidRDefault="003D024A" w:rsidP="00AE47A5">
      <w:pPr>
        <w:rPr>
          <w:rFonts w:ascii="Arial" w:hAnsi="Arial" w:cs="Arial"/>
          <w:b/>
          <w:sz w:val="20"/>
          <w:szCs w:val="20"/>
        </w:rPr>
      </w:pPr>
    </w:p>
    <w:p w:rsidR="003D024A" w:rsidRDefault="003D024A" w:rsidP="00AE47A5">
      <w:pPr>
        <w:rPr>
          <w:rFonts w:ascii="Arial" w:hAnsi="Arial" w:cs="Arial"/>
          <w:b/>
          <w:sz w:val="20"/>
          <w:szCs w:val="20"/>
        </w:rPr>
      </w:pPr>
    </w:p>
    <w:p w:rsidR="003D024A" w:rsidRDefault="003D024A" w:rsidP="00AE47A5">
      <w:pPr>
        <w:rPr>
          <w:rFonts w:ascii="Arial" w:hAnsi="Arial" w:cs="Arial"/>
          <w:b/>
          <w:sz w:val="20"/>
          <w:szCs w:val="20"/>
        </w:rPr>
      </w:pPr>
    </w:p>
    <w:p w:rsidR="00230442" w:rsidRDefault="00230442" w:rsidP="003D024A">
      <w:pPr>
        <w:outlineLvl w:val="0"/>
        <w:rPr>
          <w:rFonts w:ascii="Arial" w:hAnsi="Arial" w:cs="Arial"/>
          <w:b/>
          <w:sz w:val="20"/>
          <w:szCs w:val="20"/>
        </w:rPr>
      </w:pPr>
    </w:p>
    <w:p w:rsidR="003D024A" w:rsidRDefault="003D024A" w:rsidP="003D024A">
      <w:pPr>
        <w:outlineLvl w:val="0"/>
        <w:rPr>
          <w:rFonts w:ascii="Arial" w:hAnsi="Arial" w:cs="Arial"/>
        </w:rPr>
      </w:pPr>
      <w:bookmarkStart w:id="4" w:name="_Toc362187498"/>
      <w:bookmarkStart w:id="5" w:name="_Toc370324395"/>
      <w:r>
        <w:rPr>
          <w:rFonts w:ascii="Arial" w:hAnsi="Arial" w:cs="Arial"/>
          <w:b/>
          <w:bCs/>
          <w:sz w:val="28"/>
          <w:szCs w:val="28"/>
          <w:u w:val="single"/>
        </w:rPr>
        <w:lastRenderedPageBreak/>
        <w:t>Clinical Scope:</w:t>
      </w:r>
      <w:bookmarkEnd w:id="4"/>
      <w:bookmarkEnd w:id="5"/>
    </w:p>
    <w:p w:rsidR="003D024A" w:rsidRDefault="003D024A" w:rsidP="003D024A">
      <w:pPr>
        <w:rPr>
          <w:rFonts w:ascii="Arial" w:hAnsi="Arial" w:cs="Arial"/>
        </w:rPr>
      </w:pPr>
    </w:p>
    <w:p w:rsidR="003D024A" w:rsidRDefault="003D024A" w:rsidP="003D024A">
      <w:pPr>
        <w:rPr>
          <w:rFonts w:ascii="Arial" w:hAnsi="Arial" w:cs="Arial"/>
        </w:rPr>
      </w:pPr>
      <w:r>
        <w:rPr>
          <w:rFonts w:ascii="Arial" w:hAnsi="Arial" w:cs="Arial"/>
        </w:rPr>
        <w:t xml:space="preserve">The main function of the paramedics responding to community paramedicine assignments will be to act as physician extenders, providing an on-line medical control </w:t>
      </w:r>
      <w:r w:rsidR="00CC2287">
        <w:rPr>
          <w:rFonts w:ascii="Arial" w:hAnsi="Arial" w:cs="Arial"/>
        </w:rPr>
        <w:t>(</w:t>
      </w:r>
      <w:r>
        <w:rPr>
          <w:rFonts w:ascii="Arial" w:hAnsi="Arial" w:cs="Arial"/>
        </w:rPr>
        <w:t xml:space="preserve">OLMC) clinician with the detailed findings of an expanded physical exam and assessment.  The OLMC clinician will make appropriate clinical decisions and direct the paramedic to perform additional assessments and/or provide treatment(s) within the paramedic’s scope of practice. </w:t>
      </w:r>
    </w:p>
    <w:p w:rsidR="00787011" w:rsidRDefault="00787011" w:rsidP="003D024A">
      <w:pPr>
        <w:rPr>
          <w:rFonts w:ascii="Arial" w:hAnsi="Arial" w:cs="Arial"/>
        </w:rPr>
      </w:pPr>
    </w:p>
    <w:p w:rsidR="00787011" w:rsidRDefault="00787011" w:rsidP="003D024A">
      <w:pPr>
        <w:rPr>
          <w:rFonts w:ascii="Arial" w:hAnsi="Arial" w:cs="Arial"/>
        </w:rPr>
      </w:pPr>
    </w:p>
    <w:p w:rsidR="003D024A" w:rsidRDefault="003D024A" w:rsidP="00AE47A5">
      <w:pPr>
        <w:rPr>
          <w:rFonts w:ascii="Arial" w:hAnsi="Arial" w:cs="Arial"/>
          <w:b/>
          <w:sz w:val="20"/>
          <w:szCs w:val="20"/>
        </w:rPr>
      </w:pPr>
    </w:p>
    <w:p w:rsidR="006E2871" w:rsidRDefault="006E2871" w:rsidP="006E2871">
      <w:pPr>
        <w:rPr>
          <w:rFonts w:ascii="Arial" w:hAnsi="Arial" w:cs="Arial"/>
          <w:b/>
          <w:bCs/>
          <w:sz w:val="28"/>
          <w:szCs w:val="28"/>
          <w:u w:val="single"/>
        </w:rPr>
      </w:pPr>
    </w:p>
    <w:p w:rsidR="006E2871" w:rsidRDefault="006E2871" w:rsidP="006E2871">
      <w:pPr>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p>
    <w:p w:rsidR="006E2871" w:rsidRPr="00E87C66" w:rsidRDefault="006E2871" w:rsidP="006E2871">
      <w:pPr>
        <w:outlineLvl w:val="0"/>
        <w:rPr>
          <w:rFonts w:ascii="Arial" w:hAnsi="Arial" w:cs="Arial"/>
          <w:b/>
          <w:u w:val="single"/>
        </w:rPr>
      </w:pPr>
      <w:bookmarkStart w:id="6" w:name="_Toc362187499"/>
      <w:bookmarkStart w:id="7" w:name="_Toc370324396"/>
      <w:r w:rsidRPr="00E87C66">
        <w:rPr>
          <w:rFonts w:ascii="Arial" w:hAnsi="Arial" w:cs="Arial"/>
          <w:b/>
          <w:bCs/>
          <w:sz w:val="28"/>
          <w:szCs w:val="28"/>
          <w:u w:val="single"/>
        </w:rPr>
        <w:lastRenderedPageBreak/>
        <w:t>Training Curriculum &amp; Credentialing</w:t>
      </w:r>
      <w:r w:rsidRPr="00E87C66">
        <w:rPr>
          <w:rFonts w:ascii="Arial" w:hAnsi="Arial" w:cs="Arial"/>
          <w:b/>
          <w:u w:val="single"/>
        </w:rPr>
        <w:t>:</w:t>
      </w:r>
      <w:bookmarkEnd w:id="6"/>
      <w:bookmarkEnd w:id="7"/>
      <w:r w:rsidR="005D77E5">
        <w:rPr>
          <w:rFonts w:ascii="Arial" w:hAnsi="Arial" w:cs="Arial"/>
          <w:b/>
          <w:u w:val="single"/>
        </w:rPr>
        <w:t xml:space="preserve"> </w:t>
      </w:r>
    </w:p>
    <w:p w:rsidR="006E2871" w:rsidRPr="00E87C66" w:rsidRDefault="006E2871" w:rsidP="006E2871">
      <w:pPr>
        <w:outlineLvl w:val="0"/>
        <w:rPr>
          <w:rFonts w:ascii="Arial" w:hAnsi="Arial" w:cs="Arial"/>
          <w:u w:val="single"/>
        </w:rPr>
      </w:pPr>
    </w:p>
    <w:p w:rsidR="00C830E2" w:rsidRPr="00396F7B" w:rsidRDefault="00C830E2" w:rsidP="00C830E2">
      <w:pPr>
        <w:rPr>
          <w:rFonts w:ascii="Arial" w:hAnsi="Arial" w:cs="Arial"/>
          <w:b/>
          <w:color w:val="000000"/>
          <w:u w:val="single"/>
        </w:rPr>
      </w:pPr>
      <w:r w:rsidRPr="00396F7B">
        <w:rPr>
          <w:rFonts w:ascii="Arial" w:hAnsi="Arial" w:cs="Arial"/>
          <w:b/>
          <w:color w:val="000000"/>
          <w:u w:val="single"/>
        </w:rPr>
        <w:t>Day 1</w:t>
      </w:r>
      <w:r w:rsidR="00EE1081">
        <w:rPr>
          <w:rFonts w:ascii="Arial" w:hAnsi="Arial" w:cs="Arial"/>
          <w:b/>
          <w:color w:val="000000"/>
          <w:u w:val="single"/>
        </w:rPr>
        <w:t xml:space="preserve">: </w:t>
      </w:r>
      <w:r w:rsidRPr="00396F7B">
        <w:rPr>
          <w:rFonts w:ascii="Arial" w:hAnsi="Arial" w:cs="Arial"/>
          <w:b/>
          <w:color w:val="000000"/>
          <w:u w:val="single"/>
        </w:rPr>
        <w:t>10 hours</w:t>
      </w:r>
    </w:p>
    <w:p w:rsidR="00B17FFB" w:rsidRDefault="00B17FFB" w:rsidP="00C830E2">
      <w:pPr>
        <w:rPr>
          <w:rFonts w:ascii="Arial" w:hAnsi="Arial" w:cs="Arial"/>
          <w:b/>
          <w:color w:val="000000"/>
        </w:rPr>
      </w:pPr>
    </w:p>
    <w:p w:rsidR="00C178FA" w:rsidRPr="00396F7B" w:rsidRDefault="00C178FA" w:rsidP="00C830E2">
      <w:pPr>
        <w:rPr>
          <w:rFonts w:ascii="Arial" w:hAnsi="Arial" w:cs="Arial"/>
          <w:b/>
          <w:color w:val="000000"/>
        </w:rPr>
      </w:pPr>
      <w:r w:rsidRPr="00396F7B">
        <w:rPr>
          <w:rFonts w:ascii="Arial" w:hAnsi="Arial" w:cs="Arial"/>
          <w:b/>
          <w:color w:val="000000"/>
        </w:rPr>
        <w:t>Introduction to Community Paramedicine Program</w:t>
      </w:r>
    </w:p>
    <w:p w:rsidR="00E6109F" w:rsidRPr="00396F7B" w:rsidRDefault="00C178FA" w:rsidP="00C830E2">
      <w:pPr>
        <w:numPr>
          <w:ilvl w:val="0"/>
          <w:numId w:val="16"/>
        </w:numPr>
        <w:rPr>
          <w:rFonts w:ascii="Arial" w:hAnsi="Arial" w:cs="Arial"/>
          <w:color w:val="000000"/>
        </w:rPr>
      </w:pPr>
      <w:r w:rsidRPr="00396F7B">
        <w:rPr>
          <w:rFonts w:ascii="Arial" w:hAnsi="Arial" w:cs="Arial"/>
          <w:color w:val="000000"/>
        </w:rPr>
        <w:t>Overview</w:t>
      </w:r>
      <w:r w:rsidR="005D77E5" w:rsidRPr="00396F7B">
        <w:rPr>
          <w:rFonts w:ascii="Arial" w:hAnsi="Arial" w:cs="Arial"/>
          <w:color w:val="000000"/>
        </w:rPr>
        <w:t xml:space="preserve"> </w:t>
      </w:r>
      <w:r w:rsidR="00B17FFB">
        <w:rPr>
          <w:rFonts w:ascii="Arial" w:hAnsi="Arial" w:cs="Arial"/>
          <w:color w:val="000000"/>
        </w:rPr>
        <w:t xml:space="preserve"> - </w:t>
      </w:r>
      <w:r w:rsidR="005D77E5" w:rsidRPr="00396F7B">
        <w:rPr>
          <w:rFonts w:ascii="Arial" w:hAnsi="Arial" w:cs="Arial"/>
          <w:i/>
          <w:color w:val="000000"/>
        </w:rPr>
        <w:t xml:space="preserve">Dr. </w:t>
      </w:r>
      <w:r w:rsidR="00EE1081">
        <w:rPr>
          <w:rFonts w:ascii="Arial" w:hAnsi="Arial" w:cs="Arial"/>
          <w:i/>
          <w:color w:val="000000"/>
        </w:rPr>
        <w:t xml:space="preserve">K. </w:t>
      </w:r>
      <w:r w:rsidR="005D77E5" w:rsidRPr="00396F7B">
        <w:rPr>
          <w:rFonts w:ascii="Arial" w:hAnsi="Arial" w:cs="Arial"/>
          <w:i/>
          <w:color w:val="000000"/>
        </w:rPr>
        <w:t xml:space="preserve">Smith, Dr. </w:t>
      </w:r>
      <w:r w:rsidR="00EE1081">
        <w:rPr>
          <w:rFonts w:ascii="Arial" w:hAnsi="Arial" w:cs="Arial"/>
          <w:i/>
          <w:color w:val="000000"/>
        </w:rPr>
        <w:t xml:space="preserve">T. </w:t>
      </w:r>
      <w:r w:rsidR="005D77E5" w:rsidRPr="00396F7B">
        <w:rPr>
          <w:rFonts w:ascii="Arial" w:hAnsi="Arial" w:cs="Arial"/>
          <w:i/>
          <w:color w:val="000000"/>
        </w:rPr>
        <w:t xml:space="preserve">Kwiatkowski, </w:t>
      </w:r>
      <w:r w:rsidR="00EE1081">
        <w:rPr>
          <w:rFonts w:ascii="Arial" w:hAnsi="Arial" w:cs="Arial"/>
          <w:i/>
          <w:color w:val="000000"/>
        </w:rPr>
        <w:t xml:space="preserve">Dr. R. Jervis, </w:t>
      </w:r>
      <w:r w:rsidR="005D77E5" w:rsidRPr="00396F7B">
        <w:rPr>
          <w:rFonts w:ascii="Arial" w:hAnsi="Arial" w:cs="Arial"/>
          <w:i/>
          <w:color w:val="000000"/>
        </w:rPr>
        <w:t>A. Schwalberg, J. Washko</w:t>
      </w:r>
    </w:p>
    <w:p w:rsidR="00723BC7" w:rsidRPr="00396F7B" w:rsidRDefault="00E6109F" w:rsidP="00C830E2">
      <w:pPr>
        <w:numPr>
          <w:ilvl w:val="0"/>
          <w:numId w:val="16"/>
        </w:numPr>
        <w:rPr>
          <w:rFonts w:ascii="Arial" w:hAnsi="Arial" w:cs="Arial"/>
          <w:color w:val="000000"/>
        </w:rPr>
      </w:pPr>
      <w:r w:rsidRPr="00396F7B">
        <w:rPr>
          <w:rFonts w:ascii="Arial" w:hAnsi="Arial" w:cs="Arial"/>
          <w:color w:val="000000"/>
        </w:rPr>
        <w:t>History of Community Paramedicine</w:t>
      </w:r>
    </w:p>
    <w:p w:rsidR="00C830E2" w:rsidRPr="00396F7B" w:rsidRDefault="00C830E2" w:rsidP="0090501C">
      <w:pPr>
        <w:numPr>
          <w:ilvl w:val="0"/>
          <w:numId w:val="16"/>
        </w:numPr>
        <w:rPr>
          <w:rFonts w:ascii="Arial" w:hAnsi="Arial" w:cs="Arial"/>
          <w:color w:val="000000"/>
        </w:rPr>
      </w:pPr>
      <w:r w:rsidRPr="00396F7B">
        <w:rPr>
          <w:rFonts w:ascii="Arial" w:hAnsi="Arial" w:cs="Arial"/>
          <w:color w:val="000000"/>
        </w:rPr>
        <w:t>The Patient Protection and Affordable Care Act</w:t>
      </w:r>
    </w:p>
    <w:p w:rsidR="00C830E2" w:rsidRPr="00396F7B" w:rsidRDefault="00C830E2" w:rsidP="00C830E2">
      <w:pPr>
        <w:numPr>
          <w:ilvl w:val="0"/>
          <w:numId w:val="16"/>
        </w:numPr>
        <w:rPr>
          <w:rFonts w:ascii="Arial" w:hAnsi="Arial" w:cs="Arial"/>
          <w:color w:val="000000"/>
        </w:rPr>
      </w:pPr>
      <w:r w:rsidRPr="00396F7B">
        <w:rPr>
          <w:rFonts w:ascii="Arial" w:hAnsi="Arial" w:cs="Arial"/>
          <w:color w:val="000000"/>
        </w:rPr>
        <w:t>The Impact</w:t>
      </w:r>
      <w:r w:rsidR="00707AAF" w:rsidRPr="00396F7B">
        <w:rPr>
          <w:rFonts w:ascii="Arial" w:hAnsi="Arial" w:cs="Arial"/>
          <w:color w:val="000000"/>
        </w:rPr>
        <w:t xml:space="preserve">: </w:t>
      </w:r>
      <w:r w:rsidRPr="00396F7B">
        <w:rPr>
          <w:rFonts w:ascii="Arial" w:hAnsi="Arial" w:cs="Arial"/>
          <w:color w:val="000000"/>
        </w:rPr>
        <w:t>Fee for Service, Capitation Payment</w:t>
      </w:r>
    </w:p>
    <w:p w:rsidR="00E6109F" w:rsidRPr="00396F7B" w:rsidRDefault="00C830E2" w:rsidP="0090501C">
      <w:pPr>
        <w:numPr>
          <w:ilvl w:val="0"/>
          <w:numId w:val="16"/>
        </w:numPr>
        <w:rPr>
          <w:rFonts w:ascii="Arial" w:hAnsi="Arial" w:cs="Arial"/>
          <w:color w:val="000000"/>
        </w:rPr>
      </w:pPr>
      <w:r w:rsidRPr="00396F7B">
        <w:rPr>
          <w:rFonts w:ascii="Arial" w:hAnsi="Arial" w:cs="Arial"/>
          <w:color w:val="000000"/>
        </w:rPr>
        <w:t>Health System Integration</w:t>
      </w:r>
    </w:p>
    <w:p w:rsidR="00F437C3" w:rsidRPr="00396F7B" w:rsidRDefault="00E6109F" w:rsidP="00C178FA">
      <w:pPr>
        <w:numPr>
          <w:ilvl w:val="0"/>
          <w:numId w:val="16"/>
        </w:numPr>
        <w:rPr>
          <w:rFonts w:ascii="Arial" w:hAnsi="Arial" w:cs="Arial"/>
          <w:color w:val="000000"/>
        </w:rPr>
      </w:pPr>
      <w:r w:rsidRPr="00396F7B">
        <w:rPr>
          <w:rFonts w:ascii="Arial" w:hAnsi="Arial" w:cs="Arial"/>
          <w:color w:val="000000"/>
        </w:rPr>
        <w:t>Key drivers</w:t>
      </w:r>
      <w:r w:rsidR="00F437C3" w:rsidRPr="00396F7B">
        <w:rPr>
          <w:rFonts w:ascii="Arial" w:hAnsi="Arial" w:cs="Arial"/>
          <w:color w:val="000000"/>
        </w:rPr>
        <w:t>, re-admission avoidance, public health education</w:t>
      </w:r>
    </w:p>
    <w:p w:rsidR="00723BC7" w:rsidRPr="00B92ED9" w:rsidRDefault="00723BC7" w:rsidP="00723BC7">
      <w:pPr>
        <w:rPr>
          <w:rFonts w:ascii="Arial" w:hAnsi="Arial" w:cs="Arial"/>
          <w:color w:val="0000FF"/>
        </w:rPr>
      </w:pPr>
    </w:p>
    <w:p w:rsidR="00707AAF" w:rsidRPr="00396F7B" w:rsidRDefault="00C178FA" w:rsidP="00F437C3">
      <w:pPr>
        <w:rPr>
          <w:rFonts w:ascii="Arial" w:hAnsi="Arial" w:cs="Arial"/>
          <w:b/>
          <w:color w:val="000000"/>
        </w:rPr>
      </w:pPr>
      <w:r w:rsidRPr="00396F7B">
        <w:rPr>
          <w:rFonts w:ascii="Arial" w:hAnsi="Arial" w:cs="Arial"/>
          <w:b/>
          <w:color w:val="000000"/>
        </w:rPr>
        <w:t>Operations</w:t>
      </w:r>
    </w:p>
    <w:p w:rsidR="00F437C3" w:rsidRPr="00396F7B" w:rsidRDefault="00723BC7" w:rsidP="0090501C">
      <w:pPr>
        <w:numPr>
          <w:ilvl w:val="0"/>
          <w:numId w:val="17"/>
        </w:numPr>
        <w:rPr>
          <w:rFonts w:ascii="Arial" w:hAnsi="Arial" w:cs="Arial"/>
          <w:color w:val="000000"/>
        </w:rPr>
      </w:pPr>
      <w:r w:rsidRPr="00396F7B">
        <w:rPr>
          <w:rFonts w:ascii="Arial" w:hAnsi="Arial" w:cs="Arial"/>
          <w:color w:val="000000"/>
        </w:rPr>
        <w:t>Operational Guidelines</w:t>
      </w:r>
    </w:p>
    <w:p w:rsidR="00F437C3" w:rsidRPr="00396F7B" w:rsidRDefault="00F437C3" w:rsidP="00F437C3">
      <w:pPr>
        <w:numPr>
          <w:ilvl w:val="0"/>
          <w:numId w:val="17"/>
        </w:numPr>
        <w:rPr>
          <w:rFonts w:ascii="Arial" w:hAnsi="Arial" w:cs="Arial"/>
          <w:color w:val="000000"/>
        </w:rPr>
      </w:pPr>
      <w:r w:rsidRPr="00396F7B">
        <w:rPr>
          <w:rFonts w:ascii="Arial" w:hAnsi="Arial" w:cs="Arial"/>
          <w:color w:val="000000"/>
        </w:rPr>
        <w:t>C</w:t>
      </w:r>
      <w:r w:rsidR="00B92ED9" w:rsidRPr="00396F7B">
        <w:rPr>
          <w:rFonts w:ascii="Arial" w:hAnsi="Arial" w:cs="Arial"/>
          <w:color w:val="000000"/>
        </w:rPr>
        <w:t xml:space="preserve">ommand </w:t>
      </w:r>
      <w:r w:rsidRPr="00396F7B">
        <w:rPr>
          <w:rFonts w:ascii="Arial" w:hAnsi="Arial" w:cs="Arial"/>
          <w:color w:val="000000"/>
        </w:rPr>
        <w:t>&amp;</w:t>
      </w:r>
      <w:r w:rsidR="00B92ED9" w:rsidRPr="00396F7B">
        <w:rPr>
          <w:rFonts w:ascii="Arial" w:hAnsi="Arial" w:cs="Arial"/>
          <w:color w:val="000000"/>
        </w:rPr>
        <w:t xml:space="preserve"> </w:t>
      </w:r>
      <w:r w:rsidRPr="00396F7B">
        <w:rPr>
          <w:rFonts w:ascii="Arial" w:hAnsi="Arial" w:cs="Arial"/>
          <w:color w:val="000000"/>
        </w:rPr>
        <w:t>C</w:t>
      </w:r>
      <w:r w:rsidR="00B92ED9" w:rsidRPr="00396F7B">
        <w:rPr>
          <w:rFonts w:ascii="Arial" w:hAnsi="Arial" w:cs="Arial"/>
          <w:color w:val="000000"/>
        </w:rPr>
        <w:t xml:space="preserve">ontrol </w:t>
      </w:r>
      <w:r w:rsidR="00691906" w:rsidRPr="00396F7B">
        <w:rPr>
          <w:rFonts w:ascii="Arial" w:hAnsi="Arial" w:cs="Arial"/>
          <w:color w:val="000000"/>
        </w:rPr>
        <w:t>Guidelines</w:t>
      </w:r>
    </w:p>
    <w:p w:rsidR="00AB092E" w:rsidRPr="00396F7B" w:rsidRDefault="00F437C3" w:rsidP="00AB092E">
      <w:pPr>
        <w:numPr>
          <w:ilvl w:val="0"/>
          <w:numId w:val="17"/>
        </w:numPr>
        <w:rPr>
          <w:rFonts w:ascii="Arial" w:hAnsi="Arial" w:cs="Arial"/>
          <w:color w:val="000000"/>
        </w:rPr>
      </w:pPr>
      <w:r w:rsidRPr="00396F7B">
        <w:rPr>
          <w:rFonts w:ascii="Arial" w:hAnsi="Arial" w:cs="Arial"/>
          <w:color w:val="000000"/>
        </w:rPr>
        <w:t>Documentation</w:t>
      </w:r>
      <w:r w:rsidR="00144441" w:rsidRPr="00396F7B">
        <w:rPr>
          <w:rFonts w:ascii="Arial" w:hAnsi="Arial" w:cs="Arial"/>
          <w:color w:val="000000"/>
        </w:rPr>
        <w:t xml:space="preserve">: OLMC direction, disposition, patient understanding </w:t>
      </w:r>
    </w:p>
    <w:p w:rsidR="00707AAF" w:rsidRPr="00396F7B" w:rsidRDefault="00F437C3" w:rsidP="00707AAF">
      <w:pPr>
        <w:numPr>
          <w:ilvl w:val="0"/>
          <w:numId w:val="17"/>
        </w:numPr>
        <w:rPr>
          <w:rFonts w:ascii="Arial" w:hAnsi="Arial" w:cs="Arial"/>
          <w:color w:val="000000"/>
        </w:rPr>
      </w:pPr>
      <w:r w:rsidRPr="00396F7B">
        <w:rPr>
          <w:rFonts w:ascii="Arial" w:hAnsi="Arial" w:cs="Arial"/>
          <w:color w:val="000000"/>
        </w:rPr>
        <w:t>Patient follow up</w:t>
      </w:r>
    </w:p>
    <w:p w:rsidR="00707AAF" w:rsidRPr="00396F7B" w:rsidRDefault="00707AAF" w:rsidP="00707AAF">
      <w:pPr>
        <w:numPr>
          <w:ilvl w:val="0"/>
          <w:numId w:val="17"/>
        </w:numPr>
        <w:rPr>
          <w:rFonts w:ascii="Arial" w:hAnsi="Arial" w:cs="Arial"/>
          <w:color w:val="000000"/>
        </w:rPr>
      </w:pPr>
      <w:r w:rsidRPr="00396F7B">
        <w:rPr>
          <w:rFonts w:ascii="Arial" w:hAnsi="Arial" w:cs="Arial"/>
          <w:color w:val="000000"/>
        </w:rPr>
        <w:t>C</w:t>
      </w:r>
      <w:r w:rsidR="00F437C3" w:rsidRPr="00396F7B">
        <w:rPr>
          <w:rFonts w:ascii="Arial" w:hAnsi="Arial" w:cs="Arial"/>
          <w:color w:val="000000"/>
        </w:rPr>
        <w:t>ommunication with patient/family/caretaker</w:t>
      </w:r>
    </w:p>
    <w:p w:rsidR="00F437C3" w:rsidRDefault="00707AAF" w:rsidP="00707AAF">
      <w:pPr>
        <w:numPr>
          <w:ilvl w:val="0"/>
          <w:numId w:val="17"/>
        </w:numPr>
        <w:rPr>
          <w:rFonts w:ascii="Arial" w:hAnsi="Arial" w:cs="Arial"/>
          <w:color w:val="000000"/>
        </w:rPr>
      </w:pPr>
      <w:r w:rsidRPr="00396F7B">
        <w:rPr>
          <w:rFonts w:ascii="Arial" w:hAnsi="Arial" w:cs="Arial"/>
          <w:color w:val="000000"/>
        </w:rPr>
        <w:t>A</w:t>
      </w:r>
      <w:r w:rsidR="00F437C3" w:rsidRPr="00396F7B">
        <w:rPr>
          <w:rFonts w:ascii="Arial" w:hAnsi="Arial" w:cs="Arial"/>
          <w:color w:val="000000"/>
        </w:rPr>
        <w:t xml:space="preserve">ssignment closing </w:t>
      </w:r>
    </w:p>
    <w:p w:rsidR="003F7090" w:rsidRPr="00396F7B" w:rsidRDefault="003F7090" w:rsidP="00707AAF">
      <w:pPr>
        <w:numPr>
          <w:ilvl w:val="0"/>
          <w:numId w:val="17"/>
        </w:numPr>
        <w:rPr>
          <w:rFonts w:ascii="Arial" w:hAnsi="Arial" w:cs="Arial"/>
          <w:color w:val="000000"/>
        </w:rPr>
      </w:pPr>
      <w:r>
        <w:rPr>
          <w:rFonts w:ascii="Arial" w:hAnsi="Arial" w:cs="Arial"/>
          <w:color w:val="000000"/>
        </w:rPr>
        <w:t>ePCR documentation/workflow</w:t>
      </w:r>
      <w:r w:rsidR="00EE1081">
        <w:rPr>
          <w:rFonts w:ascii="Arial" w:hAnsi="Arial" w:cs="Arial"/>
          <w:color w:val="000000"/>
        </w:rPr>
        <w:t xml:space="preserve"> </w:t>
      </w:r>
      <w:r w:rsidR="00EE1081" w:rsidRPr="00EE1081">
        <w:rPr>
          <w:rFonts w:ascii="Arial" w:hAnsi="Arial" w:cs="Arial"/>
          <w:i/>
          <w:color w:val="000000"/>
        </w:rPr>
        <w:t>C. Smith</w:t>
      </w:r>
    </w:p>
    <w:p w:rsidR="00723BC7" w:rsidRPr="00B92ED9" w:rsidRDefault="00723BC7" w:rsidP="00723BC7">
      <w:pPr>
        <w:rPr>
          <w:rFonts w:ascii="Arial" w:hAnsi="Arial" w:cs="Arial"/>
          <w:color w:val="0000FF"/>
        </w:rPr>
      </w:pPr>
    </w:p>
    <w:p w:rsidR="00707AAF" w:rsidRPr="00396F7B" w:rsidRDefault="00707AAF" w:rsidP="00723BC7">
      <w:pPr>
        <w:rPr>
          <w:rFonts w:ascii="Arial" w:hAnsi="Arial" w:cs="Arial"/>
          <w:b/>
          <w:color w:val="000000"/>
        </w:rPr>
      </w:pPr>
      <w:r w:rsidRPr="00396F7B">
        <w:rPr>
          <w:rFonts w:ascii="Arial" w:hAnsi="Arial" w:cs="Arial"/>
          <w:b/>
          <w:color w:val="000000"/>
        </w:rPr>
        <w:t>Clinical</w:t>
      </w:r>
    </w:p>
    <w:p w:rsidR="00B17FFB" w:rsidRPr="00EE1081" w:rsidRDefault="00B17FFB" w:rsidP="0090501C">
      <w:pPr>
        <w:numPr>
          <w:ilvl w:val="0"/>
          <w:numId w:val="18"/>
        </w:numPr>
        <w:rPr>
          <w:rFonts w:ascii="Arial" w:hAnsi="Arial" w:cs="Arial"/>
          <w:i/>
          <w:color w:val="000000"/>
        </w:rPr>
      </w:pPr>
      <w:r>
        <w:rPr>
          <w:rFonts w:ascii="Arial" w:hAnsi="Arial" w:cs="Arial"/>
          <w:color w:val="000000"/>
        </w:rPr>
        <w:t>12-Lead Exam</w:t>
      </w:r>
      <w:r w:rsidR="00EE1081">
        <w:rPr>
          <w:rFonts w:ascii="Arial" w:hAnsi="Arial" w:cs="Arial"/>
          <w:color w:val="000000"/>
        </w:rPr>
        <w:t xml:space="preserve"> </w:t>
      </w:r>
      <w:r w:rsidR="00EE1081" w:rsidRPr="00EE1081">
        <w:rPr>
          <w:rFonts w:ascii="Arial" w:hAnsi="Arial" w:cs="Arial"/>
          <w:i/>
          <w:color w:val="000000"/>
        </w:rPr>
        <w:t>– E. Korneffel</w:t>
      </w:r>
    </w:p>
    <w:p w:rsidR="00723BC7" w:rsidRPr="00396F7B" w:rsidRDefault="00723BC7" w:rsidP="00723BC7">
      <w:pPr>
        <w:numPr>
          <w:ilvl w:val="0"/>
          <w:numId w:val="18"/>
        </w:numPr>
        <w:rPr>
          <w:rFonts w:ascii="Arial" w:hAnsi="Arial" w:cs="Arial"/>
          <w:color w:val="000000"/>
        </w:rPr>
      </w:pPr>
      <w:r w:rsidRPr="00396F7B">
        <w:rPr>
          <w:rFonts w:ascii="Arial" w:hAnsi="Arial" w:cs="Arial"/>
          <w:color w:val="000000"/>
        </w:rPr>
        <w:t>Scope of Practice</w:t>
      </w:r>
      <w:r w:rsidR="00B17FFB">
        <w:rPr>
          <w:rFonts w:ascii="Arial" w:hAnsi="Arial" w:cs="Arial"/>
          <w:color w:val="000000"/>
        </w:rPr>
        <w:t xml:space="preserve"> - </w:t>
      </w:r>
      <w:r w:rsidR="00B17FFB" w:rsidRPr="00396F7B">
        <w:rPr>
          <w:rFonts w:ascii="Arial" w:hAnsi="Arial" w:cs="Arial"/>
          <w:i/>
          <w:color w:val="000000"/>
        </w:rPr>
        <w:t xml:space="preserve">Dr. </w:t>
      </w:r>
      <w:r w:rsidR="00EE1081">
        <w:rPr>
          <w:rFonts w:ascii="Arial" w:hAnsi="Arial" w:cs="Arial"/>
          <w:i/>
          <w:color w:val="000000"/>
        </w:rPr>
        <w:t xml:space="preserve">D. </w:t>
      </w:r>
      <w:r w:rsidR="00B17FFB" w:rsidRPr="00396F7B">
        <w:rPr>
          <w:rFonts w:ascii="Arial" w:hAnsi="Arial" w:cs="Arial"/>
          <w:i/>
          <w:color w:val="000000"/>
        </w:rPr>
        <w:t>Kugler</w:t>
      </w:r>
    </w:p>
    <w:p w:rsidR="00691906" w:rsidRPr="00396F7B" w:rsidRDefault="00723BC7" w:rsidP="00E6109F">
      <w:pPr>
        <w:numPr>
          <w:ilvl w:val="0"/>
          <w:numId w:val="18"/>
        </w:numPr>
        <w:rPr>
          <w:rFonts w:ascii="Arial" w:hAnsi="Arial" w:cs="Arial"/>
          <w:color w:val="000000"/>
        </w:rPr>
      </w:pPr>
      <w:r w:rsidRPr="00396F7B">
        <w:rPr>
          <w:rFonts w:ascii="Arial" w:hAnsi="Arial" w:cs="Arial"/>
          <w:color w:val="000000"/>
        </w:rPr>
        <w:t>Formulary</w:t>
      </w:r>
      <w:r w:rsidR="00B17FFB">
        <w:rPr>
          <w:rFonts w:ascii="Arial" w:hAnsi="Arial" w:cs="Arial"/>
          <w:color w:val="000000"/>
        </w:rPr>
        <w:t xml:space="preserve"> - </w:t>
      </w:r>
      <w:r w:rsidR="00B17FFB" w:rsidRPr="00396F7B">
        <w:rPr>
          <w:rFonts w:ascii="Arial" w:hAnsi="Arial" w:cs="Arial"/>
          <w:i/>
          <w:color w:val="000000"/>
        </w:rPr>
        <w:t xml:space="preserve">Dr. </w:t>
      </w:r>
      <w:r w:rsidR="00EE1081">
        <w:rPr>
          <w:rFonts w:ascii="Arial" w:hAnsi="Arial" w:cs="Arial"/>
          <w:i/>
          <w:color w:val="000000"/>
        </w:rPr>
        <w:t xml:space="preserve">D. </w:t>
      </w:r>
      <w:r w:rsidR="00B17FFB" w:rsidRPr="00396F7B">
        <w:rPr>
          <w:rFonts w:ascii="Arial" w:hAnsi="Arial" w:cs="Arial"/>
          <w:i/>
          <w:color w:val="000000"/>
        </w:rPr>
        <w:t>Kugler</w:t>
      </w:r>
    </w:p>
    <w:p w:rsidR="00E6109F" w:rsidRPr="00EE1081" w:rsidRDefault="00E6109F" w:rsidP="00B17FFB">
      <w:pPr>
        <w:numPr>
          <w:ilvl w:val="0"/>
          <w:numId w:val="18"/>
        </w:numPr>
        <w:rPr>
          <w:rFonts w:ascii="Arial" w:hAnsi="Arial" w:cs="Arial"/>
          <w:color w:val="000000"/>
        </w:rPr>
      </w:pPr>
      <w:r w:rsidRPr="00396F7B">
        <w:rPr>
          <w:rFonts w:ascii="Arial" w:hAnsi="Arial" w:cs="Arial"/>
          <w:color w:val="000000"/>
        </w:rPr>
        <w:t xml:space="preserve">Expanded Patient Assessment </w:t>
      </w:r>
      <w:r w:rsidR="00B17FFB">
        <w:rPr>
          <w:rFonts w:ascii="Arial" w:hAnsi="Arial" w:cs="Arial"/>
          <w:color w:val="000000"/>
        </w:rPr>
        <w:t xml:space="preserve"> - </w:t>
      </w:r>
      <w:r w:rsidRPr="00396F7B">
        <w:rPr>
          <w:rFonts w:ascii="Arial" w:hAnsi="Arial" w:cs="Arial"/>
          <w:i/>
          <w:color w:val="000000"/>
        </w:rPr>
        <w:t xml:space="preserve">Dr. </w:t>
      </w:r>
      <w:r w:rsidR="00EE1081">
        <w:rPr>
          <w:rFonts w:ascii="Arial" w:hAnsi="Arial" w:cs="Arial"/>
          <w:i/>
          <w:color w:val="000000"/>
        </w:rPr>
        <w:t xml:space="preserve">D. </w:t>
      </w:r>
      <w:r w:rsidRPr="00396F7B">
        <w:rPr>
          <w:rFonts w:ascii="Arial" w:hAnsi="Arial" w:cs="Arial"/>
          <w:i/>
          <w:color w:val="000000"/>
        </w:rPr>
        <w:t>Kugler</w:t>
      </w:r>
      <w:r w:rsidR="00293244">
        <w:rPr>
          <w:rFonts w:ascii="Arial" w:hAnsi="Arial" w:cs="Arial"/>
          <w:i/>
          <w:color w:val="000000"/>
        </w:rPr>
        <w:t>,</w:t>
      </w:r>
    </w:p>
    <w:p w:rsidR="007411F5" w:rsidRPr="00B17FFB" w:rsidRDefault="00EE1081" w:rsidP="00293244">
      <w:pPr>
        <w:ind w:firstLine="720"/>
        <w:rPr>
          <w:rFonts w:ascii="Arial" w:hAnsi="Arial" w:cs="Arial"/>
          <w:color w:val="0000FF"/>
        </w:rPr>
      </w:pPr>
      <w:r w:rsidRPr="00EE1081">
        <w:rPr>
          <w:rFonts w:ascii="Arial" w:hAnsi="Arial" w:cs="Arial"/>
          <w:i/>
          <w:color w:val="000000"/>
        </w:rPr>
        <w:t>Dr. K. Smith, Dr. R. Jervis, Dr. T. Kwiatkowski</w:t>
      </w:r>
      <w:r w:rsidR="00E6109F" w:rsidRPr="00B92ED9">
        <w:rPr>
          <w:rFonts w:ascii="Arial" w:hAnsi="Arial" w:cs="Arial"/>
          <w:color w:val="0000FF"/>
        </w:rPr>
        <w:t xml:space="preserve"> </w:t>
      </w:r>
    </w:p>
    <w:p w:rsidR="00293244" w:rsidRDefault="00293244" w:rsidP="00B17FFB">
      <w:pPr>
        <w:rPr>
          <w:rFonts w:ascii="Arial" w:hAnsi="Arial" w:cs="Arial"/>
          <w:b/>
          <w:color w:val="000000"/>
        </w:rPr>
      </w:pPr>
    </w:p>
    <w:p w:rsidR="009F1D85" w:rsidRPr="00B17FFB" w:rsidRDefault="009F1D85" w:rsidP="00B17FFB">
      <w:pPr>
        <w:rPr>
          <w:rFonts w:ascii="Arial" w:hAnsi="Arial" w:cs="Arial"/>
          <w:b/>
          <w:color w:val="000000"/>
        </w:rPr>
      </w:pPr>
      <w:r w:rsidRPr="00B17FFB">
        <w:rPr>
          <w:rFonts w:ascii="Arial" w:hAnsi="Arial" w:cs="Arial"/>
          <w:b/>
          <w:color w:val="000000"/>
        </w:rPr>
        <w:t>Roundtable discussion</w:t>
      </w:r>
      <w:r w:rsidR="00B17FFB">
        <w:rPr>
          <w:rFonts w:ascii="Arial" w:hAnsi="Arial" w:cs="Arial"/>
          <w:b/>
          <w:color w:val="000000"/>
        </w:rPr>
        <w:t xml:space="preserve"> - </w:t>
      </w:r>
      <w:r w:rsidRPr="00396F7B">
        <w:rPr>
          <w:rFonts w:ascii="Arial" w:hAnsi="Arial" w:cs="Arial"/>
          <w:i/>
          <w:color w:val="000000"/>
        </w:rPr>
        <w:t>Dr. Smith, Dr. Kwiatkowski, A. Schwalberg, J. Washko</w:t>
      </w:r>
    </w:p>
    <w:p w:rsidR="009F1D85" w:rsidRDefault="009F1D85" w:rsidP="007411F5">
      <w:pPr>
        <w:rPr>
          <w:rFonts w:ascii="Arial" w:hAnsi="Arial" w:cs="Arial"/>
          <w:b/>
          <w:color w:val="000000"/>
          <w:u w:val="single"/>
        </w:rPr>
      </w:pPr>
    </w:p>
    <w:p w:rsidR="00B17FFB" w:rsidRDefault="00B17FFB"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C830E2" w:rsidRPr="00396F7B" w:rsidRDefault="007411F5" w:rsidP="007411F5">
      <w:pPr>
        <w:rPr>
          <w:rFonts w:ascii="Arial" w:hAnsi="Arial" w:cs="Arial"/>
          <w:b/>
          <w:color w:val="000000"/>
          <w:u w:val="single"/>
        </w:rPr>
      </w:pPr>
      <w:r w:rsidRPr="00396F7B">
        <w:rPr>
          <w:rFonts w:ascii="Arial" w:hAnsi="Arial" w:cs="Arial"/>
          <w:b/>
          <w:color w:val="000000"/>
          <w:u w:val="single"/>
        </w:rPr>
        <w:lastRenderedPageBreak/>
        <w:t>D</w:t>
      </w:r>
      <w:r w:rsidR="00472CA8">
        <w:rPr>
          <w:rFonts w:ascii="Arial" w:hAnsi="Arial" w:cs="Arial"/>
          <w:b/>
          <w:color w:val="000000"/>
          <w:u w:val="single"/>
        </w:rPr>
        <w:t xml:space="preserve">ay </w:t>
      </w:r>
      <w:r w:rsidR="00C830E2" w:rsidRPr="00396F7B">
        <w:rPr>
          <w:rFonts w:ascii="Arial" w:hAnsi="Arial" w:cs="Arial"/>
          <w:b/>
          <w:color w:val="000000"/>
          <w:u w:val="single"/>
        </w:rPr>
        <w:t>2</w:t>
      </w:r>
      <w:r w:rsidR="00F95FDC">
        <w:rPr>
          <w:rFonts w:ascii="Arial" w:hAnsi="Arial" w:cs="Arial"/>
          <w:b/>
          <w:color w:val="000000"/>
          <w:u w:val="single"/>
        </w:rPr>
        <w:t xml:space="preserve">: </w:t>
      </w:r>
      <w:r w:rsidR="00C830E2" w:rsidRPr="00396F7B">
        <w:rPr>
          <w:rFonts w:ascii="Arial" w:hAnsi="Arial" w:cs="Arial"/>
          <w:b/>
          <w:color w:val="000000"/>
          <w:u w:val="single"/>
        </w:rPr>
        <w:t>10 hours</w:t>
      </w:r>
    </w:p>
    <w:p w:rsidR="00C830E2" w:rsidRPr="00396F7B" w:rsidRDefault="00C830E2" w:rsidP="007411F5">
      <w:pPr>
        <w:rPr>
          <w:rFonts w:ascii="Arial" w:hAnsi="Arial" w:cs="Arial"/>
          <w:color w:val="000000"/>
        </w:rPr>
      </w:pPr>
    </w:p>
    <w:p w:rsidR="0090501C" w:rsidRPr="00EE1081" w:rsidRDefault="009F1D85" w:rsidP="00B17FFB">
      <w:pPr>
        <w:rPr>
          <w:rFonts w:ascii="Arial" w:hAnsi="Arial" w:cs="Arial"/>
          <w:i/>
          <w:color w:val="000000"/>
        </w:rPr>
      </w:pPr>
      <w:r w:rsidRPr="00550403">
        <w:rPr>
          <w:rFonts w:ascii="Arial" w:hAnsi="Arial" w:cs="Arial"/>
          <w:b/>
          <w:color w:val="000000"/>
        </w:rPr>
        <w:t>MOLST</w:t>
      </w:r>
      <w:r w:rsidR="0090501C">
        <w:rPr>
          <w:rFonts w:ascii="Arial" w:hAnsi="Arial" w:cs="Arial"/>
          <w:b/>
          <w:color w:val="000000"/>
        </w:rPr>
        <w:t xml:space="preserve"> </w:t>
      </w:r>
      <w:r w:rsidR="00EE1081" w:rsidRPr="00EE1081">
        <w:rPr>
          <w:rFonts w:ascii="Arial" w:hAnsi="Arial" w:cs="Arial"/>
          <w:i/>
          <w:color w:val="000000"/>
        </w:rPr>
        <w:t>– J. Bosinius</w:t>
      </w:r>
    </w:p>
    <w:p w:rsidR="00B17FFB" w:rsidRPr="0090501C" w:rsidRDefault="0090501C" w:rsidP="0090501C">
      <w:pPr>
        <w:numPr>
          <w:ilvl w:val="0"/>
          <w:numId w:val="23"/>
        </w:numPr>
        <w:rPr>
          <w:rFonts w:ascii="Arial" w:hAnsi="Arial" w:cs="Arial"/>
          <w:color w:val="000000"/>
        </w:rPr>
      </w:pPr>
      <w:r w:rsidRPr="0090501C">
        <w:rPr>
          <w:rFonts w:ascii="Arial" w:hAnsi="Arial" w:cs="Arial"/>
          <w:color w:val="000000"/>
        </w:rPr>
        <w:t>Overview and</w:t>
      </w:r>
      <w:r w:rsidR="00472CA8">
        <w:rPr>
          <w:rFonts w:ascii="Arial" w:hAnsi="Arial" w:cs="Arial"/>
          <w:color w:val="000000"/>
        </w:rPr>
        <w:t xml:space="preserve"> explanation</w:t>
      </w:r>
    </w:p>
    <w:p w:rsidR="00B17FFB" w:rsidRPr="00550403" w:rsidRDefault="00B17FFB" w:rsidP="00B17FFB">
      <w:pPr>
        <w:rPr>
          <w:rFonts w:ascii="Arial" w:hAnsi="Arial" w:cs="Arial"/>
          <w:color w:val="000000"/>
        </w:rPr>
      </w:pPr>
    </w:p>
    <w:p w:rsidR="0090501C" w:rsidRPr="00550403" w:rsidRDefault="00550403" w:rsidP="009F1D85">
      <w:pPr>
        <w:rPr>
          <w:rFonts w:ascii="Arial" w:hAnsi="Arial" w:cs="Arial"/>
          <w:b/>
          <w:color w:val="000000"/>
        </w:rPr>
      </w:pPr>
      <w:r w:rsidRPr="00550403">
        <w:rPr>
          <w:rFonts w:ascii="Arial" w:hAnsi="Arial" w:cs="Arial"/>
          <w:b/>
          <w:color w:val="000000"/>
        </w:rPr>
        <w:t>Diagnostic Equipment</w:t>
      </w:r>
      <w:r w:rsidR="00EE1081">
        <w:rPr>
          <w:rFonts w:ascii="Arial" w:hAnsi="Arial" w:cs="Arial"/>
          <w:b/>
          <w:color w:val="000000"/>
        </w:rPr>
        <w:t xml:space="preserve"> </w:t>
      </w:r>
      <w:r w:rsidR="00EE1081" w:rsidRPr="00EE1081">
        <w:rPr>
          <w:rFonts w:ascii="Arial" w:hAnsi="Arial" w:cs="Arial"/>
          <w:i/>
          <w:color w:val="000000"/>
        </w:rPr>
        <w:t>– D. Kaldor</w:t>
      </w:r>
    </w:p>
    <w:p w:rsidR="00550403" w:rsidRDefault="0090501C" w:rsidP="0090501C">
      <w:pPr>
        <w:numPr>
          <w:ilvl w:val="0"/>
          <w:numId w:val="22"/>
        </w:numPr>
        <w:rPr>
          <w:rFonts w:ascii="Arial" w:hAnsi="Arial" w:cs="Arial"/>
          <w:color w:val="000000"/>
        </w:rPr>
      </w:pPr>
      <w:r>
        <w:rPr>
          <w:rFonts w:ascii="Arial" w:hAnsi="Arial" w:cs="Arial"/>
          <w:color w:val="000000"/>
        </w:rPr>
        <w:t>Scales</w:t>
      </w:r>
    </w:p>
    <w:p w:rsidR="0090501C" w:rsidRDefault="0090501C" w:rsidP="0090501C">
      <w:pPr>
        <w:numPr>
          <w:ilvl w:val="0"/>
          <w:numId w:val="22"/>
        </w:numPr>
        <w:rPr>
          <w:rFonts w:ascii="Arial" w:hAnsi="Arial" w:cs="Arial"/>
          <w:color w:val="000000"/>
        </w:rPr>
      </w:pPr>
      <w:proofErr w:type="spellStart"/>
      <w:r>
        <w:rPr>
          <w:rFonts w:ascii="Arial" w:hAnsi="Arial" w:cs="Arial"/>
          <w:color w:val="000000"/>
        </w:rPr>
        <w:t>Tempa</w:t>
      </w:r>
      <w:proofErr w:type="spellEnd"/>
      <w:r>
        <w:rPr>
          <w:rFonts w:ascii="Arial" w:hAnsi="Arial" w:cs="Arial"/>
          <w:color w:val="000000"/>
        </w:rPr>
        <w:t>-DOTs</w:t>
      </w:r>
    </w:p>
    <w:p w:rsidR="0090501C" w:rsidRDefault="0090501C" w:rsidP="0090501C">
      <w:pPr>
        <w:numPr>
          <w:ilvl w:val="0"/>
          <w:numId w:val="22"/>
        </w:numPr>
        <w:rPr>
          <w:rFonts w:ascii="Arial" w:hAnsi="Arial" w:cs="Arial"/>
          <w:color w:val="000000"/>
        </w:rPr>
      </w:pPr>
      <w:r>
        <w:rPr>
          <w:rFonts w:ascii="Arial" w:hAnsi="Arial" w:cs="Arial"/>
          <w:color w:val="000000"/>
        </w:rPr>
        <w:t xml:space="preserve">Nasal EtCO2 </w:t>
      </w:r>
      <w:proofErr w:type="spellStart"/>
      <w:r>
        <w:rPr>
          <w:rFonts w:ascii="Arial" w:hAnsi="Arial" w:cs="Arial"/>
          <w:color w:val="000000"/>
        </w:rPr>
        <w:t>Cannulas</w:t>
      </w:r>
      <w:proofErr w:type="spellEnd"/>
    </w:p>
    <w:p w:rsidR="0090501C" w:rsidRPr="00550403" w:rsidRDefault="0090501C" w:rsidP="009F1D85">
      <w:pPr>
        <w:rPr>
          <w:rFonts w:ascii="Arial" w:hAnsi="Arial" w:cs="Arial"/>
          <w:color w:val="000000"/>
        </w:rPr>
      </w:pPr>
    </w:p>
    <w:p w:rsidR="0090501C" w:rsidRPr="00550403" w:rsidRDefault="00550403" w:rsidP="009F1D85">
      <w:pPr>
        <w:rPr>
          <w:rFonts w:ascii="Arial" w:hAnsi="Arial" w:cs="Arial"/>
          <w:b/>
          <w:color w:val="000000"/>
        </w:rPr>
      </w:pPr>
      <w:r w:rsidRPr="00550403">
        <w:rPr>
          <w:rFonts w:ascii="Arial" w:hAnsi="Arial" w:cs="Arial"/>
          <w:b/>
          <w:color w:val="000000"/>
        </w:rPr>
        <w:t>Geriatrics</w:t>
      </w:r>
      <w:r w:rsidR="00F95FDC">
        <w:rPr>
          <w:rFonts w:ascii="Arial" w:hAnsi="Arial" w:cs="Arial"/>
          <w:b/>
          <w:color w:val="000000"/>
        </w:rPr>
        <w:t xml:space="preserve">, </w:t>
      </w:r>
      <w:proofErr w:type="gramStart"/>
      <w:r w:rsidR="00F95FDC">
        <w:rPr>
          <w:rFonts w:ascii="Arial" w:hAnsi="Arial" w:cs="Arial"/>
          <w:b/>
          <w:color w:val="000000"/>
        </w:rPr>
        <w:t>An</w:t>
      </w:r>
      <w:proofErr w:type="gramEnd"/>
      <w:r w:rsidR="001E7C76">
        <w:rPr>
          <w:rFonts w:ascii="Arial" w:hAnsi="Arial" w:cs="Arial"/>
          <w:b/>
          <w:color w:val="000000"/>
        </w:rPr>
        <w:t xml:space="preserve"> </w:t>
      </w:r>
      <w:r w:rsidR="00472CA8">
        <w:rPr>
          <w:rFonts w:ascii="Arial" w:hAnsi="Arial" w:cs="Arial"/>
          <w:b/>
          <w:color w:val="000000"/>
        </w:rPr>
        <w:t>Overview</w:t>
      </w:r>
      <w:r w:rsidR="00F95FDC">
        <w:rPr>
          <w:rFonts w:ascii="Arial" w:hAnsi="Arial" w:cs="Arial"/>
          <w:b/>
          <w:color w:val="000000"/>
        </w:rPr>
        <w:t xml:space="preserve"> </w:t>
      </w:r>
      <w:r w:rsidR="00F95FDC" w:rsidRPr="00F95FDC">
        <w:rPr>
          <w:rFonts w:ascii="Arial" w:hAnsi="Arial" w:cs="Arial"/>
          <w:i/>
          <w:color w:val="000000"/>
        </w:rPr>
        <w:t>– D. Kaldor</w:t>
      </w:r>
    </w:p>
    <w:p w:rsidR="00550403" w:rsidRDefault="00550403" w:rsidP="0090501C">
      <w:pPr>
        <w:numPr>
          <w:ilvl w:val="0"/>
          <w:numId w:val="21"/>
        </w:numPr>
        <w:rPr>
          <w:rFonts w:ascii="Arial" w:hAnsi="Arial" w:cs="Arial"/>
          <w:color w:val="000000"/>
        </w:rPr>
      </w:pPr>
      <w:r>
        <w:rPr>
          <w:rFonts w:ascii="Arial" w:hAnsi="Arial" w:cs="Arial"/>
          <w:color w:val="000000"/>
        </w:rPr>
        <w:t>Cardiovascular</w:t>
      </w:r>
    </w:p>
    <w:p w:rsidR="00550403" w:rsidRDefault="00550403" w:rsidP="0090501C">
      <w:pPr>
        <w:numPr>
          <w:ilvl w:val="0"/>
          <w:numId w:val="21"/>
        </w:numPr>
        <w:rPr>
          <w:rFonts w:ascii="Arial" w:hAnsi="Arial" w:cs="Arial"/>
          <w:color w:val="000000"/>
        </w:rPr>
      </w:pPr>
      <w:r>
        <w:rPr>
          <w:rFonts w:ascii="Arial" w:hAnsi="Arial" w:cs="Arial"/>
          <w:color w:val="000000"/>
        </w:rPr>
        <w:t>Respiratory</w:t>
      </w:r>
    </w:p>
    <w:p w:rsidR="00550403" w:rsidRDefault="00550403" w:rsidP="0090501C">
      <w:pPr>
        <w:numPr>
          <w:ilvl w:val="0"/>
          <w:numId w:val="21"/>
        </w:numPr>
        <w:rPr>
          <w:rFonts w:ascii="Arial" w:hAnsi="Arial" w:cs="Arial"/>
          <w:color w:val="000000"/>
        </w:rPr>
      </w:pPr>
      <w:r>
        <w:rPr>
          <w:rFonts w:ascii="Arial" w:hAnsi="Arial" w:cs="Arial"/>
          <w:color w:val="000000"/>
        </w:rPr>
        <w:t>Neurological</w:t>
      </w:r>
    </w:p>
    <w:p w:rsidR="00550403" w:rsidRDefault="00550403" w:rsidP="0090501C">
      <w:pPr>
        <w:numPr>
          <w:ilvl w:val="0"/>
          <w:numId w:val="21"/>
        </w:numPr>
        <w:rPr>
          <w:rFonts w:ascii="Arial" w:hAnsi="Arial" w:cs="Arial"/>
          <w:color w:val="000000"/>
        </w:rPr>
      </w:pPr>
      <w:r>
        <w:rPr>
          <w:rFonts w:ascii="Arial" w:hAnsi="Arial" w:cs="Arial"/>
          <w:color w:val="000000"/>
        </w:rPr>
        <w:t>Gastrointestinal</w:t>
      </w:r>
    </w:p>
    <w:p w:rsidR="00550403" w:rsidRDefault="00550403" w:rsidP="0090501C">
      <w:pPr>
        <w:numPr>
          <w:ilvl w:val="0"/>
          <w:numId w:val="21"/>
        </w:numPr>
        <w:rPr>
          <w:rFonts w:ascii="Arial" w:hAnsi="Arial" w:cs="Arial"/>
          <w:color w:val="000000"/>
        </w:rPr>
      </w:pPr>
      <w:r>
        <w:rPr>
          <w:rFonts w:ascii="Arial" w:hAnsi="Arial" w:cs="Arial"/>
          <w:color w:val="000000"/>
        </w:rPr>
        <w:t>Genitourinary</w:t>
      </w:r>
    </w:p>
    <w:p w:rsidR="00550403" w:rsidRDefault="00550403" w:rsidP="0090501C">
      <w:pPr>
        <w:numPr>
          <w:ilvl w:val="0"/>
          <w:numId w:val="21"/>
        </w:numPr>
        <w:rPr>
          <w:rFonts w:ascii="Arial" w:hAnsi="Arial" w:cs="Arial"/>
          <w:color w:val="000000"/>
        </w:rPr>
      </w:pPr>
      <w:r>
        <w:rPr>
          <w:rFonts w:ascii="Arial" w:hAnsi="Arial" w:cs="Arial"/>
          <w:color w:val="000000"/>
        </w:rPr>
        <w:t>Endocrine</w:t>
      </w:r>
    </w:p>
    <w:p w:rsidR="00550403" w:rsidRDefault="0090501C" w:rsidP="0090501C">
      <w:pPr>
        <w:numPr>
          <w:ilvl w:val="0"/>
          <w:numId w:val="21"/>
        </w:numPr>
        <w:rPr>
          <w:rFonts w:ascii="Arial" w:hAnsi="Arial" w:cs="Arial"/>
          <w:color w:val="000000"/>
        </w:rPr>
      </w:pPr>
      <w:r>
        <w:rPr>
          <w:rFonts w:ascii="Arial" w:hAnsi="Arial" w:cs="Arial"/>
          <w:color w:val="000000"/>
        </w:rPr>
        <w:t>Musc</w:t>
      </w:r>
      <w:r w:rsidR="00550403">
        <w:rPr>
          <w:rFonts w:ascii="Arial" w:hAnsi="Arial" w:cs="Arial"/>
          <w:color w:val="000000"/>
        </w:rPr>
        <w:t>uloskeletal</w:t>
      </w:r>
    </w:p>
    <w:p w:rsidR="00550403" w:rsidRDefault="0090501C" w:rsidP="0090501C">
      <w:pPr>
        <w:numPr>
          <w:ilvl w:val="0"/>
          <w:numId w:val="21"/>
        </w:numPr>
        <w:rPr>
          <w:rFonts w:ascii="Arial" w:hAnsi="Arial" w:cs="Arial"/>
          <w:color w:val="000000"/>
        </w:rPr>
      </w:pPr>
      <w:proofErr w:type="spellStart"/>
      <w:r>
        <w:rPr>
          <w:rFonts w:ascii="Arial" w:hAnsi="Arial" w:cs="Arial"/>
          <w:color w:val="000000"/>
        </w:rPr>
        <w:t>Integumentary</w:t>
      </w:r>
      <w:proofErr w:type="spellEnd"/>
    </w:p>
    <w:p w:rsidR="0090501C" w:rsidRDefault="0090501C" w:rsidP="0090501C">
      <w:pPr>
        <w:numPr>
          <w:ilvl w:val="0"/>
          <w:numId w:val="21"/>
        </w:numPr>
        <w:rPr>
          <w:rFonts w:ascii="Arial" w:hAnsi="Arial" w:cs="Arial"/>
          <w:color w:val="000000"/>
        </w:rPr>
      </w:pPr>
      <w:r>
        <w:rPr>
          <w:rFonts w:ascii="Arial" w:hAnsi="Arial" w:cs="Arial"/>
          <w:color w:val="000000"/>
        </w:rPr>
        <w:t>Sensory changes</w:t>
      </w:r>
    </w:p>
    <w:p w:rsidR="0090501C" w:rsidRDefault="0090501C" w:rsidP="0090501C">
      <w:pPr>
        <w:numPr>
          <w:ilvl w:val="0"/>
          <w:numId w:val="21"/>
        </w:numPr>
        <w:rPr>
          <w:rFonts w:ascii="Arial" w:hAnsi="Arial" w:cs="Arial"/>
          <w:color w:val="000000"/>
        </w:rPr>
      </w:pPr>
      <w:r>
        <w:rPr>
          <w:rFonts w:ascii="Arial" w:hAnsi="Arial" w:cs="Arial"/>
          <w:color w:val="000000"/>
        </w:rPr>
        <w:t>Pharmacokinetic changes</w:t>
      </w:r>
    </w:p>
    <w:p w:rsidR="0090501C" w:rsidRDefault="0090501C" w:rsidP="0090501C">
      <w:pPr>
        <w:numPr>
          <w:ilvl w:val="0"/>
          <w:numId w:val="21"/>
        </w:numPr>
        <w:rPr>
          <w:rFonts w:ascii="Arial" w:hAnsi="Arial" w:cs="Arial"/>
          <w:color w:val="000000"/>
        </w:rPr>
      </w:pPr>
      <w:r>
        <w:rPr>
          <w:rFonts w:ascii="Arial" w:hAnsi="Arial" w:cs="Arial"/>
          <w:color w:val="000000"/>
        </w:rPr>
        <w:t>Polypharmacy</w:t>
      </w:r>
    </w:p>
    <w:p w:rsidR="0090501C" w:rsidRDefault="0090501C" w:rsidP="0090501C">
      <w:pPr>
        <w:numPr>
          <w:ilvl w:val="0"/>
          <w:numId w:val="21"/>
        </w:numPr>
        <w:rPr>
          <w:rFonts w:ascii="Arial" w:hAnsi="Arial" w:cs="Arial"/>
          <w:color w:val="000000"/>
        </w:rPr>
      </w:pPr>
      <w:r>
        <w:rPr>
          <w:rFonts w:ascii="Arial" w:hAnsi="Arial" w:cs="Arial"/>
          <w:color w:val="000000"/>
        </w:rPr>
        <w:t xml:space="preserve">Psychosocial &amp; </w:t>
      </w:r>
      <w:r w:rsidR="00F95FDC">
        <w:rPr>
          <w:rFonts w:ascii="Arial" w:hAnsi="Arial" w:cs="Arial"/>
          <w:color w:val="000000"/>
        </w:rPr>
        <w:t>E</w:t>
      </w:r>
      <w:r>
        <w:rPr>
          <w:rFonts w:ascii="Arial" w:hAnsi="Arial" w:cs="Arial"/>
          <w:color w:val="000000"/>
        </w:rPr>
        <w:t xml:space="preserve">conomic </w:t>
      </w:r>
      <w:r w:rsidR="00F95FDC">
        <w:rPr>
          <w:rFonts w:ascii="Arial" w:hAnsi="Arial" w:cs="Arial"/>
          <w:color w:val="000000"/>
        </w:rPr>
        <w:t xml:space="preserve"> considerations</w:t>
      </w:r>
    </w:p>
    <w:p w:rsidR="0090501C" w:rsidRPr="00550403" w:rsidRDefault="0090501C" w:rsidP="009F1D85">
      <w:pPr>
        <w:rPr>
          <w:rFonts w:ascii="Arial" w:hAnsi="Arial" w:cs="Arial"/>
          <w:color w:val="000000"/>
        </w:rPr>
      </w:pPr>
    </w:p>
    <w:p w:rsidR="0090501C" w:rsidRPr="00F95FDC" w:rsidRDefault="00550403" w:rsidP="009F1D85">
      <w:pPr>
        <w:rPr>
          <w:rFonts w:ascii="Arial" w:hAnsi="Arial" w:cs="Arial"/>
          <w:i/>
          <w:color w:val="000000"/>
        </w:rPr>
      </w:pPr>
      <w:r w:rsidRPr="00550403">
        <w:rPr>
          <w:rFonts w:ascii="Arial" w:hAnsi="Arial" w:cs="Arial"/>
          <w:b/>
          <w:color w:val="000000"/>
        </w:rPr>
        <w:t>Case studies</w:t>
      </w:r>
      <w:r w:rsidR="00F95FDC">
        <w:rPr>
          <w:rFonts w:ascii="Arial" w:hAnsi="Arial" w:cs="Arial"/>
          <w:b/>
          <w:color w:val="000000"/>
        </w:rPr>
        <w:t xml:space="preserve"> </w:t>
      </w:r>
      <w:r w:rsidR="00F95FDC" w:rsidRPr="00F95FDC">
        <w:rPr>
          <w:rFonts w:ascii="Arial" w:hAnsi="Arial" w:cs="Arial"/>
          <w:i/>
          <w:color w:val="000000"/>
        </w:rPr>
        <w:t>– C. Borger, D. Kaldor, E. Korneffel</w:t>
      </w:r>
    </w:p>
    <w:p w:rsidR="0090501C" w:rsidRPr="0090501C" w:rsidRDefault="0090501C" w:rsidP="0090501C">
      <w:pPr>
        <w:numPr>
          <w:ilvl w:val="0"/>
          <w:numId w:val="24"/>
        </w:numPr>
        <w:rPr>
          <w:rFonts w:ascii="Arial" w:hAnsi="Arial" w:cs="Arial"/>
          <w:color w:val="000000"/>
        </w:rPr>
      </w:pPr>
      <w:r w:rsidRPr="0090501C">
        <w:rPr>
          <w:rFonts w:ascii="Arial" w:hAnsi="Arial" w:cs="Arial"/>
          <w:color w:val="000000"/>
        </w:rPr>
        <w:t xml:space="preserve">Case studies </w:t>
      </w:r>
      <w:r w:rsidR="00C91690">
        <w:rPr>
          <w:rFonts w:ascii="Arial" w:hAnsi="Arial" w:cs="Arial"/>
          <w:color w:val="000000"/>
        </w:rPr>
        <w:t>based on H</w:t>
      </w:r>
      <w:r>
        <w:rPr>
          <w:rFonts w:ascii="Arial" w:hAnsi="Arial" w:cs="Arial"/>
          <w:color w:val="000000"/>
        </w:rPr>
        <w:t>ouse Calls patients and situations likely to be encountered.</w:t>
      </w:r>
    </w:p>
    <w:p w:rsidR="00691906" w:rsidRPr="0090501C" w:rsidRDefault="00C830E2" w:rsidP="007411F5">
      <w:pPr>
        <w:rPr>
          <w:rFonts w:ascii="Arial" w:hAnsi="Arial" w:cs="Arial"/>
          <w:color w:val="000000"/>
        </w:rPr>
      </w:pPr>
      <w:r w:rsidRPr="0090501C">
        <w:rPr>
          <w:rFonts w:ascii="Arial" w:hAnsi="Arial" w:cs="Arial"/>
          <w:color w:val="000000"/>
        </w:rPr>
        <w:t xml:space="preserve"> </w:t>
      </w:r>
    </w:p>
    <w:p w:rsidR="007411F5" w:rsidRPr="0090501C" w:rsidRDefault="007411F5" w:rsidP="007411F5">
      <w:pPr>
        <w:rPr>
          <w:rFonts w:ascii="Arial" w:hAnsi="Arial" w:cs="Arial"/>
          <w:b/>
          <w:color w:val="000000"/>
        </w:rPr>
      </w:pPr>
      <w:r w:rsidRPr="00550403">
        <w:rPr>
          <w:rFonts w:ascii="Arial" w:hAnsi="Arial" w:cs="Arial"/>
          <w:b/>
          <w:color w:val="000000"/>
        </w:rPr>
        <w:t>Credentialing exam</w:t>
      </w:r>
      <w:r w:rsidR="00B17FFB" w:rsidRPr="00550403">
        <w:rPr>
          <w:rFonts w:ascii="Arial" w:hAnsi="Arial" w:cs="Arial"/>
          <w:b/>
          <w:color w:val="000000"/>
        </w:rPr>
        <w:t xml:space="preserve"> </w:t>
      </w:r>
    </w:p>
    <w:p w:rsidR="0090501C" w:rsidRPr="00550403" w:rsidRDefault="0090501C" w:rsidP="0090501C">
      <w:pPr>
        <w:numPr>
          <w:ilvl w:val="0"/>
          <w:numId w:val="24"/>
        </w:numPr>
        <w:rPr>
          <w:rFonts w:ascii="Arial" w:hAnsi="Arial" w:cs="Arial"/>
          <w:color w:val="000000"/>
        </w:rPr>
      </w:pPr>
      <w:r>
        <w:rPr>
          <w:rFonts w:ascii="Arial" w:hAnsi="Arial" w:cs="Arial"/>
          <w:color w:val="000000"/>
        </w:rPr>
        <w:t>Exam covering all aspects of Day</w:t>
      </w:r>
      <w:r w:rsidR="00472CA8">
        <w:rPr>
          <w:rFonts w:ascii="Arial" w:hAnsi="Arial" w:cs="Arial"/>
          <w:color w:val="000000"/>
        </w:rPr>
        <w:t xml:space="preserve"> </w:t>
      </w:r>
      <w:r>
        <w:rPr>
          <w:rFonts w:ascii="Arial" w:hAnsi="Arial" w:cs="Arial"/>
          <w:color w:val="000000"/>
        </w:rPr>
        <w:t xml:space="preserve">1 and Day 2 training. </w:t>
      </w:r>
    </w:p>
    <w:p w:rsidR="00550403" w:rsidRPr="00550403" w:rsidRDefault="00550403" w:rsidP="007411F5">
      <w:pPr>
        <w:rPr>
          <w:rFonts w:ascii="Arial" w:hAnsi="Arial" w:cs="Arial"/>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90501C" w:rsidRDefault="0090501C" w:rsidP="007411F5">
      <w:pPr>
        <w:rPr>
          <w:rFonts w:ascii="Arial" w:hAnsi="Arial" w:cs="Arial"/>
          <w:b/>
          <w:color w:val="000000"/>
          <w:u w:val="single"/>
        </w:rPr>
      </w:pPr>
    </w:p>
    <w:p w:rsidR="007411F5" w:rsidRPr="00396F7B" w:rsidRDefault="007411F5" w:rsidP="007411F5">
      <w:pPr>
        <w:rPr>
          <w:rFonts w:ascii="Arial" w:hAnsi="Arial" w:cs="Arial"/>
          <w:b/>
          <w:color w:val="000000"/>
          <w:u w:val="single"/>
        </w:rPr>
      </w:pPr>
      <w:r w:rsidRPr="00396F7B">
        <w:rPr>
          <w:rFonts w:ascii="Arial" w:hAnsi="Arial" w:cs="Arial"/>
          <w:b/>
          <w:color w:val="000000"/>
          <w:u w:val="single"/>
        </w:rPr>
        <w:lastRenderedPageBreak/>
        <w:t>Day 3</w:t>
      </w:r>
      <w:r w:rsidR="00F95FDC">
        <w:rPr>
          <w:rFonts w:ascii="Arial" w:hAnsi="Arial" w:cs="Arial"/>
          <w:b/>
          <w:color w:val="000000"/>
          <w:u w:val="single"/>
        </w:rPr>
        <w:t xml:space="preserve">: </w:t>
      </w:r>
      <w:r w:rsidR="00E6109F" w:rsidRPr="00396F7B">
        <w:rPr>
          <w:rFonts w:ascii="Arial" w:hAnsi="Arial" w:cs="Arial"/>
          <w:b/>
          <w:color w:val="000000"/>
          <w:u w:val="single"/>
        </w:rPr>
        <w:t>8 hours</w:t>
      </w:r>
    </w:p>
    <w:p w:rsidR="00707AAF" w:rsidRPr="00B17FFB" w:rsidRDefault="00707AAF" w:rsidP="007411F5">
      <w:pPr>
        <w:rPr>
          <w:rFonts w:ascii="Arial" w:hAnsi="Arial" w:cs="Arial"/>
          <w:b/>
        </w:rPr>
      </w:pPr>
    </w:p>
    <w:p w:rsidR="00B17FFB" w:rsidRDefault="00B17FFB" w:rsidP="007411F5">
      <w:pPr>
        <w:rPr>
          <w:rFonts w:ascii="Arial" w:hAnsi="Arial" w:cs="Arial"/>
          <w:b/>
        </w:rPr>
      </w:pPr>
      <w:r w:rsidRPr="00B17FFB">
        <w:rPr>
          <w:rFonts w:ascii="Arial" w:hAnsi="Arial" w:cs="Arial"/>
          <w:b/>
        </w:rPr>
        <w:t>Emergency Department</w:t>
      </w:r>
      <w:r w:rsidR="00E6109F" w:rsidRPr="00B17FFB">
        <w:rPr>
          <w:rFonts w:ascii="Arial" w:hAnsi="Arial" w:cs="Arial"/>
          <w:b/>
        </w:rPr>
        <w:t xml:space="preserve"> rotations</w:t>
      </w:r>
      <w:r w:rsidRPr="00B17FFB">
        <w:rPr>
          <w:rFonts w:ascii="Arial" w:hAnsi="Arial" w:cs="Arial"/>
          <w:b/>
        </w:rPr>
        <w:t xml:space="preserve"> </w:t>
      </w:r>
    </w:p>
    <w:p w:rsidR="00550403" w:rsidRPr="0090501C" w:rsidRDefault="00B17FFB" w:rsidP="007411F5">
      <w:pPr>
        <w:numPr>
          <w:ilvl w:val="0"/>
          <w:numId w:val="20"/>
        </w:numPr>
        <w:rPr>
          <w:rFonts w:ascii="Arial" w:hAnsi="Arial" w:cs="Arial"/>
        </w:rPr>
      </w:pPr>
      <w:r w:rsidRPr="00B17FFB">
        <w:rPr>
          <w:rFonts w:ascii="Arial" w:hAnsi="Arial" w:cs="Arial"/>
        </w:rPr>
        <w:t xml:space="preserve">Focus of </w:t>
      </w:r>
      <w:r w:rsidR="00550403">
        <w:rPr>
          <w:rFonts w:ascii="Arial" w:hAnsi="Arial" w:cs="Arial"/>
        </w:rPr>
        <w:t>ED</w:t>
      </w:r>
      <w:r w:rsidRPr="00B17FFB">
        <w:rPr>
          <w:rFonts w:ascii="Arial" w:hAnsi="Arial" w:cs="Arial"/>
        </w:rPr>
        <w:t xml:space="preserve"> rotation is to </w:t>
      </w:r>
      <w:r>
        <w:rPr>
          <w:rFonts w:ascii="Arial" w:hAnsi="Arial" w:cs="Arial"/>
        </w:rPr>
        <w:t>practice and develop</w:t>
      </w:r>
      <w:r w:rsidRPr="00B17FFB">
        <w:rPr>
          <w:rFonts w:ascii="Arial" w:hAnsi="Arial" w:cs="Arial"/>
        </w:rPr>
        <w:t xml:space="preserve"> </w:t>
      </w:r>
      <w:r>
        <w:rPr>
          <w:rFonts w:ascii="Arial" w:hAnsi="Arial" w:cs="Arial"/>
        </w:rPr>
        <w:t>expanded patient assessment/physical exam skills taught on Day 1.</w:t>
      </w:r>
    </w:p>
    <w:p w:rsidR="00550403" w:rsidRDefault="00550403" w:rsidP="007411F5">
      <w:pPr>
        <w:rPr>
          <w:rFonts w:ascii="Arial" w:hAnsi="Arial" w:cs="Arial"/>
          <w:b/>
          <w:u w:val="single"/>
        </w:rPr>
      </w:pPr>
    </w:p>
    <w:p w:rsidR="0090501C" w:rsidRDefault="0090501C" w:rsidP="007411F5">
      <w:pPr>
        <w:rPr>
          <w:rFonts w:ascii="Arial" w:hAnsi="Arial" w:cs="Arial"/>
          <w:b/>
          <w:u w:val="single"/>
        </w:rPr>
      </w:pPr>
    </w:p>
    <w:p w:rsidR="007411F5" w:rsidRPr="00B17FFB" w:rsidRDefault="00B17FFB" w:rsidP="007411F5">
      <w:pPr>
        <w:rPr>
          <w:rFonts w:ascii="Arial" w:hAnsi="Arial" w:cs="Arial"/>
          <w:b/>
          <w:u w:val="single"/>
        </w:rPr>
      </w:pPr>
      <w:r w:rsidRPr="00B17FFB">
        <w:rPr>
          <w:rFonts w:ascii="Arial" w:hAnsi="Arial" w:cs="Arial"/>
          <w:b/>
          <w:u w:val="single"/>
        </w:rPr>
        <w:t>Day 4</w:t>
      </w:r>
      <w:r w:rsidR="00F95FDC">
        <w:rPr>
          <w:rFonts w:ascii="Arial" w:hAnsi="Arial" w:cs="Arial"/>
          <w:b/>
          <w:u w:val="single"/>
        </w:rPr>
        <w:t xml:space="preserve">: </w:t>
      </w:r>
      <w:r w:rsidRPr="00B17FFB">
        <w:rPr>
          <w:rFonts w:ascii="Arial" w:hAnsi="Arial" w:cs="Arial"/>
          <w:b/>
          <w:u w:val="single"/>
        </w:rPr>
        <w:t>6 hours</w:t>
      </w:r>
    </w:p>
    <w:p w:rsidR="007411F5" w:rsidRPr="00B17FFB" w:rsidRDefault="007411F5" w:rsidP="007411F5">
      <w:pPr>
        <w:rPr>
          <w:rFonts w:ascii="Arial" w:hAnsi="Arial" w:cs="Arial"/>
        </w:rPr>
      </w:pPr>
    </w:p>
    <w:p w:rsidR="00550403" w:rsidRPr="0090501C" w:rsidRDefault="00B17FFB" w:rsidP="006E2871">
      <w:pPr>
        <w:rPr>
          <w:rFonts w:ascii="Arial" w:hAnsi="Arial" w:cs="Arial"/>
          <w:b/>
        </w:rPr>
      </w:pPr>
      <w:r w:rsidRPr="00550403">
        <w:rPr>
          <w:rFonts w:ascii="Arial" w:hAnsi="Arial" w:cs="Arial"/>
          <w:b/>
        </w:rPr>
        <w:t xml:space="preserve">House Calls </w:t>
      </w:r>
      <w:r w:rsidR="00550403" w:rsidRPr="00550403">
        <w:rPr>
          <w:rFonts w:ascii="Arial" w:hAnsi="Arial" w:cs="Arial"/>
          <w:b/>
        </w:rPr>
        <w:t>rotation</w:t>
      </w:r>
    </w:p>
    <w:p w:rsidR="00550403" w:rsidRDefault="00550403" w:rsidP="00550403">
      <w:pPr>
        <w:numPr>
          <w:ilvl w:val="0"/>
          <w:numId w:val="20"/>
        </w:numPr>
        <w:rPr>
          <w:rFonts w:ascii="Arial" w:hAnsi="Arial" w:cs="Arial"/>
        </w:rPr>
      </w:pPr>
      <w:r>
        <w:rPr>
          <w:rFonts w:ascii="Arial" w:hAnsi="Arial" w:cs="Arial"/>
        </w:rPr>
        <w:t>Focus of H</w:t>
      </w:r>
      <w:r w:rsidR="00F95FDC">
        <w:rPr>
          <w:rFonts w:ascii="Arial" w:hAnsi="Arial" w:cs="Arial"/>
        </w:rPr>
        <w:t xml:space="preserve">ouse </w:t>
      </w:r>
      <w:r>
        <w:rPr>
          <w:rFonts w:ascii="Arial" w:hAnsi="Arial" w:cs="Arial"/>
        </w:rPr>
        <w:t>C</w:t>
      </w:r>
      <w:r w:rsidR="00F95FDC">
        <w:rPr>
          <w:rFonts w:ascii="Arial" w:hAnsi="Arial" w:cs="Arial"/>
        </w:rPr>
        <w:t>alls</w:t>
      </w:r>
      <w:r>
        <w:rPr>
          <w:rFonts w:ascii="Arial" w:hAnsi="Arial" w:cs="Arial"/>
        </w:rPr>
        <w:t xml:space="preserve"> rotation is to familiarize staff with the patient population and conduct in home assessment</w:t>
      </w:r>
      <w:r w:rsidR="00F95FDC">
        <w:rPr>
          <w:rFonts w:ascii="Arial" w:hAnsi="Arial" w:cs="Arial"/>
        </w:rPr>
        <w:t>s</w:t>
      </w:r>
      <w:r>
        <w:rPr>
          <w:rFonts w:ascii="Arial" w:hAnsi="Arial" w:cs="Arial"/>
        </w:rPr>
        <w:t xml:space="preserve"> and evaluations as done by House Calls pr</w:t>
      </w:r>
      <w:r w:rsidR="00F95FDC">
        <w:rPr>
          <w:rFonts w:ascii="Arial" w:hAnsi="Arial" w:cs="Arial"/>
        </w:rPr>
        <w:t>actitioners</w:t>
      </w:r>
      <w:r>
        <w:rPr>
          <w:rFonts w:ascii="Arial" w:hAnsi="Arial" w:cs="Arial"/>
        </w:rPr>
        <w:t xml:space="preserve">. </w:t>
      </w:r>
    </w:p>
    <w:p w:rsidR="00B17FFB" w:rsidRPr="00B17FFB" w:rsidRDefault="00B17FFB" w:rsidP="006E2871">
      <w:pPr>
        <w:rPr>
          <w:rFonts w:ascii="Arial" w:hAnsi="Arial" w:cs="Arial"/>
        </w:rPr>
      </w:pPr>
    </w:p>
    <w:p w:rsidR="006E2871" w:rsidRPr="00B17FFB" w:rsidRDefault="006E2871" w:rsidP="006E2871">
      <w:pPr>
        <w:rPr>
          <w:rFonts w:ascii="Arial" w:hAnsi="Arial" w:cs="Arial"/>
        </w:rPr>
      </w:pPr>
    </w:p>
    <w:p w:rsidR="006E2871" w:rsidRPr="00B17FFB" w:rsidRDefault="006E2871" w:rsidP="006E2871">
      <w:pPr>
        <w:rPr>
          <w:rFonts w:ascii="Arial" w:hAnsi="Arial" w:cs="Arial"/>
        </w:rPr>
      </w:pPr>
    </w:p>
    <w:p w:rsidR="006E2871" w:rsidRPr="00B17FFB" w:rsidRDefault="006E2871" w:rsidP="006E2871">
      <w:pPr>
        <w:rPr>
          <w:rFonts w:ascii="Arial" w:hAnsi="Arial" w:cs="Arial"/>
        </w:rPr>
      </w:pPr>
    </w:p>
    <w:p w:rsidR="006E2871" w:rsidRPr="00B17FFB" w:rsidRDefault="006E2871" w:rsidP="006E2871">
      <w:pPr>
        <w:rPr>
          <w:rFonts w:ascii="Arial" w:hAnsi="Arial" w:cs="Arial"/>
        </w:rPr>
      </w:pPr>
    </w:p>
    <w:p w:rsidR="006E2871" w:rsidRPr="00B17FFB" w:rsidRDefault="006E2871" w:rsidP="006E2871">
      <w:pPr>
        <w:rPr>
          <w:rFonts w:ascii="Arial" w:hAnsi="Arial" w:cs="Arial"/>
        </w:rPr>
      </w:pPr>
    </w:p>
    <w:p w:rsidR="006E2871" w:rsidRPr="00B17FFB" w:rsidRDefault="006E2871" w:rsidP="006E2871">
      <w:pPr>
        <w:rPr>
          <w:rFonts w:ascii="Arial" w:hAnsi="Arial" w:cs="Arial"/>
        </w:rPr>
      </w:pPr>
    </w:p>
    <w:p w:rsidR="00E6109F" w:rsidRPr="00B17FFB" w:rsidRDefault="00E6109F" w:rsidP="006E2871">
      <w:pPr>
        <w:rPr>
          <w:rFonts w:ascii="Arial" w:hAnsi="Arial" w:cs="Arial"/>
        </w:rPr>
      </w:pPr>
    </w:p>
    <w:p w:rsidR="006E2871" w:rsidRPr="00B17FFB" w:rsidRDefault="006E2871" w:rsidP="006E2871">
      <w:pPr>
        <w:rPr>
          <w:rFonts w:ascii="Arial" w:hAnsi="Arial" w:cs="Arial"/>
        </w:rPr>
      </w:pPr>
    </w:p>
    <w:p w:rsidR="006E2871" w:rsidRPr="00B17FFB" w:rsidRDefault="006E2871" w:rsidP="006E2871">
      <w:pPr>
        <w:rPr>
          <w:rFonts w:ascii="Arial" w:hAnsi="Arial" w:cs="Arial"/>
        </w:rPr>
      </w:pPr>
    </w:p>
    <w:p w:rsidR="00E6109F" w:rsidRPr="00B17FFB" w:rsidRDefault="00E6109F" w:rsidP="006E2871">
      <w:pPr>
        <w:rPr>
          <w:rFonts w:ascii="Arial" w:hAnsi="Arial" w:cs="Arial"/>
        </w:rPr>
      </w:pPr>
    </w:p>
    <w:p w:rsidR="006E2871" w:rsidRPr="00B17FFB" w:rsidRDefault="006E2871" w:rsidP="006E2871">
      <w:pPr>
        <w:rPr>
          <w:rFonts w:ascii="Arial" w:hAnsi="Arial" w:cs="Arial"/>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B17FFB" w:rsidRDefault="006E2871" w:rsidP="006E2871">
      <w:pPr>
        <w:jc w:val="center"/>
        <w:rPr>
          <w:rFonts w:ascii="Arial" w:hAnsi="Arial" w:cs="Arial"/>
          <w:u w:val="single"/>
        </w:rPr>
      </w:pPr>
    </w:p>
    <w:p w:rsidR="006E2871" w:rsidRPr="00E87C66" w:rsidRDefault="006E2871" w:rsidP="006E2871">
      <w:pPr>
        <w:jc w:val="center"/>
        <w:rPr>
          <w:rFonts w:ascii="Arial" w:hAnsi="Arial" w:cs="Arial"/>
          <w:u w:val="single"/>
        </w:rPr>
      </w:pPr>
    </w:p>
    <w:p w:rsidR="00DF09FF" w:rsidRDefault="00DF09FF" w:rsidP="006E2871">
      <w:pPr>
        <w:outlineLvl w:val="0"/>
        <w:rPr>
          <w:rFonts w:ascii="Arial" w:hAnsi="Arial" w:cs="Arial"/>
          <w:u w:val="single"/>
        </w:rPr>
      </w:pPr>
      <w:bookmarkStart w:id="8" w:name="_Toc362187500"/>
    </w:p>
    <w:p w:rsidR="00472CA8" w:rsidRDefault="00472CA8" w:rsidP="006E2871">
      <w:pPr>
        <w:outlineLvl w:val="0"/>
        <w:rPr>
          <w:rFonts w:ascii="Arial" w:hAnsi="Arial" w:cs="Arial"/>
          <w:b/>
          <w:bCs/>
          <w:sz w:val="28"/>
          <w:szCs w:val="28"/>
          <w:u w:val="single"/>
        </w:rPr>
      </w:pPr>
    </w:p>
    <w:p w:rsidR="00472CA8" w:rsidRDefault="00472CA8" w:rsidP="006E2871">
      <w:pPr>
        <w:outlineLvl w:val="0"/>
        <w:rPr>
          <w:rFonts w:ascii="Arial" w:hAnsi="Arial" w:cs="Arial"/>
          <w:b/>
          <w:bCs/>
          <w:sz w:val="28"/>
          <w:szCs w:val="28"/>
          <w:u w:val="single"/>
        </w:rPr>
      </w:pPr>
    </w:p>
    <w:p w:rsidR="00472CA8" w:rsidRDefault="00472CA8" w:rsidP="006E2871">
      <w:pPr>
        <w:outlineLvl w:val="0"/>
        <w:rPr>
          <w:rFonts w:ascii="Arial" w:hAnsi="Arial" w:cs="Arial"/>
          <w:b/>
          <w:bCs/>
          <w:sz w:val="28"/>
          <w:szCs w:val="28"/>
          <w:u w:val="single"/>
        </w:rPr>
      </w:pPr>
    </w:p>
    <w:p w:rsidR="00472CA8" w:rsidRDefault="00472CA8" w:rsidP="006E2871">
      <w:pPr>
        <w:outlineLvl w:val="0"/>
        <w:rPr>
          <w:rFonts w:ascii="Arial" w:hAnsi="Arial" w:cs="Arial"/>
          <w:b/>
          <w:bCs/>
          <w:sz w:val="28"/>
          <w:szCs w:val="28"/>
          <w:u w:val="single"/>
        </w:rPr>
      </w:pPr>
    </w:p>
    <w:p w:rsidR="00472CA8" w:rsidRDefault="00472CA8" w:rsidP="006E2871">
      <w:pPr>
        <w:outlineLvl w:val="0"/>
        <w:rPr>
          <w:rFonts w:ascii="Arial" w:hAnsi="Arial" w:cs="Arial"/>
          <w:b/>
          <w:bCs/>
          <w:sz w:val="28"/>
          <w:szCs w:val="28"/>
          <w:u w:val="single"/>
        </w:rPr>
      </w:pPr>
    </w:p>
    <w:p w:rsidR="00472CA8" w:rsidRDefault="00472CA8" w:rsidP="006E2871">
      <w:pPr>
        <w:outlineLvl w:val="0"/>
        <w:rPr>
          <w:rFonts w:ascii="Arial" w:hAnsi="Arial" w:cs="Arial"/>
          <w:b/>
          <w:bCs/>
          <w:sz w:val="28"/>
          <w:szCs w:val="28"/>
          <w:u w:val="single"/>
        </w:rPr>
      </w:pPr>
    </w:p>
    <w:p w:rsidR="006E2871" w:rsidRDefault="006E2871" w:rsidP="006E2871">
      <w:pPr>
        <w:outlineLvl w:val="0"/>
        <w:rPr>
          <w:rFonts w:ascii="Arial" w:hAnsi="Arial" w:cs="Arial"/>
          <w:b/>
          <w:bCs/>
          <w:sz w:val="28"/>
          <w:szCs w:val="28"/>
          <w:u w:val="single"/>
        </w:rPr>
      </w:pPr>
      <w:bookmarkStart w:id="9" w:name="_Toc370324397"/>
      <w:r>
        <w:rPr>
          <w:rFonts w:ascii="Arial" w:hAnsi="Arial" w:cs="Arial"/>
          <w:b/>
          <w:bCs/>
          <w:sz w:val="28"/>
          <w:szCs w:val="28"/>
          <w:u w:val="single"/>
        </w:rPr>
        <w:lastRenderedPageBreak/>
        <w:t>Operational Guidelines:</w:t>
      </w:r>
      <w:bookmarkEnd w:id="8"/>
      <w:bookmarkEnd w:id="9"/>
    </w:p>
    <w:p w:rsidR="006E2871" w:rsidRDefault="006E2871" w:rsidP="006E2871">
      <w:pPr>
        <w:ind w:firstLine="720"/>
        <w:rPr>
          <w:rFonts w:ascii="Arial" w:hAnsi="Arial" w:cs="Arial"/>
        </w:rPr>
      </w:pPr>
    </w:p>
    <w:p w:rsidR="006E2871" w:rsidRDefault="006E2871" w:rsidP="006E2871">
      <w:pPr>
        <w:rPr>
          <w:rFonts w:ascii="Arial" w:hAnsi="Arial" w:cs="Arial"/>
        </w:rPr>
      </w:pPr>
      <w:r>
        <w:rPr>
          <w:rFonts w:ascii="Arial" w:hAnsi="Arial" w:cs="Arial"/>
        </w:rPr>
        <w:t xml:space="preserve">Unless otherwise specified below, the units responding to a community </w:t>
      </w:r>
      <w:r w:rsidRPr="00CF34EE">
        <w:rPr>
          <w:rFonts w:ascii="Arial" w:hAnsi="Arial" w:cs="Arial"/>
        </w:rPr>
        <w:t>paramedicine assignment must adhere to NSLIJHS CEMS Core Standard Operating Guidelines.</w:t>
      </w:r>
      <w:r w:rsidR="00C85062" w:rsidRPr="00CF34EE">
        <w:rPr>
          <w:rFonts w:ascii="Arial" w:hAnsi="Arial" w:cs="Arial"/>
        </w:rPr>
        <w:t xml:space="preserve"> </w:t>
      </w:r>
      <w:r w:rsidR="001857DA">
        <w:rPr>
          <w:rFonts w:ascii="Arial" w:hAnsi="Arial" w:cs="Arial"/>
        </w:rPr>
        <w:t xml:space="preserve">Every effort must be made to dispatch a </w:t>
      </w:r>
      <w:r w:rsidR="00C85062" w:rsidRPr="00CF34EE">
        <w:rPr>
          <w:rFonts w:ascii="Arial" w:hAnsi="Arial" w:cs="Arial"/>
        </w:rPr>
        <w:t xml:space="preserve">Community Paramedicine credentialed unit. If a CP credentialed unit is not available, refer to </w:t>
      </w:r>
      <w:r w:rsidR="00C91690" w:rsidRPr="00CF34EE">
        <w:rPr>
          <w:rFonts w:ascii="Arial" w:hAnsi="Arial" w:cs="Arial"/>
          <w:u w:val="single"/>
        </w:rPr>
        <w:t>Contingency Guideline – CP unit unavailability</w:t>
      </w:r>
      <w:r w:rsidR="00C85062" w:rsidRPr="00CF34EE">
        <w:rPr>
          <w:rFonts w:ascii="Arial" w:hAnsi="Arial" w:cs="Arial"/>
        </w:rPr>
        <w:t>.</w:t>
      </w:r>
    </w:p>
    <w:p w:rsidR="006E2871" w:rsidRDefault="006E2871" w:rsidP="006E2871">
      <w:pPr>
        <w:rPr>
          <w:rFonts w:ascii="Arial" w:hAnsi="Arial" w:cs="Arial"/>
        </w:rPr>
      </w:pPr>
    </w:p>
    <w:p w:rsidR="00DB12F4" w:rsidRPr="00D30F13" w:rsidRDefault="006E2871" w:rsidP="006E2871">
      <w:pPr>
        <w:rPr>
          <w:rFonts w:ascii="Arial" w:hAnsi="Arial" w:cs="Arial"/>
          <w:color w:val="000000"/>
        </w:rPr>
      </w:pPr>
      <w:r>
        <w:rPr>
          <w:rFonts w:ascii="Arial" w:hAnsi="Arial" w:cs="Arial"/>
        </w:rPr>
        <w:t>The unit assigned to a community paramedicine assignment will be dispatched to provide one of two responses</w:t>
      </w:r>
      <w:r w:rsidR="00DB12F4">
        <w:rPr>
          <w:rFonts w:ascii="Arial" w:hAnsi="Arial" w:cs="Arial"/>
        </w:rPr>
        <w:t xml:space="preserve"> types</w:t>
      </w:r>
      <w:r>
        <w:rPr>
          <w:rFonts w:ascii="Arial" w:hAnsi="Arial" w:cs="Arial"/>
        </w:rPr>
        <w:t xml:space="preserve">: an </w:t>
      </w:r>
      <w:smartTag w:uri="urn:schemas-microsoft-com:office:smarttags" w:element="place">
        <w:r>
          <w:rPr>
            <w:rFonts w:ascii="Arial" w:hAnsi="Arial" w:cs="Arial"/>
          </w:rPr>
          <w:t>EMS</w:t>
        </w:r>
      </w:smartTag>
      <w:r>
        <w:rPr>
          <w:rFonts w:ascii="Arial" w:hAnsi="Arial" w:cs="Arial"/>
        </w:rPr>
        <w:t xml:space="preserve"> response or a Community Paramedic response. </w:t>
      </w:r>
      <w:r w:rsidRPr="006E5E09">
        <w:rPr>
          <w:rFonts w:ascii="Arial" w:hAnsi="Arial" w:cs="Arial"/>
        </w:rPr>
        <w:t xml:space="preserve">The response </w:t>
      </w:r>
      <w:r w:rsidR="00DB12F4" w:rsidRPr="006E5E09">
        <w:rPr>
          <w:rFonts w:ascii="Arial" w:hAnsi="Arial" w:cs="Arial"/>
        </w:rPr>
        <w:t xml:space="preserve">type will be determined by the </w:t>
      </w:r>
      <w:r w:rsidR="006E5E09" w:rsidRPr="006E5E09">
        <w:rPr>
          <w:rFonts w:ascii="Arial" w:hAnsi="Arial" w:cs="Arial"/>
        </w:rPr>
        <w:t xml:space="preserve">clinical service request of the </w:t>
      </w:r>
      <w:r w:rsidR="00DB12F4" w:rsidRPr="006E5E09">
        <w:rPr>
          <w:rFonts w:ascii="Arial" w:hAnsi="Arial" w:cs="Arial"/>
        </w:rPr>
        <w:t xml:space="preserve">requesting </w:t>
      </w:r>
      <w:smartTag w:uri="urn:schemas-microsoft-com:office:smarttags" w:element="place">
        <w:smartTag w:uri="urn:schemas-microsoft-com:office:smarttags" w:element="PlaceName">
          <w:r w:rsidR="00DB12F4" w:rsidRPr="006E5E09">
            <w:rPr>
              <w:rFonts w:ascii="Arial" w:hAnsi="Arial" w:cs="Arial"/>
            </w:rPr>
            <w:t>Clinical</w:t>
          </w:r>
        </w:smartTag>
        <w:r w:rsidR="00DB12F4" w:rsidRPr="006E5E09">
          <w:rPr>
            <w:rFonts w:ascii="Arial" w:hAnsi="Arial" w:cs="Arial"/>
          </w:rPr>
          <w:t xml:space="preserve"> </w:t>
        </w:r>
        <w:smartTag w:uri="urn:schemas-microsoft-com:office:smarttags" w:element="PlaceName">
          <w:r w:rsidR="00DB12F4" w:rsidRPr="006E5E09">
            <w:rPr>
              <w:rFonts w:ascii="Arial" w:hAnsi="Arial" w:cs="Arial"/>
            </w:rPr>
            <w:t>Call</w:t>
          </w:r>
        </w:smartTag>
        <w:r w:rsidR="00DB12F4" w:rsidRPr="006E5E09">
          <w:rPr>
            <w:rFonts w:ascii="Arial" w:hAnsi="Arial" w:cs="Arial"/>
          </w:rPr>
          <w:t xml:space="preserve"> </w:t>
        </w:r>
        <w:smartTag w:uri="urn:schemas-microsoft-com:office:smarttags" w:element="PlaceType">
          <w:r w:rsidR="00DB12F4" w:rsidRPr="006E5E09">
            <w:rPr>
              <w:rFonts w:ascii="Arial" w:hAnsi="Arial" w:cs="Arial"/>
            </w:rPr>
            <w:t>Center</w:t>
          </w:r>
        </w:smartTag>
      </w:smartTag>
      <w:r w:rsidR="00DB12F4" w:rsidRPr="006E5E09">
        <w:rPr>
          <w:rFonts w:ascii="Arial" w:hAnsi="Arial" w:cs="Arial"/>
        </w:rPr>
        <w:t xml:space="preserve"> and/</w:t>
      </w:r>
      <w:r w:rsidR="00DB12F4" w:rsidRPr="00D30F13">
        <w:rPr>
          <w:rFonts w:ascii="Arial" w:hAnsi="Arial" w:cs="Arial"/>
          <w:color w:val="000000"/>
        </w:rPr>
        <w:t xml:space="preserve">or </w:t>
      </w:r>
      <w:r w:rsidR="003E2988" w:rsidRPr="00D30F13">
        <w:rPr>
          <w:rFonts w:ascii="Arial" w:hAnsi="Arial" w:cs="Arial"/>
          <w:color w:val="000000"/>
        </w:rPr>
        <w:t>House Calls clinician</w:t>
      </w:r>
      <w:r w:rsidR="00DB12F4" w:rsidRPr="00D30F13">
        <w:rPr>
          <w:rFonts w:ascii="Arial" w:hAnsi="Arial" w:cs="Arial"/>
          <w:color w:val="000000"/>
        </w:rPr>
        <w:t xml:space="preserve">. </w:t>
      </w:r>
      <w:r w:rsidR="006E5E09" w:rsidRPr="00D30F13">
        <w:rPr>
          <w:rFonts w:ascii="Arial" w:hAnsi="Arial" w:cs="Arial"/>
          <w:color w:val="000000"/>
        </w:rPr>
        <w:t>T</w:t>
      </w:r>
      <w:r w:rsidR="009B5AFF" w:rsidRPr="00D30F13">
        <w:rPr>
          <w:rFonts w:ascii="Arial" w:hAnsi="Arial" w:cs="Arial"/>
          <w:color w:val="000000"/>
        </w:rPr>
        <w:t>he call will be processed and appropriate resources</w:t>
      </w:r>
      <w:r w:rsidR="00DB12F4" w:rsidRPr="00D30F13">
        <w:rPr>
          <w:rFonts w:ascii="Arial" w:hAnsi="Arial" w:cs="Arial"/>
          <w:color w:val="000000"/>
        </w:rPr>
        <w:t xml:space="preserve"> will be assigned to the call based on Command &amp; Control SOG(s). </w:t>
      </w:r>
      <w:r w:rsidR="003E2988" w:rsidRPr="00D30F13">
        <w:rPr>
          <w:rFonts w:ascii="Arial" w:hAnsi="Arial" w:cs="Arial"/>
          <w:b/>
          <w:i/>
          <w:color w:val="000000"/>
        </w:rPr>
        <w:t>OLMC under either response type will be provided by a House Calls clinician credentialed to provide such direction.</w:t>
      </w:r>
      <w:r w:rsidR="003E2988" w:rsidRPr="00D30F13">
        <w:rPr>
          <w:rFonts w:ascii="Arial" w:hAnsi="Arial" w:cs="Arial"/>
          <w:color w:val="000000"/>
        </w:rPr>
        <w:t xml:space="preserve"> </w:t>
      </w:r>
      <w:r w:rsidR="00EF1806">
        <w:rPr>
          <w:rFonts w:ascii="Arial" w:hAnsi="Arial" w:cs="Arial"/>
          <w:color w:val="000000"/>
        </w:rPr>
        <w:t>The response</w:t>
      </w:r>
      <w:r w:rsidR="001857DA">
        <w:rPr>
          <w:rFonts w:ascii="Arial" w:hAnsi="Arial" w:cs="Arial"/>
          <w:color w:val="000000"/>
        </w:rPr>
        <w:t xml:space="preserve"> type</w:t>
      </w:r>
      <w:r w:rsidR="00EF1806">
        <w:rPr>
          <w:rFonts w:ascii="Arial" w:hAnsi="Arial" w:cs="Arial"/>
          <w:color w:val="000000"/>
        </w:rPr>
        <w:t xml:space="preserve"> of any </w:t>
      </w:r>
      <w:r w:rsidR="00293244">
        <w:rPr>
          <w:rFonts w:ascii="Arial" w:hAnsi="Arial" w:cs="Arial"/>
          <w:color w:val="000000"/>
        </w:rPr>
        <w:t xml:space="preserve">community paramedicine </w:t>
      </w:r>
      <w:r w:rsidR="00EF1806">
        <w:rPr>
          <w:rFonts w:ascii="Arial" w:hAnsi="Arial" w:cs="Arial"/>
          <w:color w:val="000000"/>
        </w:rPr>
        <w:t xml:space="preserve">assignment </w:t>
      </w:r>
      <w:r w:rsidR="001857DA">
        <w:rPr>
          <w:rFonts w:ascii="Arial" w:hAnsi="Arial" w:cs="Arial"/>
          <w:color w:val="000000"/>
        </w:rPr>
        <w:t xml:space="preserve">may be </w:t>
      </w:r>
      <w:r w:rsidR="001857DA" w:rsidRPr="00293244">
        <w:rPr>
          <w:rFonts w:ascii="Arial" w:hAnsi="Arial" w:cs="Arial"/>
        </w:rPr>
        <w:t>changed</w:t>
      </w:r>
      <w:r w:rsidR="00293244" w:rsidRPr="00293244">
        <w:rPr>
          <w:rFonts w:ascii="Arial" w:hAnsi="Arial" w:cs="Arial"/>
        </w:rPr>
        <w:t xml:space="preserve"> between </w:t>
      </w:r>
      <w:smartTag w:uri="urn:schemas-microsoft-com:office:smarttags" w:element="place">
        <w:r w:rsidR="00293244" w:rsidRPr="00293244">
          <w:rPr>
            <w:rFonts w:ascii="Arial" w:hAnsi="Arial" w:cs="Arial"/>
          </w:rPr>
          <w:t>EMS</w:t>
        </w:r>
      </w:smartTag>
      <w:r w:rsidR="00293244" w:rsidRPr="00293244">
        <w:rPr>
          <w:rFonts w:ascii="Arial" w:hAnsi="Arial" w:cs="Arial"/>
        </w:rPr>
        <w:t xml:space="preserve"> and Community Paramedic</w:t>
      </w:r>
      <w:r w:rsidR="001857DA" w:rsidRPr="00293244">
        <w:rPr>
          <w:rFonts w:ascii="Arial" w:hAnsi="Arial" w:cs="Arial"/>
        </w:rPr>
        <w:t xml:space="preserve"> after</w:t>
      </w:r>
      <w:r w:rsidR="001857DA">
        <w:rPr>
          <w:rFonts w:ascii="Arial" w:hAnsi="Arial" w:cs="Arial"/>
          <w:color w:val="000000"/>
        </w:rPr>
        <w:t xml:space="preserve"> consultation with OLMC</w:t>
      </w:r>
      <w:r w:rsidR="00293244">
        <w:rPr>
          <w:rFonts w:ascii="Arial" w:hAnsi="Arial" w:cs="Arial"/>
          <w:color w:val="000000"/>
        </w:rPr>
        <w:t>.</w:t>
      </w:r>
    </w:p>
    <w:p w:rsidR="003E2988" w:rsidRDefault="003E2988" w:rsidP="006E2871">
      <w:pPr>
        <w:rPr>
          <w:rFonts w:ascii="Arial" w:hAnsi="Arial" w:cs="Arial"/>
        </w:rPr>
      </w:pPr>
    </w:p>
    <w:p w:rsidR="006E2871" w:rsidRDefault="006E2871" w:rsidP="006E2871">
      <w:pPr>
        <w:rPr>
          <w:rFonts w:ascii="Arial" w:hAnsi="Arial" w:cs="Arial"/>
        </w:rPr>
      </w:pPr>
      <w:r>
        <w:rPr>
          <w:rFonts w:ascii="Arial" w:hAnsi="Arial" w:cs="Arial"/>
        </w:rPr>
        <w:t xml:space="preserve">During an </w:t>
      </w:r>
      <w:smartTag w:uri="urn:schemas-microsoft-com:office:smarttags" w:element="place">
        <w:r>
          <w:rPr>
            <w:rFonts w:ascii="Arial" w:hAnsi="Arial" w:cs="Arial"/>
          </w:rPr>
          <w:t>EMS</w:t>
        </w:r>
      </w:smartTag>
      <w:r>
        <w:rPr>
          <w:rFonts w:ascii="Arial" w:hAnsi="Arial" w:cs="Arial"/>
        </w:rPr>
        <w:t xml:space="preserve"> response, the unit will revert to operating under all operational guidelines and protocols of the CEMS Core division, including all standing orders in the Core clinical protocols. </w:t>
      </w:r>
    </w:p>
    <w:p w:rsidR="003E2988" w:rsidRDefault="003E2988" w:rsidP="006E2871">
      <w:pPr>
        <w:rPr>
          <w:rFonts w:ascii="Arial" w:hAnsi="Arial" w:cs="Arial"/>
        </w:rPr>
      </w:pPr>
    </w:p>
    <w:p w:rsidR="006E2871" w:rsidRDefault="006E2871" w:rsidP="006E2871">
      <w:pPr>
        <w:rPr>
          <w:rFonts w:ascii="Arial" w:hAnsi="Arial" w:cs="Arial"/>
        </w:rPr>
      </w:pPr>
      <w:r>
        <w:rPr>
          <w:rFonts w:ascii="Arial" w:hAnsi="Arial" w:cs="Arial"/>
        </w:rPr>
        <w:t xml:space="preserve">During a Community Paramedic response, the unit will operate under all operational guidelines of the </w:t>
      </w:r>
      <w:r w:rsidRPr="007F487F">
        <w:rPr>
          <w:rFonts w:ascii="Arial" w:hAnsi="Arial" w:cs="Arial"/>
        </w:rPr>
        <w:t xml:space="preserve">CEMS </w:t>
      </w:r>
      <w:r w:rsidR="007F487F" w:rsidRPr="007F487F">
        <w:rPr>
          <w:rFonts w:ascii="Arial" w:hAnsi="Arial" w:cs="Arial"/>
        </w:rPr>
        <w:t xml:space="preserve">Community </w:t>
      </w:r>
      <w:r w:rsidRPr="007F487F">
        <w:rPr>
          <w:rFonts w:ascii="Arial" w:hAnsi="Arial" w:cs="Arial"/>
        </w:rPr>
        <w:t xml:space="preserve">Paramedicine </w:t>
      </w:r>
      <w:r w:rsidR="007F487F" w:rsidRPr="007F487F">
        <w:rPr>
          <w:rFonts w:ascii="Arial" w:hAnsi="Arial" w:cs="Arial"/>
        </w:rPr>
        <w:t>Program</w:t>
      </w:r>
      <w:r w:rsidRPr="007F487F">
        <w:rPr>
          <w:rFonts w:ascii="Arial" w:hAnsi="Arial" w:cs="Arial"/>
        </w:rPr>
        <w:t xml:space="preserve">. </w:t>
      </w:r>
    </w:p>
    <w:p w:rsidR="003E2988" w:rsidRPr="007F487F" w:rsidRDefault="003E2988" w:rsidP="006E2871">
      <w:pPr>
        <w:rPr>
          <w:rFonts w:ascii="Arial" w:hAnsi="Arial" w:cs="Arial"/>
        </w:rPr>
      </w:pPr>
    </w:p>
    <w:p w:rsidR="006E2871" w:rsidRDefault="006E2871" w:rsidP="006E2871">
      <w:pPr>
        <w:rPr>
          <w:rFonts w:ascii="Arial" w:hAnsi="Arial" w:cs="Arial"/>
        </w:rPr>
      </w:pPr>
      <w:r>
        <w:rPr>
          <w:rFonts w:ascii="Arial" w:hAnsi="Arial" w:cs="Arial"/>
        </w:rPr>
        <w:t>The guidelines below are for a Community Paramedic response and are to be followed</w:t>
      </w:r>
      <w:r w:rsidR="009B5AFF">
        <w:rPr>
          <w:rFonts w:ascii="Arial" w:hAnsi="Arial" w:cs="Arial"/>
        </w:rPr>
        <w:t>,</w:t>
      </w:r>
      <w:r w:rsidR="00DF09FF">
        <w:rPr>
          <w:rFonts w:ascii="Arial" w:hAnsi="Arial" w:cs="Arial"/>
        </w:rPr>
        <w:t xml:space="preserve"> unless stated to con</w:t>
      </w:r>
      <w:r>
        <w:rPr>
          <w:rFonts w:ascii="Arial" w:hAnsi="Arial" w:cs="Arial"/>
        </w:rPr>
        <w:t xml:space="preserve">vert to an </w:t>
      </w:r>
      <w:smartTag w:uri="urn:schemas-microsoft-com:office:smarttags" w:element="place">
        <w:r>
          <w:rPr>
            <w:rFonts w:ascii="Arial" w:hAnsi="Arial" w:cs="Arial"/>
          </w:rPr>
          <w:t>EMS</w:t>
        </w:r>
      </w:smartTag>
      <w:r>
        <w:rPr>
          <w:rFonts w:ascii="Arial" w:hAnsi="Arial" w:cs="Arial"/>
        </w:rPr>
        <w:t xml:space="preserve"> response. The paramedic is to act as a physician extender; all treatments, unless specified below, will be provided under the discretionary order and direction of OLMC. </w:t>
      </w:r>
    </w:p>
    <w:p w:rsidR="006154AC" w:rsidRDefault="006154AC" w:rsidP="006E2871">
      <w:pPr>
        <w:rPr>
          <w:rFonts w:ascii="Arial" w:hAnsi="Arial" w:cs="Arial"/>
        </w:rPr>
      </w:pPr>
    </w:p>
    <w:p w:rsidR="006154AC" w:rsidRDefault="006154AC" w:rsidP="006E2871">
      <w:pPr>
        <w:rPr>
          <w:rFonts w:ascii="Arial" w:hAnsi="Arial" w:cs="Arial"/>
        </w:rPr>
      </w:pPr>
    </w:p>
    <w:p w:rsidR="006E2871" w:rsidRDefault="006E2871" w:rsidP="006E2871">
      <w:pPr>
        <w:rPr>
          <w:rFonts w:ascii="Arial" w:hAnsi="Arial" w:cs="Arial"/>
          <w:u w:val="single"/>
        </w:rPr>
      </w:pPr>
      <w:r>
        <w:rPr>
          <w:rFonts w:ascii="Arial" w:hAnsi="Arial" w:cs="Arial"/>
          <w:u w:val="single"/>
        </w:rPr>
        <w:t>Responding to a community paramedicine assignment:</w:t>
      </w:r>
    </w:p>
    <w:p w:rsidR="006E2871" w:rsidRDefault="006E2871" w:rsidP="006E2871">
      <w:pPr>
        <w:rPr>
          <w:rFonts w:ascii="Arial" w:hAnsi="Arial" w:cs="Arial"/>
        </w:rPr>
      </w:pPr>
      <w:r>
        <w:rPr>
          <w:rFonts w:ascii="Arial" w:hAnsi="Arial" w:cs="Arial"/>
        </w:rPr>
        <w:tab/>
      </w:r>
    </w:p>
    <w:p w:rsidR="006E2871" w:rsidRDefault="006E2871" w:rsidP="006E2871">
      <w:pPr>
        <w:rPr>
          <w:rFonts w:ascii="Arial" w:hAnsi="Arial" w:cs="Arial"/>
        </w:rPr>
      </w:pPr>
      <w:r>
        <w:rPr>
          <w:rFonts w:ascii="Arial" w:hAnsi="Arial" w:cs="Arial"/>
        </w:rPr>
        <w:t>Units responding to community paramedicine assignments are to follow CEMS response policies and guidelines. Assignments will be dispatched</w:t>
      </w:r>
      <w:r w:rsidR="007F487F">
        <w:rPr>
          <w:rFonts w:ascii="Arial" w:hAnsi="Arial" w:cs="Arial"/>
        </w:rPr>
        <w:t xml:space="preserve"> as </w:t>
      </w:r>
      <w:r w:rsidR="005B4E2A">
        <w:rPr>
          <w:rFonts w:ascii="Arial" w:hAnsi="Arial" w:cs="Arial"/>
        </w:rPr>
        <w:t xml:space="preserve">a </w:t>
      </w:r>
      <w:r w:rsidR="007F487F">
        <w:rPr>
          <w:rFonts w:ascii="Arial" w:hAnsi="Arial" w:cs="Arial"/>
        </w:rPr>
        <w:t>Priority 3, requiring a non-emergency (no lights/no sirens)</w:t>
      </w:r>
      <w:r>
        <w:rPr>
          <w:rFonts w:ascii="Arial" w:hAnsi="Arial" w:cs="Arial"/>
        </w:rPr>
        <w:t xml:space="preserve"> </w:t>
      </w:r>
      <w:r w:rsidR="00EF1806">
        <w:rPr>
          <w:rFonts w:ascii="Arial" w:hAnsi="Arial" w:cs="Arial"/>
        </w:rPr>
        <w:t xml:space="preserve">30 minute </w:t>
      </w:r>
      <w:r>
        <w:rPr>
          <w:rFonts w:ascii="Arial" w:hAnsi="Arial" w:cs="Arial"/>
        </w:rPr>
        <w:t>response</w:t>
      </w:r>
      <w:r w:rsidR="00EF1806">
        <w:rPr>
          <w:rFonts w:ascii="Arial" w:hAnsi="Arial" w:cs="Arial"/>
        </w:rPr>
        <w:t xml:space="preserve">, </w:t>
      </w:r>
      <w:r w:rsidR="007F487F">
        <w:rPr>
          <w:rFonts w:ascii="Arial" w:hAnsi="Arial" w:cs="Arial"/>
        </w:rPr>
        <w:t>from time of call intake</w:t>
      </w:r>
      <w:r>
        <w:rPr>
          <w:rFonts w:ascii="Arial" w:hAnsi="Arial" w:cs="Arial"/>
        </w:rPr>
        <w:t xml:space="preserve"> to crew arrival on scene. While en route to an assignment, the crew should review call intake and premise information.  </w:t>
      </w:r>
    </w:p>
    <w:p w:rsidR="006E2871" w:rsidRDefault="006E2871" w:rsidP="006E2871">
      <w:pPr>
        <w:rPr>
          <w:rFonts w:ascii="Arial" w:hAnsi="Arial" w:cs="Arial"/>
        </w:rPr>
      </w:pPr>
    </w:p>
    <w:p w:rsidR="006E2871" w:rsidRDefault="006E2871" w:rsidP="006E2871">
      <w:pPr>
        <w:rPr>
          <w:rFonts w:ascii="Arial" w:hAnsi="Arial" w:cs="Arial"/>
          <w:u w:val="single"/>
        </w:rPr>
      </w:pPr>
      <w:r>
        <w:rPr>
          <w:rFonts w:ascii="Arial" w:hAnsi="Arial" w:cs="Arial"/>
        </w:rPr>
        <w:t xml:space="preserve">In the event that an EMS response is requested or a community paramedic assignment is upgraded to an </w:t>
      </w:r>
      <w:smartTag w:uri="urn:schemas-microsoft-com:office:smarttags" w:element="place">
        <w:r>
          <w:rPr>
            <w:rFonts w:ascii="Arial" w:hAnsi="Arial" w:cs="Arial"/>
          </w:rPr>
          <w:t>EMS</w:t>
        </w:r>
      </w:smartTag>
      <w:r>
        <w:rPr>
          <w:rFonts w:ascii="Arial" w:hAnsi="Arial" w:cs="Arial"/>
        </w:rPr>
        <w:t xml:space="preserve"> response, the crew should respond in a manner appr</w:t>
      </w:r>
      <w:r w:rsidR="007F487F">
        <w:rPr>
          <w:rFonts w:ascii="Arial" w:hAnsi="Arial" w:cs="Arial"/>
        </w:rPr>
        <w:t>opriate for the EMD code given</w:t>
      </w:r>
      <w:r>
        <w:rPr>
          <w:rFonts w:ascii="Arial" w:hAnsi="Arial" w:cs="Arial"/>
        </w:rPr>
        <w:t xml:space="preserve"> to the assignment.</w:t>
      </w:r>
    </w:p>
    <w:p w:rsidR="005B4E2A" w:rsidRDefault="005B4E2A" w:rsidP="006E2871">
      <w:pPr>
        <w:rPr>
          <w:rFonts w:ascii="Arial" w:hAnsi="Arial" w:cs="Arial"/>
          <w:u w:val="single"/>
        </w:rPr>
      </w:pPr>
    </w:p>
    <w:p w:rsidR="008702D4" w:rsidRDefault="008702D4" w:rsidP="006E2871">
      <w:pPr>
        <w:rPr>
          <w:rFonts w:ascii="Arial" w:hAnsi="Arial" w:cs="Arial"/>
          <w:u w:val="single"/>
        </w:rPr>
      </w:pPr>
    </w:p>
    <w:p w:rsidR="007B2791" w:rsidRDefault="007B2791" w:rsidP="006E2871">
      <w:pPr>
        <w:rPr>
          <w:rFonts w:ascii="Arial" w:hAnsi="Arial" w:cs="Arial"/>
          <w:u w:val="single"/>
        </w:rPr>
      </w:pPr>
    </w:p>
    <w:p w:rsidR="006E2871" w:rsidRDefault="006E2871" w:rsidP="006E2871">
      <w:pPr>
        <w:rPr>
          <w:rFonts w:ascii="Arial" w:hAnsi="Arial" w:cs="Arial"/>
          <w:u w:val="single"/>
        </w:rPr>
      </w:pPr>
      <w:r>
        <w:rPr>
          <w:rFonts w:ascii="Arial" w:hAnsi="Arial" w:cs="Arial"/>
          <w:u w:val="single"/>
        </w:rPr>
        <w:lastRenderedPageBreak/>
        <w:t>Operating on scene of a community paramedicine assignment:</w:t>
      </w:r>
    </w:p>
    <w:p w:rsidR="006E2871" w:rsidRDefault="006E2871" w:rsidP="006E2871">
      <w:pPr>
        <w:rPr>
          <w:rFonts w:ascii="Arial" w:hAnsi="Arial" w:cs="Arial"/>
          <w:u w:val="single"/>
        </w:rPr>
      </w:pPr>
    </w:p>
    <w:p w:rsidR="006E2871" w:rsidRPr="00750AAD" w:rsidRDefault="005B4E2A" w:rsidP="006E2871">
      <w:pPr>
        <w:rPr>
          <w:rFonts w:ascii="Arial" w:hAnsi="Arial" w:cs="Arial"/>
          <w:b/>
          <w:i/>
        </w:rPr>
      </w:pPr>
      <w:r w:rsidRPr="00750AAD">
        <w:rPr>
          <w:rFonts w:ascii="Arial" w:hAnsi="Arial" w:cs="Arial"/>
          <w:b/>
          <w:i/>
        </w:rPr>
        <w:t>*</w:t>
      </w:r>
      <w:r w:rsidR="006E2871" w:rsidRPr="00750AAD">
        <w:rPr>
          <w:rFonts w:ascii="Arial" w:hAnsi="Arial" w:cs="Arial"/>
          <w:b/>
          <w:i/>
        </w:rPr>
        <w:t>Primary and Expanded Secondary Assessments (See Appendix)</w:t>
      </w:r>
      <w:r w:rsidRPr="00750AAD">
        <w:rPr>
          <w:rFonts w:ascii="Arial" w:hAnsi="Arial" w:cs="Arial"/>
          <w:b/>
          <w:i/>
        </w:rPr>
        <w:t>*</w:t>
      </w:r>
    </w:p>
    <w:p w:rsidR="006E2871" w:rsidRDefault="006E2871" w:rsidP="006E2871">
      <w:pPr>
        <w:rPr>
          <w:rFonts w:ascii="Arial" w:hAnsi="Arial" w:cs="Arial"/>
          <w:color w:val="548DD4"/>
        </w:rPr>
      </w:pPr>
    </w:p>
    <w:p w:rsidR="006E2871" w:rsidRDefault="006E2871" w:rsidP="006E2871">
      <w:pPr>
        <w:rPr>
          <w:rFonts w:ascii="Arial" w:hAnsi="Arial" w:cs="Arial"/>
        </w:rPr>
      </w:pPr>
      <w:r>
        <w:rPr>
          <w:rFonts w:ascii="Arial" w:hAnsi="Arial" w:cs="Arial"/>
        </w:rPr>
        <w:t>Once on scene, the paramedic should rapidly determine if a MOLST</w:t>
      </w:r>
      <w:r w:rsidR="00D07F69">
        <w:rPr>
          <w:rFonts w:ascii="Arial" w:hAnsi="Arial" w:cs="Arial"/>
        </w:rPr>
        <w:t xml:space="preserve"> or </w:t>
      </w:r>
      <w:r>
        <w:rPr>
          <w:rFonts w:ascii="Arial" w:hAnsi="Arial" w:cs="Arial"/>
        </w:rPr>
        <w:t>DNR exists, perform an initial primary assessment, and determine whether the patient’s condition is acute or non-acute.</w:t>
      </w:r>
    </w:p>
    <w:p w:rsidR="009931C7" w:rsidRDefault="009931C7" w:rsidP="006E2871">
      <w:pPr>
        <w:rPr>
          <w:rFonts w:ascii="Arial" w:hAnsi="Arial" w:cs="Arial"/>
        </w:rPr>
      </w:pPr>
    </w:p>
    <w:p w:rsidR="006E2871" w:rsidRDefault="006E2871" w:rsidP="006E2871">
      <w:pPr>
        <w:rPr>
          <w:rFonts w:ascii="Arial" w:hAnsi="Arial" w:cs="Arial"/>
        </w:rPr>
      </w:pPr>
    </w:p>
    <w:p w:rsidR="006E2871" w:rsidRDefault="002026EA" w:rsidP="00DF5A23">
      <w:pPr>
        <w:ind w:left="-1440"/>
        <w:rPr>
          <w:rFonts w:ascii="Arial" w:hAnsi="Arial" w:cs="Arial"/>
        </w:rPr>
      </w:pPr>
      <w:r>
        <w:object w:dxaOrig="8226" w:dyaOrig="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in;height:381pt" o:ole="">
            <v:imagedata r:id="rId11" o:title=""/>
          </v:shape>
          <o:OLEObject Type="Embed" ProgID="Visio.Drawing.11" ShapeID="_x0000_i1026" DrawAspect="Content" ObjectID="_1470735127" r:id="rId12"/>
        </w:object>
      </w:r>
    </w:p>
    <w:p w:rsidR="00DF5A23" w:rsidRDefault="00DF5A23" w:rsidP="006E2871">
      <w:pPr>
        <w:rPr>
          <w:rFonts w:ascii="Arial" w:hAnsi="Arial" w:cs="Arial"/>
        </w:rPr>
      </w:pPr>
    </w:p>
    <w:p w:rsidR="009931C7" w:rsidRDefault="009931C7" w:rsidP="006E2871">
      <w:pPr>
        <w:rPr>
          <w:rFonts w:ascii="Arial" w:hAnsi="Arial" w:cs="Arial"/>
          <w:b/>
          <w:i/>
        </w:rPr>
      </w:pPr>
    </w:p>
    <w:p w:rsidR="009931C7" w:rsidRDefault="009931C7" w:rsidP="006E2871">
      <w:pPr>
        <w:rPr>
          <w:rFonts w:ascii="Arial" w:hAnsi="Arial" w:cs="Arial"/>
          <w:b/>
          <w:i/>
        </w:rPr>
      </w:pPr>
    </w:p>
    <w:p w:rsidR="009931C7" w:rsidRDefault="006E2871" w:rsidP="006E2871">
      <w:pPr>
        <w:rPr>
          <w:rFonts w:ascii="Arial" w:hAnsi="Arial" w:cs="Arial"/>
          <w:b/>
          <w:i/>
        </w:rPr>
      </w:pPr>
      <w:r w:rsidRPr="00B96DD9">
        <w:rPr>
          <w:rFonts w:ascii="Arial" w:hAnsi="Arial" w:cs="Arial"/>
          <w:b/>
          <w:i/>
          <w:noProof/>
        </w:rPr>
        <w:pict>
          <v:shapetype id="_x0000_t32" coordsize="21600,21600" o:spt="32" o:oned="t" path="m,l21600,21600e" filled="f">
            <v:path arrowok="t" fillok="f" o:connecttype="none"/>
            <o:lock v:ext="edit" shapetype="t"/>
          </v:shapetype>
          <v:shape id="_x0000_s1029" type="#_x0000_t32" style="position:absolute;margin-left:138pt;margin-top:1.6pt;width:0;height:0;z-index:251641344" o:connectortype="straight">
            <v:stroke endarrow="block"/>
          </v:shape>
        </w:pict>
      </w:r>
      <w:r w:rsidR="00B96DD9">
        <w:rPr>
          <w:rFonts w:ascii="Arial" w:hAnsi="Arial" w:cs="Arial"/>
          <w:b/>
          <w:i/>
        </w:rPr>
        <w:t>***</w:t>
      </w:r>
      <w:r w:rsidR="009931C7">
        <w:rPr>
          <w:rFonts w:ascii="Arial" w:hAnsi="Arial" w:cs="Arial"/>
          <w:b/>
          <w:i/>
        </w:rPr>
        <w:t xml:space="preserve"> </w:t>
      </w:r>
      <w:r w:rsidRPr="00B96DD9">
        <w:rPr>
          <w:rFonts w:ascii="Arial" w:hAnsi="Arial" w:cs="Arial"/>
          <w:b/>
          <w:i/>
        </w:rPr>
        <w:t>Priority for all scenarios is to contact OLMC, report findings, and receive direction on fu</w:t>
      </w:r>
      <w:r w:rsidR="00B96DD9">
        <w:rPr>
          <w:rFonts w:ascii="Arial" w:hAnsi="Arial" w:cs="Arial"/>
          <w:b/>
          <w:i/>
        </w:rPr>
        <w:t>rther evaluation and treatment</w:t>
      </w:r>
      <w:proofErr w:type="gramStart"/>
      <w:r w:rsidR="009931C7">
        <w:rPr>
          <w:rFonts w:ascii="Arial" w:hAnsi="Arial" w:cs="Arial"/>
          <w:b/>
          <w:i/>
        </w:rPr>
        <w:t>.</w:t>
      </w:r>
      <w:r w:rsidR="00EF1806">
        <w:rPr>
          <w:rFonts w:ascii="Arial" w:hAnsi="Arial" w:cs="Arial"/>
          <w:b/>
          <w:i/>
        </w:rPr>
        <w:t>*</w:t>
      </w:r>
      <w:proofErr w:type="gramEnd"/>
      <w:r w:rsidR="00EF1806">
        <w:rPr>
          <w:rFonts w:ascii="Arial" w:hAnsi="Arial" w:cs="Arial"/>
          <w:b/>
          <w:i/>
        </w:rPr>
        <w:t>**</w:t>
      </w:r>
    </w:p>
    <w:p w:rsidR="00B8628F" w:rsidRDefault="00B8628F" w:rsidP="006E2871">
      <w:pPr>
        <w:rPr>
          <w:rFonts w:ascii="Arial" w:hAnsi="Arial" w:cs="Arial"/>
          <w:b/>
          <w:i/>
        </w:rPr>
      </w:pPr>
    </w:p>
    <w:p w:rsidR="006E2871" w:rsidRPr="009931C7" w:rsidRDefault="006E2871" w:rsidP="006E2871">
      <w:pPr>
        <w:rPr>
          <w:rFonts w:ascii="Arial" w:hAnsi="Arial" w:cs="Arial"/>
          <w:b/>
          <w:i/>
        </w:rPr>
      </w:pPr>
      <w:r w:rsidRPr="007B7599">
        <w:rPr>
          <w:rFonts w:ascii="Arial" w:hAnsi="Arial" w:cs="Arial"/>
        </w:rPr>
        <w:t>If a House Calls clinician is on scene and has requested EMS services, C&amp;C must determine whether the House Calls clinician has been credentialed to provide OLMC</w:t>
      </w:r>
      <w:r w:rsidR="00C85062">
        <w:rPr>
          <w:rFonts w:ascii="Arial" w:hAnsi="Arial" w:cs="Arial"/>
        </w:rPr>
        <w:t xml:space="preserve"> and if the clinician is requesting </w:t>
      </w:r>
      <w:r w:rsidR="00C85062" w:rsidRPr="007B7599">
        <w:rPr>
          <w:rFonts w:ascii="Arial" w:hAnsi="Arial" w:cs="Arial"/>
        </w:rPr>
        <w:t xml:space="preserve">a CP or </w:t>
      </w:r>
      <w:r w:rsidR="00C85062">
        <w:rPr>
          <w:rFonts w:ascii="Arial" w:hAnsi="Arial" w:cs="Arial"/>
        </w:rPr>
        <w:t xml:space="preserve">an </w:t>
      </w:r>
      <w:smartTag w:uri="urn:schemas-microsoft-com:office:smarttags" w:element="place">
        <w:r w:rsidR="00C85062" w:rsidRPr="007B7599">
          <w:rPr>
            <w:rFonts w:ascii="Arial" w:hAnsi="Arial" w:cs="Arial"/>
          </w:rPr>
          <w:t>EMS</w:t>
        </w:r>
      </w:smartTag>
      <w:r w:rsidR="00C85062" w:rsidRPr="007B7599">
        <w:rPr>
          <w:rFonts w:ascii="Arial" w:hAnsi="Arial" w:cs="Arial"/>
        </w:rPr>
        <w:t xml:space="preserve"> response</w:t>
      </w:r>
      <w:r w:rsidR="00C85062">
        <w:rPr>
          <w:rFonts w:ascii="Arial" w:hAnsi="Arial" w:cs="Arial"/>
        </w:rPr>
        <w:t>.</w:t>
      </w:r>
    </w:p>
    <w:p w:rsidR="00EF1806" w:rsidRDefault="00EF1806" w:rsidP="006E2871">
      <w:pPr>
        <w:rPr>
          <w:rFonts w:ascii="Arial" w:hAnsi="Arial" w:cs="Arial"/>
        </w:rPr>
      </w:pPr>
    </w:p>
    <w:p w:rsidR="006E2871" w:rsidRPr="007B7599" w:rsidRDefault="006E2871" w:rsidP="006E2871">
      <w:pPr>
        <w:rPr>
          <w:rFonts w:ascii="Arial" w:hAnsi="Arial" w:cs="Arial"/>
        </w:rPr>
      </w:pPr>
      <w:r w:rsidRPr="007B7599">
        <w:rPr>
          <w:rFonts w:ascii="Arial" w:hAnsi="Arial" w:cs="Arial"/>
        </w:rPr>
        <w:t xml:space="preserve">If the clinician on scene is credentialed to provide OLMC, the paramedic should defer to that clinician’s clinical judgment, within scope and as applicable to patient condition. </w:t>
      </w:r>
    </w:p>
    <w:p w:rsidR="006E2871" w:rsidRPr="007B7599" w:rsidRDefault="006E2871" w:rsidP="006E2871">
      <w:pPr>
        <w:rPr>
          <w:rFonts w:ascii="Arial" w:hAnsi="Arial" w:cs="Arial"/>
        </w:rPr>
      </w:pPr>
    </w:p>
    <w:p w:rsidR="006E2871" w:rsidRPr="007B7599" w:rsidRDefault="006E2871" w:rsidP="006E2871">
      <w:pPr>
        <w:rPr>
          <w:rFonts w:ascii="Arial" w:hAnsi="Arial" w:cs="Arial"/>
        </w:rPr>
      </w:pPr>
      <w:r w:rsidRPr="007B7599">
        <w:rPr>
          <w:rFonts w:ascii="Arial" w:hAnsi="Arial" w:cs="Arial"/>
        </w:rPr>
        <w:t xml:space="preserve">If the clinician on scene is </w:t>
      </w:r>
      <w:r w:rsidRPr="007B7599">
        <w:rPr>
          <w:rFonts w:ascii="Arial" w:hAnsi="Arial" w:cs="Arial"/>
          <w:i/>
          <w:iCs/>
        </w:rPr>
        <w:t>not</w:t>
      </w:r>
      <w:r w:rsidRPr="007B7599">
        <w:rPr>
          <w:rFonts w:ascii="Arial" w:hAnsi="Arial" w:cs="Arial"/>
        </w:rPr>
        <w:t xml:space="preserve"> credentialed to provide OLMC, the paramedic will contact OLMC per SOG. </w:t>
      </w:r>
    </w:p>
    <w:p w:rsidR="006E2871" w:rsidRDefault="006E2871" w:rsidP="006E2871">
      <w:pPr>
        <w:rPr>
          <w:rFonts w:ascii="Arial" w:hAnsi="Arial" w:cs="Arial"/>
          <w:u w:val="single"/>
        </w:rPr>
      </w:pPr>
    </w:p>
    <w:p w:rsidR="006154AC" w:rsidRDefault="006154AC" w:rsidP="006E2871">
      <w:pPr>
        <w:rPr>
          <w:rFonts w:ascii="Arial" w:hAnsi="Arial" w:cs="Arial"/>
          <w:u w:val="single"/>
        </w:rPr>
      </w:pPr>
    </w:p>
    <w:p w:rsidR="006E2871" w:rsidRDefault="006E2871" w:rsidP="006E2871">
      <w:pPr>
        <w:rPr>
          <w:rFonts w:ascii="Arial" w:hAnsi="Arial" w:cs="Arial"/>
          <w:u w:val="single"/>
        </w:rPr>
      </w:pPr>
      <w:r>
        <w:rPr>
          <w:rFonts w:ascii="Arial" w:hAnsi="Arial" w:cs="Arial"/>
          <w:u w:val="single"/>
        </w:rPr>
        <w:t>Clinical Assessment of the Patient:</w:t>
      </w:r>
    </w:p>
    <w:p w:rsidR="006E2871" w:rsidRDefault="006E2871" w:rsidP="006E2871">
      <w:pPr>
        <w:rPr>
          <w:rFonts w:ascii="Arial" w:hAnsi="Arial" w:cs="Arial"/>
          <w:u w:val="single"/>
        </w:rPr>
      </w:pPr>
    </w:p>
    <w:p w:rsidR="006E2871" w:rsidRDefault="006E2871" w:rsidP="006E2871">
      <w:pPr>
        <w:rPr>
          <w:rFonts w:ascii="Arial" w:hAnsi="Arial" w:cs="Arial"/>
        </w:rPr>
      </w:pPr>
      <w:r>
        <w:rPr>
          <w:rFonts w:ascii="Arial" w:hAnsi="Arial" w:cs="Arial"/>
        </w:rPr>
        <w:t xml:space="preserve">The clinical assessment of the patient on a community paramedicine assignment centers </w:t>
      </w:r>
      <w:proofErr w:type="gramStart"/>
      <w:r>
        <w:rPr>
          <w:rFonts w:ascii="Arial" w:hAnsi="Arial" w:cs="Arial"/>
        </w:rPr>
        <w:t>around</w:t>
      </w:r>
      <w:proofErr w:type="gramEnd"/>
      <w:r>
        <w:rPr>
          <w:rFonts w:ascii="Arial" w:hAnsi="Arial" w:cs="Arial"/>
        </w:rPr>
        <w:t xml:space="preserve"> primary and expanded secondary physical exams. </w:t>
      </w:r>
    </w:p>
    <w:p w:rsidR="006E2871" w:rsidRDefault="006E2871" w:rsidP="006E2871">
      <w:pPr>
        <w:rPr>
          <w:rFonts w:ascii="Arial" w:hAnsi="Arial" w:cs="Arial"/>
        </w:rPr>
      </w:pPr>
    </w:p>
    <w:p w:rsidR="006E2871" w:rsidRDefault="006E2871" w:rsidP="006E2871">
      <w:pPr>
        <w:rPr>
          <w:rFonts w:ascii="Arial" w:hAnsi="Arial" w:cs="Arial"/>
        </w:rPr>
      </w:pPr>
      <w:r>
        <w:rPr>
          <w:rFonts w:ascii="Arial" w:hAnsi="Arial" w:cs="Arial"/>
        </w:rPr>
        <w:t xml:space="preserve">With a </w:t>
      </w:r>
      <w:r w:rsidRPr="00AB3A8F">
        <w:rPr>
          <w:rFonts w:ascii="Arial" w:hAnsi="Arial" w:cs="Arial"/>
        </w:rPr>
        <w:t>non-acute</w:t>
      </w:r>
      <w:r>
        <w:rPr>
          <w:rFonts w:ascii="Arial" w:hAnsi="Arial" w:cs="Arial"/>
        </w:rPr>
        <w:t xml:space="preserve"> patient, the scope of this exam may be expanded or contracted as determined by patient complaint/provider impression. Diagnostic evaluations such as 3-Lead and 12-Lead EKGs, BGL, etc. may be added into the secondary assessment as needed. The assessment </w:t>
      </w:r>
      <w:r w:rsidR="00AB3A8F">
        <w:rPr>
          <w:rFonts w:ascii="Arial" w:hAnsi="Arial" w:cs="Arial"/>
        </w:rPr>
        <w:t>at minimum should inc</w:t>
      </w:r>
      <w:r>
        <w:rPr>
          <w:rFonts w:ascii="Arial" w:hAnsi="Arial" w:cs="Arial"/>
        </w:rPr>
        <w:t>lude</w:t>
      </w:r>
      <w:r w:rsidR="00750AAD">
        <w:rPr>
          <w:rFonts w:ascii="Arial" w:hAnsi="Arial" w:cs="Arial"/>
        </w:rPr>
        <w:t>:</w:t>
      </w:r>
    </w:p>
    <w:p w:rsidR="007D670A" w:rsidRDefault="007D670A" w:rsidP="006E2871">
      <w:pPr>
        <w:rPr>
          <w:rFonts w:ascii="Arial" w:hAnsi="Arial" w:cs="Arial"/>
        </w:rPr>
      </w:pPr>
    </w:p>
    <w:tbl>
      <w:tblPr>
        <w:tblW w:w="0" w:type="auto"/>
        <w:tblLook w:val="01E0"/>
      </w:tblPr>
      <w:tblGrid>
        <w:gridCol w:w="4428"/>
        <w:gridCol w:w="4428"/>
      </w:tblGrid>
      <w:tr w:rsidR="007D670A" w:rsidRPr="0019451F" w:rsidTr="0019451F">
        <w:tc>
          <w:tcPr>
            <w:tcW w:w="4428" w:type="dxa"/>
          </w:tcPr>
          <w:p w:rsidR="007D670A" w:rsidRPr="0019451F" w:rsidRDefault="007D670A" w:rsidP="0019451F">
            <w:pPr>
              <w:numPr>
                <w:ilvl w:val="0"/>
                <w:numId w:val="7"/>
              </w:numPr>
              <w:rPr>
                <w:rFonts w:ascii="Arial" w:hAnsi="Arial" w:cs="Arial"/>
                <w:sz w:val="20"/>
                <w:szCs w:val="20"/>
              </w:rPr>
            </w:pPr>
            <w:r w:rsidRPr="0019451F">
              <w:rPr>
                <w:rFonts w:ascii="Arial" w:hAnsi="Arial" w:cs="Arial"/>
                <w:sz w:val="20"/>
                <w:szCs w:val="20"/>
              </w:rPr>
              <w:t>Airway Assessment</w:t>
            </w:r>
          </w:p>
        </w:tc>
        <w:tc>
          <w:tcPr>
            <w:tcW w:w="4428" w:type="dxa"/>
          </w:tcPr>
          <w:p w:rsidR="007D670A" w:rsidRPr="0019451F" w:rsidRDefault="00FE5CE5" w:rsidP="0019451F">
            <w:pPr>
              <w:numPr>
                <w:ilvl w:val="0"/>
                <w:numId w:val="7"/>
              </w:numPr>
              <w:rPr>
                <w:rFonts w:ascii="Arial" w:hAnsi="Arial" w:cs="Arial"/>
                <w:sz w:val="20"/>
                <w:szCs w:val="20"/>
              </w:rPr>
            </w:pPr>
            <w:r w:rsidRPr="0019451F">
              <w:rPr>
                <w:rFonts w:ascii="Arial" w:hAnsi="Arial" w:cs="Arial"/>
                <w:sz w:val="20"/>
                <w:szCs w:val="20"/>
              </w:rPr>
              <w:t>Neuro</w:t>
            </w:r>
            <w:r w:rsidR="00AB40F8" w:rsidRPr="0019451F">
              <w:rPr>
                <w:rFonts w:ascii="Arial" w:hAnsi="Arial" w:cs="Arial"/>
                <w:sz w:val="20"/>
                <w:szCs w:val="20"/>
              </w:rPr>
              <w:t>: Mental S</w:t>
            </w:r>
            <w:r w:rsidRPr="0019451F">
              <w:rPr>
                <w:rFonts w:ascii="Arial" w:hAnsi="Arial" w:cs="Arial"/>
                <w:sz w:val="20"/>
                <w:szCs w:val="20"/>
              </w:rPr>
              <w:t>tatus/Pupils/GCS/PMS</w:t>
            </w:r>
          </w:p>
        </w:tc>
      </w:tr>
      <w:tr w:rsidR="007D670A" w:rsidRPr="0019451F" w:rsidTr="0019451F">
        <w:tc>
          <w:tcPr>
            <w:tcW w:w="4428" w:type="dxa"/>
          </w:tcPr>
          <w:p w:rsidR="007D670A" w:rsidRPr="0019451F" w:rsidRDefault="007D670A" w:rsidP="0019451F">
            <w:pPr>
              <w:numPr>
                <w:ilvl w:val="0"/>
                <w:numId w:val="7"/>
              </w:numPr>
              <w:rPr>
                <w:rFonts w:ascii="Arial" w:hAnsi="Arial" w:cs="Arial"/>
                <w:sz w:val="20"/>
                <w:szCs w:val="20"/>
              </w:rPr>
            </w:pPr>
            <w:r w:rsidRPr="0019451F">
              <w:rPr>
                <w:rFonts w:ascii="Arial" w:hAnsi="Arial" w:cs="Arial"/>
                <w:sz w:val="20"/>
                <w:szCs w:val="20"/>
              </w:rPr>
              <w:t>Breathing: Rate/Quality/Lung Sounds</w:t>
            </w:r>
          </w:p>
        </w:tc>
        <w:tc>
          <w:tcPr>
            <w:tcW w:w="4428" w:type="dxa"/>
          </w:tcPr>
          <w:p w:rsidR="007D670A" w:rsidRPr="0019451F" w:rsidRDefault="00FE5CE5" w:rsidP="00D30F13">
            <w:pPr>
              <w:numPr>
                <w:ilvl w:val="0"/>
                <w:numId w:val="7"/>
              </w:numPr>
              <w:rPr>
                <w:rFonts w:ascii="Arial" w:hAnsi="Arial" w:cs="Arial"/>
                <w:sz w:val="20"/>
                <w:szCs w:val="20"/>
              </w:rPr>
            </w:pPr>
            <w:r w:rsidRPr="0019451F">
              <w:rPr>
                <w:rFonts w:ascii="Arial" w:hAnsi="Arial" w:cs="Arial"/>
                <w:sz w:val="20"/>
                <w:szCs w:val="20"/>
              </w:rPr>
              <w:t xml:space="preserve">Vitals: </w:t>
            </w:r>
            <w:r w:rsidR="00D30F13">
              <w:rPr>
                <w:rFonts w:ascii="Arial" w:hAnsi="Arial" w:cs="Arial"/>
                <w:sz w:val="20"/>
                <w:szCs w:val="20"/>
              </w:rPr>
              <w:t>B</w:t>
            </w:r>
            <w:r w:rsidRPr="0019451F">
              <w:rPr>
                <w:rFonts w:ascii="Arial" w:hAnsi="Arial" w:cs="Arial"/>
                <w:sz w:val="20"/>
                <w:szCs w:val="20"/>
              </w:rPr>
              <w:t>P/</w:t>
            </w:r>
            <w:r w:rsidR="00D30F13">
              <w:rPr>
                <w:rFonts w:ascii="Arial" w:hAnsi="Arial" w:cs="Arial"/>
                <w:sz w:val="20"/>
                <w:szCs w:val="20"/>
              </w:rPr>
              <w:t>HR</w:t>
            </w:r>
            <w:r w:rsidRPr="0019451F">
              <w:rPr>
                <w:rFonts w:ascii="Arial" w:hAnsi="Arial" w:cs="Arial"/>
                <w:sz w:val="20"/>
                <w:szCs w:val="20"/>
              </w:rPr>
              <w:t>/Resp/SPO2/Pain</w:t>
            </w:r>
            <w:r w:rsidR="00D30F13">
              <w:rPr>
                <w:rFonts w:ascii="Arial" w:hAnsi="Arial" w:cs="Arial"/>
                <w:sz w:val="20"/>
                <w:szCs w:val="20"/>
              </w:rPr>
              <w:t>/Temp</w:t>
            </w:r>
          </w:p>
        </w:tc>
      </w:tr>
      <w:tr w:rsidR="007D670A" w:rsidRPr="0019451F" w:rsidTr="0019451F">
        <w:tc>
          <w:tcPr>
            <w:tcW w:w="4428" w:type="dxa"/>
          </w:tcPr>
          <w:p w:rsidR="007D670A" w:rsidRPr="0019451F" w:rsidRDefault="007D670A" w:rsidP="00D30F13">
            <w:pPr>
              <w:numPr>
                <w:ilvl w:val="0"/>
                <w:numId w:val="7"/>
              </w:numPr>
              <w:rPr>
                <w:rFonts w:ascii="Arial" w:hAnsi="Arial" w:cs="Arial"/>
                <w:sz w:val="20"/>
                <w:szCs w:val="20"/>
              </w:rPr>
            </w:pPr>
            <w:r w:rsidRPr="0019451F">
              <w:rPr>
                <w:rFonts w:ascii="Arial" w:hAnsi="Arial" w:cs="Arial"/>
                <w:sz w:val="20"/>
                <w:szCs w:val="20"/>
              </w:rPr>
              <w:t>Skin: Color/</w:t>
            </w:r>
            <w:r w:rsidR="00FE5CE5" w:rsidRPr="0019451F">
              <w:rPr>
                <w:rFonts w:ascii="Arial" w:hAnsi="Arial" w:cs="Arial"/>
                <w:sz w:val="20"/>
                <w:szCs w:val="20"/>
              </w:rPr>
              <w:t>Condition/Edema</w:t>
            </w:r>
          </w:p>
        </w:tc>
        <w:tc>
          <w:tcPr>
            <w:tcW w:w="4428" w:type="dxa"/>
          </w:tcPr>
          <w:p w:rsidR="007D670A" w:rsidRPr="0019451F" w:rsidRDefault="00AB40F8" w:rsidP="0019451F">
            <w:pPr>
              <w:numPr>
                <w:ilvl w:val="0"/>
                <w:numId w:val="7"/>
              </w:numPr>
              <w:rPr>
                <w:rFonts w:ascii="Arial" w:hAnsi="Arial" w:cs="Arial"/>
                <w:sz w:val="20"/>
                <w:szCs w:val="20"/>
              </w:rPr>
            </w:pPr>
            <w:r w:rsidRPr="0019451F">
              <w:rPr>
                <w:rFonts w:ascii="Arial" w:hAnsi="Arial" w:cs="Arial"/>
                <w:sz w:val="20"/>
                <w:szCs w:val="20"/>
              </w:rPr>
              <w:t>General</w:t>
            </w:r>
            <w:r w:rsidR="00A228F0" w:rsidRPr="0019451F">
              <w:rPr>
                <w:rFonts w:ascii="Arial" w:hAnsi="Arial" w:cs="Arial"/>
                <w:sz w:val="20"/>
                <w:szCs w:val="20"/>
              </w:rPr>
              <w:t>/Provider Impression of patient</w:t>
            </w:r>
          </w:p>
        </w:tc>
      </w:tr>
    </w:tbl>
    <w:p w:rsidR="00750AAD" w:rsidRDefault="00750AAD" w:rsidP="006E2871">
      <w:pPr>
        <w:rPr>
          <w:rFonts w:ascii="Arial" w:hAnsi="Arial" w:cs="Arial"/>
        </w:rPr>
      </w:pPr>
    </w:p>
    <w:p w:rsidR="006E2871" w:rsidRDefault="006E2871" w:rsidP="006E2871">
      <w:pPr>
        <w:rPr>
          <w:rFonts w:ascii="Arial" w:hAnsi="Arial" w:cs="Arial"/>
        </w:rPr>
      </w:pPr>
      <w:r>
        <w:rPr>
          <w:rFonts w:ascii="Arial" w:hAnsi="Arial" w:cs="Arial"/>
        </w:rPr>
        <w:t xml:space="preserve">With an unstable patient, the priority is contact with OLMC. If a patient requires immediate intervention by the paramedic prior to contact with OLMC, the paramedic may treat the patient in a non-invasive/BLS scope that is within the parameters of the MOLST/DNR. As soon as the paramedic is able, OLMC should be contacted. The non-invasive/BLS scope will </w:t>
      </w:r>
      <w:r>
        <w:rPr>
          <w:rFonts w:ascii="Arial" w:hAnsi="Arial" w:cs="Arial"/>
          <w:b/>
          <w:bCs/>
        </w:rPr>
        <w:t>exclude</w:t>
      </w:r>
      <w:r>
        <w:rPr>
          <w:rFonts w:ascii="Arial" w:hAnsi="Arial" w:cs="Arial"/>
        </w:rPr>
        <w:t xml:space="preserve"> the following treat</w:t>
      </w:r>
      <w:r w:rsidR="009206DA">
        <w:rPr>
          <w:rFonts w:ascii="Arial" w:hAnsi="Arial" w:cs="Arial"/>
        </w:rPr>
        <w:t>ments prior to OLMC contact:</w:t>
      </w:r>
    </w:p>
    <w:p w:rsidR="009206DA" w:rsidRDefault="009206DA" w:rsidP="006E2871">
      <w:pPr>
        <w:rPr>
          <w:rFonts w:ascii="Arial" w:hAnsi="Arial" w:cs="Arial"/>
        </w:rPr>
      </w:pPr>
    </w:p>
    <w:tbl>
      <w:tblPr>
        <w:tblW w:w="0" w:type="auto"/>
        <w:tblLook w:val="01E0"/>
      </w:tblPr>
      <w:tblGrid>
        <w:gridCol w:w="4428"/>
        <w:gridCol w:w="4428"/>
      </w:tblGrid>
      <w:tr w:rsidR="00472523" w:rsidRPr="0019451F" w:rsidTr="0019451F">
        <w:tc>
          <w:tcPr>
            <w:tcW w:w="4428" w:type="dxa"/>
          </w:tcPr>
          <w:p w:rsidR="00472523" w:rsidRPr="0019451F" w:rsidRDefault="00472523" w:rsidP="0019451F">
            <w:pPr>
              <w:numPr>
                <w:ilvl w:val="0"/>
                <w:numId w:val="8"/>
              </w:numPr>
              <w:rPr>
                <w:rFonts w:ascii="Arial" w:hAnsi="Arial" w:cs="Arial"/>
                <w:sz w:val="20"/>
                <w:szCs w:val="20"/>
              </w:rPr>
            </w:pPr>
            <w:r w:rsidRPr="0019451F">
              <w:rPr>
                <w:rFonts w:ascii="Arial" w:hAnsi="Arial" w:cs="Arial"/>
                <w:sz w:val="20"/>
                <w:szCs w:val="20"/>
              </w:rPr>
              <w:t>ALS Airway Management</w:t>
            </w:r>
          </w:p>
        </w:tc>
        <w:tc>
          <w:tcPr>
            <w:tcW w:w="4428" w:type="dxa"/>
          </w:tcPr>
          <w:p w:rsidR="00472523" w:rsidRPr="0019451F" w:rsidRDefault="00472523" w:rsidP="0019451F">
            <w:pPr>
              <w:numPr>
                <w:ilvl w:val="0"/>
                <w:numId w:val="8"/>
              </w:numPr>
              <w:rPr>
                <w:rFonts w:ascii="Arial" w:hAnsi="Arial" w:cs="Arial"/>
                <w:sz w:val="20"/>
                <w:szCs w:val="20"/>
              </w:rPr>
            </w:pPr>
            <w:r w:rsidRPr="0019451F">
              <w:rPr>
                <w:rFonts w:ascii="Arial" w:hAnsi="Arial" w:cs="Arial"/>
                <w:sz w:val="20"/>
                <w:szCs w:val="20"/>
              </w:rPr>
              <w:t>IV/IO/IM/SQ/IN access and/or meds</w:t>
            </w:r>
          </w:p>
        </w:tc>
      </w:tr>
      <w:tr w:rsidR="00472523" w:rsidRPr="0019451F" w:rsidTr="0019451F">
        <w:tc>
          <w:tcPr>
            <w:tcW w:w="4428" w:type="dxa"/>
          </w:tcPr>
          <w:p w:rsidR="00472523" w:rsidRPr="0019451F" w:rsidRDefault="00472523" w:rsidP="0019451F">
            <w:pPr>
              <w:numPr>
                <w:ilvl w:val="0"/>
                <w:numId w:val="8"/>
              </w:numPr>
              <w:rPr>
                <w:rFonts w:ascii="Arial" w:hAnsi="Arial" w:cs="Arial"/>
                <w:sz w:val="20"/>
                <w:szCs w:val="20"/>
              </w:rPr>
            </w:pPr>
            <w:r w:rsidRPr="0019451F">
              <w:rPr>
                <w:rFonts w:ascii="Arial" w:hAnsi="Arial" w:cs="Arial"/>
                <w:sz w:val="20"/>
                <w:szCs w:val="20"/>
              </w:rPr>
              <w:t>CPAP/BiPAP</w:t>
            </w:r>
          </w:p>
        </w:tc>
        <w:tc>
          <w:tcPr>
            <w:tcW w:w="4428" w:type="dxa"/>
          </w:tcPr>
          <w:p w:rsidR="00472523" w:rsidRPr="0019451F" w:rsidRDefault="000252B3" w:rsidP="0019451F">
            <w:pPr>
              <w:numPr>
                <w:ilvl w:val="0"/>
                <w:numId w:val="8"/>
              </w:numPr>
              <w:rPr>
                <w:rFonts w:ascii="Arial" w:hAnsi="Arial" w:cs="Arial"/>
                <w:sz w:val="20"/>
                <w:szCs w:val="20"/>
              </w:rPr>
            </w:pPr>
            <w:r w:rsidRPr="0019451F">
              <w:rPr>
                <w:rFonts w:ascii="Arial" w:hAnsi="Arial" w:cs="Arial"/>
                <w:sz w:val="20"/>
                <w:szCs w:val="20"/>
              </w:rPr>
              <w:t>Needle Decompression</w:t>
            </w:r>
          </w:p>
        </w:tc>
      </w:tr>
      <w:tr w:rsidR="00472523" w:rsidRPr="0019451F" w:rsidTr="0019451F">
        <w:tc>
          <w:tcPr>
            <w:tcW w:w="4428" w:type="dxa"/>
          </w:tcPr>
          <w:p w:rsidR="00472523" w:rsidRPr="0019451F" w:rsidRDefault="00472523" w:rsidP="0019451F">
            <w:pPr>
              <w:numPr>
                <w:ilvl w:val="0"/>
                <w:numId w:val="8"/>
              </w:numPr>
              <w:rPr>
                <w:rFonts w:ascii="Arial" w:hAnsi="Arial" w:cs="Arial"/>
                <w:sz w:val="20"/>
                <w:szCs w:val="20"/>
              </w:rPr>
            </w:pPr>
            <w:r w:rsidRPr="0019451F">
              <w:rPr>
                <w:rFonts w:ascii="Arial" w:hAnsi="Arial" w:cs="Arial"/>
                <w:sz w:val="20"/>
                <w:szCs w:val="20"/>
              </w:rPr>
              <w:t>Defibrillation/Cardioversion/Pacing</w:t>
            </w:r>
          </w:p>
        </w:tc>
        <w:tc>
          <w:tcPr>
            <w:tcW w:w="4428" w:type="dxa"/>
          </w:tcPr>
          <w:p w:rsidR="00472523" w:rsidRPr="0019451F" w:rsidRDefault="00106675" w:rsidP="0019451F">
            <w:pPr>
              <w:numPr>
                <w:ilvl w:val="0"/>
                <w:numId w:val="8"/>
              </w:numPr>
              <w:rPr>
                <w:rFonts w:ascii="Arial" w:hAnsi="Arial" w:cs="Arial"/>
                <w:sz w:val="20"/>
                <w:szCs w:val="20"/>
              </w:rPr>
            </w:pPr>
            <w:r w:rsidRPr="0019451F">
              <w:rPr>
                <w:rFonts w:ascii="Arial" w:hAnsi="Arial" w:cs="Arial"/>
                <w:sz w:val="20"/>
                <w:szCs w:val="20"/>
              </w:rPr>
              <w:t>[add additional if needed]</w:t>
            </w:r>
          </w:p>
        </w:tc>
      </w:tr>
    </w:tbl>
    <w:p w:rsidR="009206DA" w:rsidRDefault="009206DA" w:rsidP="006E2871">
      <w:pPr>
        <w:rPr>
          <w:rFonts w:ascii="Arial" w:hAnsi="Arial" w:cs="Arial"/>
        </w:rPr>
      </w:pPr>
    </w:p>
    <w:p w:rsidR="006154AC" w:rsidRDefault="006154AC" w:rsidP="006E2871">
      <w:pPr>
        <w:rPr>
          <w:rFonts w:ascii="Arial" w:hAnsi="Arial" w:cs="Arial"/>
        </w:rPr>
      </w:pPr>
    </w:p>
    <w:p w:rsidR="006E2871" w:rsidRDefault="006E2871" w:rsidP="006E2871">
      <w:pPr>
        <w:rPr>
          <w:rFonts w:ascii="Arial" w:hAnsi="Arial" w:cs="Arial"/>
          <w:u w:val="single"/>
        </w:rPr>
      </w:pPr>
      <w:r>
        <w:rPr>
          <w:rFonts w:ascii="Arial" w:hAnsi="Arial" w:cs="Arial"/>
          <w:u w:val="single"/>
        </w:rPr>
        <w:t>On Line Medical Control:</w:t>
      </w:r>
    </w:p>
    <w:p w:rsidR="006E2871" w:rsidRDefault="006E2871" w:rsidP="006E2871">
      <w:pPr>
        <w:rPr>
          <w:rFonts w:ascii="Arial" w:hAnsi="Arial" w:cs="Arial"/>
          <w:u w:val="single"/>
        </w:rPr>
      </w:pPr>
    </w:p>
    <w:p w:rsidR="006E2871" w:rsidRDefault="006E2871" w:rsidP="006E2871">
      <w:pPr>
        <w:rPr>
          <w:rFonts w:ascii="Arial" w:hAnsi="Arial" w:cs="Arial"/>
        </w:rPr>
      </w:pPr>
      <w:r w:rsidRPr="007B7599">
        <w:rPr>
          <w:rFonts w:ascii="Arial" w:hAnsi="Arial" w:cs="Arial"/>
        </w:rPr>
        <w:t xml:space="preserve">Community Paramedicine </w:t>
      </w:r>
      <w:proofErr w:type="gramStart"/>
      <w:r w:rsidRPr="007B7599">
        <w:rPr>
          <w:rFonts w:ascii="Arial" w:hAnsi="Arial" w:cs="Arial"/>
        </w:rPr>
        <w:t>On</w:t>
      </w:r>
      <w:proofErr w:type="gramEnd"/>
      <w:r w:rsidRPr="007B7599">
        <w:rPr>
          <w:rFonts w:ascii="Arial" w:hAnsi="Arial" w:cs="Arial"/>
        </w:rPr>
        <w:t xml:space="preserve"> Line Medical Control </w:t>
      </w:r>
      <w:r w:rsidR="001542D5">
        <w:rPr>
          <w:rFonts w:ascii="Arial" w:hAnsi="Arial" w:cs="Arial"/>
        </w:rPr>
        <w:t>(</w:t>
      </w:r>
      <w:r w:rsidRPr="007B7599">
        <w:rPr>
          <w:rFonts w:ascii="Arial" w:hAnsi="Arial" w:cs="Arial"/>
        </w:rPr>
        <w:t xml:space="preserve">OLMC) will be provided by a </w:t>
      </w:r>
      <w:r w:rsidR="001542D5" w:rsidRPr="00D30F13">
        <w:rPr>
          <w:rFonts w:ascii="Arial" w:hAnsi="Arial" w:cs="Arial"/>
          <w:color w:val="000000"/>
        </w:rPr>
        <w:t xml:space="preserve">credentialed </w:t>
      </w:r>
      <w:r w:rsidRPr="00D30F13">
        <w:rPr>
          <w:rFonts w:ascii="Arial" w:hAnsi="Arial" w:cs="Arial"/>
          <w:color w:val="000000"/>
        </w:rPr>
        <w:t>House Calls clinician.  After performing patient assessment, the paramedic should</w:t>
      </w:r>
      <w:r w:rsidRPr="007B7599">
        <w:rPr>
          <w:rFonts w:ascii="Arial" w:hAnsi="Arial" w:cs="Arial"/>
        </w:rPr>
        <w:t xml:space="preserve"> contact OLMC and provide a full report. The paramedic is to act as a physician extender, the eyes, ears and hands of the House Calls staff. All treatments will be provided under the discretionary decision and direction of the OLMC clinician within the paramedic’s scope of practice and treatments</w:t>
      </w:r>
      <w:r w:rsidRPr="00725B01">
        <w:rPr>
          <w:rFonts w:ascii="Arial" w:hAnsi="Arial" w:cs="Arial"/>
          <w:color w:val="0070C0"/>
        </w:rPr>
        <w:t xml:space="preserve"> </w:t>
      </w:r>
      <w:r w:rsidRPr="007B7599">
        <w:rPr>
          <w:rFonts w:ascii="Arial" w:hAnsi="Arial" w:cs="Arial"/>
        </w:rPr>
        <w:t>listed in the Appendix. The House Calls clinicians are familiar with their cohort of patients, have access to medical records, and are able to make the most appropriate clinical decisions.</w:t>
      </w:r>
    </w:p>
    <w:p w:rsidR="004E31CC" w:rsidRDefault="004E31CC" w:rsidP="006E2871">
      <w:pPr>
        <w:rPr>
          <w:rFonts w:ascii="Arial" w:hAnsi="Arial" w:cs="Arial"/>
        </w:rPr>
      </w:pPr>
    </w:p>
    <w:p w:rsidR="004E31CC" w:rsidRDefault="004E31CC" w:rsidP="006E2871">
      <w:pPr>
        <w:rPr>
          <w:rFonts w:ascii="Arial" w:hAnsi="Arial" w:cs="Arial"/>
        </w:rPr>
      </w:pPr>
      <w:r w:rsidRPr="00CF34EE">
        <w:rPr>
          <w:rFonts w:ascii="Arial" w:hAnsi="Arial" w:cs="Arial"/>
        </w:rPr>
        <w:lastRenderedPageBreak/>
        <w:t>For any House Calls initiated CEMS response</w:t>
      </w:r>
      <w:r w:rsidR="00C91690" w:rsidRPr="00CF34EE">
        <w:rPr>
          <w:rFonts w:ascii="Arial" w:hAnsi="Arial" w:cs="Arial"/>
        </w:rPr>
        <w:t>,</w:t>
      </w:r>
      <w:r w:rsidRPr="00CF34EE">
        <w:rPr>
          <w:rFonts w:ascii="Arial" w:hAnsi="Arial" w:cs="Arial"/>
        </w:rPr>
        <w:t xml:space="preserve"> the primary OLMC is the House Calls staff. All patient contacts i</w:t>
      </w:r>
      <w:r w:rsidR="00C91690" w:rsidRPr="00CF34EE">
        <w:rPr>
          <w:rFonts w:ascii="Arial" w:hAnsi="Arial" w:cs="Arial"/>
        </w:rPr>
        <w:t>n</w:t>
      </w:r>
      <w:r w:rsidRPr="00CF34EE">
        <w:rPr>
          <w:rFonts w:ascii="Arial" w:hAnsi="Arial" w:cs="Arial"/>
        </w:rPr>
        <w:t>it</w:t>
      </w:r>
      <w:r w:rsidR="00C91690" w:rsidRPr="00CF34EE">
        <w:rPr>
          <w:rFonts w:ascii="Arial" w:hAnsi="Arial" w:cs="Arial"/>
        </w:rPr>
        <w:t>i</w:t>
      </w:r>
      <w:r w:rsidRPr="00CF34EE">
        <w:rPr>
          <w:rFonts w:ascii="Arial" w:hAnsi="Arial" w:cs="Arial"/>
        </w:rPr>
        <w:t xml:space="preserve">ated through House Calls request require OLMC contact with the House Calls staff. In an </w:t>
      </w:r>
      <w:smartTag w:uri="urn:schemas-microsoft-com:office:smarttags" w:element="place">
        <w:r w:rsidRPr="00CF34EE">
          <w:rPr>
            <w:rFonts w:ascii="Arial" w:hAnsi="Arial" w:cs="Arial"/>
          </w:rPr>
          <w:t>EMS</w:t>
        </w:r>
      </w:smartTag>
      <w:r w:rsidRPr="00CF34EE">
        <w:rPr>
          <w:rFonts w:ascii="Arial" w:hAnsi="Arial" w:cs="Arial"/>
        </w:rPr>
        <w:t xml:space="preserve"> response and in the case of the acute patient without a MOLST</w:t>
      </w:r>
      <w:r w:rsidR="00D07F69">
        <w:rPr>
          <w:rFonts w:ascii="Arial" w:hAnsi="Arial" w:cs="Arial"/>
        </w:rPr>
        <w:t xml:space="preserve"> or </w:t>
      </w:r>
      <w:r w:rsidRPr="00CF34EE">
        <w:rPr>
          <w:rFonts w:ascii="Arial" w:hAnsi="Arial" w:cs="Arial"/>
        </w:rPr>
        <w:t xml:space="preserve">DNR, standing order </w:t>
      </w:r>
      <w:r w:rsidR="008E0123" w:rsidRPr="00CF34EE">
        <w:rPr>
          <w:rFonts w:ascii="Arial" w:hAnsi="Arial" w:cs="Arial"/>
        </w:rPr>
        <w:t>core protocols are in effect. If the patient in these cases requires no treatments</w:t>
      </w:r>
      <w:r w:rsidR="00C91690" w:rsidRPr="00CF34EE">
        <w:rPr>
          <w:rFonts w:ascii="Arial" w:hAnsi="Arial" w:cs="Arial"/>
        </w:rPr>
        <w:t xml:space="preserve"> beyond </w:t>
      </w:r>
      <w:r w:rsidR="008E0123" w:rsidRPr="00CF34EE">
        <w:rPr>
          <w:rFonts w:ascii="Arial" w:hAnsi="Arial" w:cs="Arial"/>
        </w:rPr>
        <w:t>standing orders, a notification must still be made to OLMC.</w:t>
      </w:r>
    </w:p>
    <w:p w:rsidR="008E0123" w:rsidRDefault="008E0123" w:rsidP="006E2871">
      <w:pPr>
        <w:rPr>
          <w:rFonts w:ascii="Arial" w:hAnsi="Arial" w:cs="Arial"/>
        </w:rPr>
      </w:pPr>
    </w:p>
    <w:p w:rsidR="006E2871" w:rsidRDefault="000252B3" w:rsidP="006E2871">
      <w:pPr>
        <w:rPr>
          <w:rFonts w:ascii="Arial" w:hAnsi="Arial" w:cs="Arial"/>
          <w:color w:val="548DD4"/>
        </w:rPr>
      </w:pPr>
      <w:r>
        <w:rPr>
          <w:rFonts w:ascii="Arial" w:hAnsi="Arial" w:cs="Arial"/>
        </w:rPr>
        <w:t>In the event of a communication</w:t>
      </w:r>
      <w:r w:rsidR="006E2871">
        <w:rPr>
          <w:rFonts w:ascii="Arial" w:hAnsi="Arial" w:cs="Arial"/>
        </w:rPr>
        <w:t xml:space="preserve"> failure, every attempt should be made to contact OLMC through alternate means, including the patient’s landline phone. If OLMC cannot be reached, the community paramedic response will revert to an </w:t>
      </w:r>
      <w:smartTag w:uri="urn:schemas-microsoft-com:office:smarttags" w:element="place">
        <w:r w:rsidR="006E2871">
          <w:rPr>
            <w:rFonts w:ascii="Arial" w:hAnsi="Arial" w:cs="Arial"/>
          </w:rPr>
          <w:t>EMS</w:t>
        </w:r>
      </w:smartTag>
      <w:r w:rsidR="006E2871">
        <w:rPr>
          <w:rFonts w:ascii="Arial" w:hAnsi="Arial" w:cs="Arial"/>
        </w:rPr>
        <w:t xml:space="preserve"> response. CEMS Core emergent guidelines and protocols will take </w:t>
      </w:r>
      <w:r w:rsidR="006E2871" w:rsidRPr="005B61CD">
        <w:rPr>
          <w:rFonts w:ascii="Arial" w:hAnsi="Arial" w:cs="Arial"/>
        </w:rPr>
        <w:t>effect and NSUH-Manhasset ED will be contacted to provide OLMC.</w:t>
      </w:r>
    </w:p>
    <w:p w:rsidR="006E2871" w:rsidRDefault="006E2871" w:rsidP="006E2871">
      <w:pPr>
        <w:ind w:firstLine="720"/>
        <w:rPr>
          <w:rFonts w:ascii="Arial" w:hAnsi="Arial" w:cs="Arial"/>
        </w:rPr>
      </w:pPr>
    </w:p>
    <w:p w:rsidR="005B61CD" w:rsidRPr="005B61CD" w:rsidRDefault="005B61CD" w:rsidP="005B61CD">
      <w:pPr>
        <w:rPr>
          <w:rFonts w:ascii="Arial" w:hAnsi="Arial" w:cs="Arial"/>
        </w:rPr>
      </w:pPr>
      <w:r w:rsidRPr="005B61CD">
        <w:rPr>
          <w:rFonts w:ascii="Arial" w:hAnsi="Arial" w:cs="Arial"/>
        </w:rPr>
        <w:t xml:space="preserve">If a paramedic receives an order for a treatment or action that they feel is inappropriate, </w:t>
      </w:r>
      <w:r w:rsidR="000252B3">
        <w:rPr>
          <w:rFonts w:ascii="Arial" w:hAnsi="Arial" w:cs="Arial"/>
        </w:rPr>
        <w:t xml:space="preserve">and/or </w:t>
      </w:r>
      <w:r w:rsidRPr="005B61CD">
        <w:rPr>
          <w:rFonts w:ascii="Arial" w:hAnsi="Arial" w:cs="Arial"/>
        </w:rPr>
        <w:t>has the potential to jeopardize the safety of the patient, crew, family, or member of the public, the paramedic is to employ TeamSTEPPS and pursue resolution.</w:t>
      </w:r>
    </w:p>
    <w:p w:rsidR="005B61CD" w:rsidRDefault="005B61CD" w:rsidP="006E2871">
      <w:pPr>
        <w:rPr>
          <w:rFonts w:ascii="Arial" w:hAnsi="Arial" w:cs="Arial"/>
          <w:highlight w:val="yellow"/>
        </w:rPr>
      </w:pPr>
    </w:p>
    <w:p w:rsidR="006E2871" w:rsidRPr="00D30F13" w:rsidRDefault="006E2871" w:rsidP="006E2871">
      <w:pPr>
        <w:rPr>
          <w:rFonts w:ascii="Arial" w:hAnsi="Arial" w:cs="Arial"/>
          <w:color w:val="000000"/>
        </w:rPr>
      </w:pPr>
      <w:r w:rsidRPr="00D30F13">
        <w:rPr>
          <w:rFonts w:ascii="Arial" w:hAnsi="Arial" w:cs="Arial"/>
          <w:color w:val="000000"/>
        </w:rPr>
        <w:t xml:space="preserve">In the event of a discrepancy between the paramedic and OLMC regarding treatment or transport decision, </w:t>
      </w:r>
      <w:r w:rsidR="008A32C4" w:rsidRPr="00D30F13">
        <w:rPr>
          <w:rFonts w:ascii="Arial" w:hAnsi="Arial" w:cs="Arial"/>
          <w:color w:val="000000"/>
        </w:rPr>
        <w:t xml:space="preserve">the paramedic will contact C&amp;C and be conferenced with a CEMS Administrator, who will determine the best course of action. </w:t>
      </w:r>
      <w:r w:rsidRPr="00D30F13">
        <w:rPr>
          <w:rFonts w:ascii="Arial" w:hAnsi="Arial" w:cs="Arial"/>
          <w:color w:val="000000"/>
        </w:rPr>
        <w:t xml:space="preserve">The assignment will be reviewed by PI Staff. </w:t>
      </w:r>
    </w:p>
    <w:p w:rsidR="005B61CD" w:rsidRDefault="005B61CD" w:rsidP="006E2871">
      <w:pPr>
        <w:ind w:firstLine="720"/>
        <w:rPr>
          <w:rFonts w:ascii="Arial" w:hAnsi="Arial" w:cs="Arial"/>
          <w:highlight w:val="yellow"/>
        </w:rPr>
      </w:pPr>
    </w:p>
    <w:p w:rsidR="006154AC" w:rsidRDefault="006154AC" w:rsidP="006E2871">
      <w:pPr>
        <w:rPr>
          <w:rFonts w:ascii="Arial" w:hAnsi="Arial" w:cs="Arial"/>
        </w:rPr>
      </w:pPr>
    </w:p>
    <w:p w:rsidR="006E2871" w:rsidRDefault="006E2871" w:rsidP="006E2871">
      <w:pPr>
        <w:rPr>
          <w:rFonts w:ascii="Arial" w:hAnsi="Arial" w:cs="Arial"/>
          <w:u w:val="single"/>
        </w:rPr>
      </w:pPr>
      <w:r>
        <w:rPr>
          <w:rFonts w:ascii="Arial" w:hAnsi="Arial" w:cs="Arial"/>
          <w:u w:val="single"/>
        </w:rPr>
        <w:t>Treatment of the Patient:</w:t>
      </w:r>
    </w:p>
    <w:p w:rsidR="006E2871" w:rsidRDefault="006E2871" w:rsidP="006E2871">
      <w:pPr>
        <w:rPr>
          <w:rFonts w:ascii="Arial" w:hAnsi="Arial" w:cs="Arial"/>
          <w:u w:val="single"/>
        </w:rPr>
      </w:pPr>
    </w:p>
    <w:p w:rsidR="006E2871" w:rsidRPr="00D30F13" w:rsidRDefault="006E2871" w:rsidP="006E2871">
      <w:pPr>
        <w:rPr>
          <w:rFonts w:ascii="Arial" w:hAnsi="Arial" w:cs="Arial"/>
          <w:color w:val="000000"/>
        </w:rPr>
      </w:pPr>
      <w:r w:rsidRPr="008A32C4">
        <w:rPr>
          <w:rFonts w:ascii="Arial" w:hAnsi="Arial" w:cs="Arial"/>
        </w:rPr>
        <w:t xml:space="preserve">On a community paramedicine assignment, treatment decisions are made at the discretion of OLMC. If the paramedic feels that a discretionary order is not in the best interest of the patient, the concern should be relayed to OLMC. In the event of a discrepancy between the paramedic and OLMC regarding a discretionary order and the paramedic feels that the order may be unsafe for the </w:t>
      </w:r>
      <w:r w:rsidRPr="00D30F13">
        <w:rPr>
          <w:rFonts w:ascii="Arial" w:hAnsi="Arial" w:cs="Arial"/>
          <w:color w:val="000000"/>
        </w:rPr>
        <w:t>patient</w:t>
      </w:r>
      <w:r w:rsidRPr="00D07F69">
        <w:rPr>
          <w:rFonts w:ascii="Arial" w:hAnsi="Arial" w:cs="Arial"/>
          <w:color w:val="000000"/>
        </w:rPr>
        <w:t>,</w:t>
      </w:r>
      <w:r w:rsidR="00D07F69" w:rsidRPr="00D07F69">
        <w:rPr>
          <w:rFonts w:ascii="Arial" w:hAnsi="Arial" w:cs="Arial"/>
          <w:color w:val="000000"/>
        </w:rPr>
        <w:t xml:space="preserve"> the</w:t>
      </w:r>
      <w:r w:rsidR="00D07F69">
        <w:rPr>
          <w:rFonts w:ascii="Arial" w:hAnsi="Arial" w:cs="Arial"/>
          <w:strike/>
          <w:color w:val="000000"/>
        </w:rPr>
        <w:t xml:space="preserve"> </w:t>
      </w:r>
      <w:r w:rsidR="00D07F69" w:rsidRPr="00D30F13">
        <w:rPr>
          <w:rFonts w:ascii="Arial" w:hAnsi="Arial" w:cs="Arial"/>
          <w:color w:val="000000"/>
        </w:rPr>
        <w:t>paramedic</w:t>
      </w:r>
      <w:r w:rsidR="008A32C4" w:rsidRPr="00D30F13">
        <w:rPr>
          <w:rFonts w:ascii="Arial" w:hAnsi="Arial" w:cs="Arial"/>
          <w:color w:val="000000"/>
        </w:rPr>
        <w:t xml:space="preserve"> will contact C&amp;C and be conferenced with a CEMS Administrator, who will determine the best course of action. The</w:t>
      </w:r>
      <w:r w:rsidRPr="00D30F13">
        <w:rPr>
          <w:rFonts w:ascii="Arial" w:hAnsi="Arial" w:cs="Arial"/>
          <w:color w:val="000000"/>
        </w:rPr>
        <w:t xml:space="preserve"> assignment will be reviewed by PI Staff. </w:t>
      </w:r>
    </w:p>
    <w:p w:rsidR="005B61CD" w:rsidRPr="008A32C4" w:rsidRDefault="005B61CD" w:rsidP="005B61CD">
      <w:pPr>
        <w:ind w:firstLine="720"/>
        <w:rPr>
          <w:rFonts w:ascii="Arial" w:hAnsi="Arial" w:cs="Arial"/>
        </w:rPr>
      </w:pPr>
    </w:p>
    <w:p w:rsidR="006E2871" w:rsidRDefault="006E2871" w:rsidP="006E2871">
      <w:pPr>
        <w:ind w:firstLine="720"/>
        <w:rPr>
          <w:rFonts w:ascii="Arial" w:hAnsi="Arial" w:cs="Arial"/>
        </w:rPr>
      </w:pPr>
    </w:p>
    <w:p w:rsidR="006E2871" w:rsidRDefault="006E2871" w:rsidP="006E2871">
      <w:pPr>
        <w:rPr>
          <w:rFonts w:ascii="Arial" w:hAnsi="Arial" w:cs="Arial"/>
          <w:u w:val="single"/>
        </w:rPr>
      </w:pPr>
      <w:r>
        <w:rPr>
          <w:rFonts w:ascii="Arial" w:hAnsi="Arial" w:cs="Arial"/>
          <w:u w:val="single"/>
        </w:rPr>
        <w:t>Transport Decision:</w:t>
      </w:r>
    </w:p>
    <w:p w:rsidR="006E2871" w:rsidRDefault="006E2871" w:rsidP="006E2871">
      <w:pPr>
        <w:rPr>
          <w:rFonts w:ascii="Arial" w:hAnsi="Arial" w:cs="Arial"/>
          <w:u w:val="single"/>
        </w:rPr>
      </w:pPr>
    </w:p>
    <w:p w:rsidR="002A55B2" w:rsidRDefault="006E2871" w:rsidP="006E2871">
      <w:pPr>
        <w:rPr>
          <w:rFonts w:ascii="Arial" w:hAnsi="Arial" w:cs="Arial"/>
          <w:color w:val="000000"/>
        </w:rPr>
      </w:pPr>
      <w:r w:rsidRPr="008A32C4">
        <w:rPr>
          <w:rFonts w:ascii="Arial" w:hAnsi="Arial" w:cs="Arial"/>
        </w:rPr>
        <w:t xml:space="preserve">On a community paramedicine assignment, the transport decision is made at the discretion of OLMC. If the paramedic feels that a transport decision is not in the best interest of the patient, the concern should be relayed to OLMC. In the event of a discrepancy between the paramedic and OLMC regarding a transport </w:t>
      </w:r>
      <w:r w:rsidRPr="00D30F13">
        <w:rPr>
          <w:rFonts w:ascii="Arial" w:hAnsi="Arial" w:cs="Arial"/>
          <w:color w:val="000000"/>
        </w:rPr>
        <w:t xml:space="preserve">decision and the paramedic feels that the decision may be unsafe for the patient, </w:t>
      </w:r>
      <w:r w:rsidR="008A32C4" w:rsidRPr="00D30F13">
        <w:rPr>
          <w:rFonts w:ascii="Arial" w:hAnsi="Arial" w:cs="Arial"/>
          <w:color w:val="000000"/>
        </w:rPr>
        <w:t>the paramedic will contact C&amp;C and be conferenced with a CEMS Administrator, who will determine the best course of action. The</w:t>
      </w:r>
      <w:r w:rsidRPr="00D30F13">
        <w:rPr>
          <w:rFonts w:ascii="Arial" w:hAnsi="Arial" w:cs="Arial"/>
          <w:color w:val="000000"/>
        </w:rPr>
        <w:t xml:space="preserve"> assignment will be reviewed by PI Staff.</w:t>
      </w:r>
    </w:p>
    <w:p w:rsidR="006E2871" w:rsidRPr="008E0123" w:rsidRDefault="00F207F8" w:rsidP="006E2871">
      <w:pPr>
        <w:rPr>
          <w:rFonts w:ascii="Arial" w:hAnsi="Arial" w:cs="Arial"/>
          <w:color w:val="000000"/>
        </w:rPr>
      </w:pPr>
      <w:r>
        <w:rPr>
          <w:rFonts w:ascii="Arial" w:hAnsi="Arial" w:cs="Arial"/>
          <w:u w:val="single"/>
        </w:rPr>
        <w:lastRenderedPageBreak/>
        <w:t>Call Disposition</w:t>
      </w:r>
      <w:r w:rsidR="006E2871">
        <w:rPr>
          <w:rFonts w:ascii="Arial" w:hAnsi="Arial" w:cs="Arial"/>
          <w:u w:val="single"/>
        </w:rPr>
        <w:t>:</w:t>
      </w:r>
    </w:p>
    <w:p w:rsidR="006E2871" w:rsidRDefault="006E2871" w:rsidP="006E2871">
      <w:pPr>
        <w:ind w:firstLine="720"/>
        <w:rPr>
          <w:rFonts w:ascii="Arial" w:hAnsi="Arial" w:cs="Arial"/>
        </w:rPr>
      </w:pPr>
    </w:p>
    <w:p w:rsidR="006E2871" w:rsidRDefault="00F207F8" w:rsidP="006E2871">
      <w:pPr>
        <w:rPr>
          <w:rFonts w:ascii="Arial" w:hAnsi="Arial" w:cs="Arial"/>
        </w:rPr>
      </w:pPr>
      <w:r>
        <w:rPr>
          <w:rFonts w:ascii="Arial" w:hAnsi="Arial" w:cs="Arial"/>
        </w:rPr>
        <w:t>The p</w:t>
      </w:r>
      <w:r w:rsidR="006E2871">
        <w:rPr>
          <w:rFonts w:ascii="Arial" w:hAnsi="Arial" w:cs="Arial"/>
        </w:rPr>
        <w:t>otential call dispositions of a community</w:t>
      </w:r>
      <w:r>
        <w:rPr>
          <w:rFonts w:ascii="Arial" w:hAnsi="Arial" w:cs="Arial"/>
        </w:rPr>
        <w:t xml:space="preserve"> paramedicine assignment will be</w:t>
      </w:r>
      <w:r w:rsidR="006E2871">
        <w:rPr>
          <w:rFonts w:ascii="Arial" w:hAnsi="Arial" w:cs="Arial"/>
        </w:rPr>
        <w:t>:</w:t>
      </w:r>
    </w:p>
    <w:p w:rsidR="006E2871" w:rsidRDefault="006E2871" w:rsidP="006E2871">
      <w:pPr>
        <w:rPr>
          <w:rFonts w:ascii="Arial" w:hAnsi="Arial" w:cs="Arial"/>
        </w:rPr>
      </w:pPr>
    </w:p>
    <w:p w:rsidR="006E2871" w:rsidRPr="009B1891" w:rsidRDefault="006E2871" w:rsidP="006E2871">
      <w:pPr>
        <w:rPr>
          <w:rFonts w:ascii="Arial" w:hAnsi="Arial" w:cs="Arial"/>
        </w:rPr>
      </w:pPr>
      <w:r>
        <w:rPr>
          <w:rFonts w:ascii="Arial" w:hAnsi="Arial" w:cs="Arial"/>
        </w:rPr>
        <w:t>1</w:t>
      </w:r>
      <w:r w:rsidRPr="009B1891">
        <w:rPr>
          <w:rFonts w:ascii="Arial" w:hAnsi="Arial" w:cs="Arial"/>
        </w:rPr>
        <w:t>) Evaluated, Treated &amp; Transported</w:t>
      </w:r>
    </w:p>
    <w:p w:rsidR="006E2871" w:rsidRDefault="006E2871" w:rsidP="006E2871">
      <w:pPr>
        <w:rPr>
          <w:rFonts w:ascii="Arial" w:hAnsi="Arial" w:cs="Arial"/>
        </w:rPr>
      </w:pPr>
      <w:r w:rsidRPr="009B1891">
        <w:rPr>
          <w:rFonts w:ascii="Arial" w:hAnsi="Arial" w:cs="Arial"/>
        </w:rPr>
        <w:t>2) Evaluated &amp; Treated</w:t>
      </w:r>
    </w:p>
    <w:p w:rsidR="00AF4A58" w:rsidRPr="009B1891" w:rsidRDefault="00AF4A58" w:rsidP="006E2871">
      <w:pPr>
        <w:rPr>
          <w:rFonts w:ascii="Arial" w:hAnsi="Arial" w:cs="Arial"/>
        </w:rPr>
      </w:pPr>
      <w:r>
        <w:rPr>
          <w:rFonts w:ascii="Arial" w:hAnsi="Arial" w:cs="Arial"/>
        </w:rPr>
        <w:t xml:space="preserve">3) Evaluated &amp; </w:t>
      </w:r>
      <w:r w:rsidR="001857DA">
        <w:rPr>
          <w:rFonts w:ascii="Arial" w:hAnsi="Arial" w:cs="Arial"/>
        </w:rPr>
        <w:t xml:space="preserve">OLMC </w:t>
      </w:r>
      <w:r>
        <w:rPr>
          <w:rFonts w:ascii="Arial" w:hAnsi="Arial" w:cs="Arial"/>
        </w:rPr>
        <w:t>Care Plan Change</w:t>
      </w:r>
    </w:p>
    <w:p w:rsidR="006E2871" w:rsidRPr="009B1891" w:rsidRDefault="00AF4A58" w:rsidP="006E2871">
      <w:pPr>
        <w:rPr>
          <w:rFonts w:ascii="Arial" w:hAnsi="Arial" w:cs="Arial"/>
        </w:rPr>
      </w:pPr>
      <w:r>
        <w:rPr>
          <w:rFonts w:ascii="Arial" w:hAnsi="Arial" w:cs="Arial"/>
        </w:rPr>
        <w:t>4</w:t>
      </w:r>
      <w:r w:rsidR="006E2871" w:rsidRPr="009B1891">
        <w:rPr>
          <w:rFonts w:ascii="Arial" w:hAnsi="Arial" w:cs="Arial"/>
        </w:rPr>
        <w:t>) Evaluated only.</w:t>
      </w:r>
    </w:p>
    <w:p w:rsidR="006E2871" w:rsidRDefault="006E2871" w:rsidP="006E2871">
      <w:pPr>
        <w:rPr>
          <w:rFonts w:ascii="Arial" w:hAnsi="Arial" w:cs="Arial"/>
        </w:rPr>
      </w:pPr>
    </w:p>
    <w:p w:rsidR="001D1ACA" w:rsidRDefault="009337FE" w:rsidP="006E2871">
      <w:pPr>
        <w:rPr>
          <w:rFonts w:ascii="Arial" w:hAnsi="Arial" w:cs="Arial"/>
        </w:rPr>
      </w:pPr>
      <w:r w:rsidRPr="00D07F69">
        <w:rPr>
          <w:rFonts w:ascii="Arial" w:hAnsi="Arial" w:cs="Arial"/>
        </w:rPr>
        <w:t>For</w:t>
      </w:r>
      <w:r w:rsidRPr="006643C9">
        <w:rPr>
          <w:rFonts w:ascii="Arial" w:hAnsi="Arial" w:cs="Arial"/>
          <w:i/>
        </w:rPr>
        <w:t xml:space="preserve"> Evaluated &amp; Treated</w:t>
      </w:r>
      <w:r w:rsidR="00113F4E">
        <w:rPr>
          <w:rFonts w:ascii="Arial" w:hAnsi="Arial" w:cs="Arial"/>
          <w:i/>
        </w:rPr>
        <w:t xml:space="preserve">, Evaluated &amp; OLMC Care Plan Change, </w:t>
      </w:r>
      <w:r w:rsidRPr="00D07F69">
        <w:rPr>
          <w:rFonts w:ascii="Arial" w:hAnsi="Arial" w:cs="Arial"/>
        </w:rPr>
        <w:t>and</w:t>
      </w:r>
      <w:r w:rsidRPr="006643C9">
        <w:rPr>
          <w:rFonts w:ascii="Arial" w:hAnsi="Arial" w:cs="Arial"/>
          <w:i/>
        </w:rPr>
        <w:t xml:space="preserve"> Evaluated only:</w:t>
      </w:r>
      <w:r>
        <w:rPr>
          <w:rFonts w:ascii="Arial" w:hAnsi="Arial" w:cs="Arial"/>
        </w:rPr>
        <w:t xml:space="preserve"> the crew is to notify Command &amp; Control of their disposition and return to service once patient care</w:t>
      </w:r>
      <w:r w:rsidR="00D72050">
        <w:rPr>
          <w:rFonts w:ascii="Arial" w:hAnsi="Arial" w:cs="Arial"/>
        </w:rPr>
        <w:t xml:space="preserve"> has been complet</w:t>
      </w:r>
      <w:r w:rsidR="00D07F69">
        <w:rPr>
          <w:rFonts w:ascii="Arial" w:hAnsi="Arial" w:cs="Arial"/>
        </w:rPr>
        <w:t>ed</w:t>
      </w:r>
      <w:r>
        <w:rPr>
          <w:rFonts w:ascii="Arial" w:hAnsi="Arial" w:cs="Arial"/>
        </w:rPr>
        <w:t>.</w:t>
      </w:r>
    </w:p>
    <w:p w:rsidR="009337FE" w:rsidRDefault="009337FE" w:rsidP="006E2871">
      <w:pPr>
        <w:rPr>
          <w:rFonts w:ascii="Arial" w:hAnsi="Arial" w:cs="Arial"/>
        </w:rPr>
      </w:pPr>
    </w:p>
    <w:p w:rsidR="009337FE" w:rsidRPr="009337FE" w:rsidRDefault="009337FE" w:rsidP="006E2871">
      <w:pPr>
        <w:rPr>
          <w:rFonts w:ascii="Arial" w:hAnsi="Arial" w:cs="Arial"/>
        </w:rPr>
      </w:pPr>
      <w:r w:rsidRPr="00D07F69">
        <w:rPr>
          <w:rFonts w:ascii="Arial" w:hAnsi="Arial" w:cs="Arial"/>
        </w:rPr>
        <w:t xml:space="preserve">For </w:t>
      </w:r>
      <w:r w:rsidRPr="006643C9">
        <w:rPr>
          <w:rFonts w:ascii="Arial" w:hAnsi="Arial" w:cs="Arial"/>
          <w:i/>
        </w:rPr>
        <w:t>Evaluated, Treated &amp; Transported:</w:t>
      </w:r>
      <w:r>
        <w:rPr>
          <w:rFonts w:ascii="Arial" w:hAnsi="Arial" w:cs="Arial"/>
        </w:rPr>
        <w:t xml:space="preserve"> the crew is to notify Command &amp; Control of their disposition and need to transport the patient. Command &amp; Control will</w:t>
      </w:r>
      <w:r w:rsidR="00D72050">
        <w:rPr>
          <w:rFonts w:ascii="Arial" w:hAnsi="Arial" w:cs="Arial"/>
        </w:rPr>
        <w:t xml:space="preserve"> convert </w:t>
      </w:r>
      <w:r>
        <w:rPr>
          <w:rFonts w:ascii="Arial" w:hAnsi="Arial" w:cs="Arial"/>
        </w:rPr>
        <w:t>the</w:t>
      </w:r>
      <w:r w:rsidR="00D72050">
        <w:rPr>
          <w:rFonts w:ascii="Arial" w:hAnsi="Arial" w:cs="Arial"/>
        </w:rPr>
        <w:t xml:space="preserve"> </w:t>
      </w:r>
      <w:r>
        <w:rPr>
          <w:rFonts w:ascii="Arial" w:hAnsi="Arial" w:cs="Arial"/>
        </w:rPr>
        <w:t xml:space="preserve">Community Paramedicine assignment </w:t>
      </w:r>
      <w:r w:rsidR="00D72050">
        <w:rPr>
          <w:rFonts w:ascii="Arial" w:hAnsi="Arial" w:cs="Arial"/>
        </w:rPr>
        <w:t xml:space="preserve">back to the original </w:t>
      </w:r>
      <w:r>
        <w:rPr>
          <w:rFonts w:ascii="Arial" w:hAnsi="Arial" w:cs="Arial"/>
        </w:rPr>
        <w:t>EMD assignment</w:t>
      </w:r>
      <w:r w:rsidR="00D72050">
        <w:rPr>
          <w:rFonts w:ascii="Arial" w:hAnsi="Arial" w:cs="Arial"/>
        </w:rPr>
        <w:t xml:space="preserve">. </w:t>
      </w:r>
      <w:r>
        <w:rPr>
          <w:rFonts w:ascii="Arial" w:hAnsi="Arial" w:cs="Arial"/>
        </w:rPr>
        <w:t xml:space="preserve">The new assignment will be dispatched to </w:t>
      </w:r>
      <w:r w:rsidR="006643C9">
        <w:rPr>
          <w:rFonts w:ascii="Arial" w:hAnsi="Arial" w:cs="Arial"/>
        </w:rPr>
        <w:t xml:space="preserve">the crew and the crew will start a new PCR as described in the documentation guidelines. The crew will transport the patient and follow CEMS Core SOGs for the remainder of the call. </w:t>
      </w:r>
    </w:p>
    <w:p w:rsidR="00046F18" w:rsidRDefault="00046F18" w:rsidP="006E2871">
      <w:pPr>
        <w:rPr>
          <w:rFonts w:ascii="Arial" w:hAnsi="Arial" w:cs="Arial"/>
          <w:u w:val="single"/>
        </w:rPr>
      </w:pPr>
    </w:p>
    <w:p w:rsidR="006E2871" w:rsidRDefault="006E2871" w:rsidP="006E2871">
      <w:pPr>
        <w:rPr>
          <w:rFonts w:ascii="Arial" w:hAnsi="Arial" w:cs="Arial"/>
          <w:u w:val="single"/>
        </w:rPr>
      </w:pPr>
      <w:r>
        <w:rPr>
          <w:rFonts w:ascii="Arial" w:hAnsi="Arial" w:cs="Arial"/>
          <w:u w:val="single"/>
        </w:rPr>
        <w:t>Patient Follow Up:</w:t>
      </w:r>
    </w:p>
    <w:p w:rsidR="006E2871" w:rsidRDefault="006E2871" w:rsidP="006E2871">
      <w:pPr>
        <w:rPr>
          <w:rFonts w:ascii="Arial" w:hAnsi="Arial" w:cs="Arial"/>
          <w:u w:val="single"/>
        </w:rPr>
      </w:pPr>
    </w:p>
    <w:p w:rsidR="006E2871" w:rsidRPr="00DF5E9B" w:rsidRDefault="006E2871" w:rsidP="006E2871">
      <w:pPr>
        <w:rPr>
          <w:rFonts w:ascii="Arial" w:hAnsi="Arial" w:cs="Arial"/>
          <w:color w:val="1F497D"/>
        </w:rPr>
      </w:pPr>
      <w:r w:rsidRPr="00A534EA">
        <w:rPr>
          <w:rFonts w:ascii="Arial" w:hAnsi="Arial" w:cs="Arial"/>
        </w:rPr>
        <w:t>On a community paramedicine assignment, the decision to follow up on patient condition is at the discretion of OLMC. If the paramedic feels the patient requires follow up evaluation or treatment, the concern should be relayed to OLMC. The final decision will be made by OLMC, who will determine the frequency and course of follow up. Course of action may include</w:t>
      </w:r>
      <w:r w:rsidR="00113F4E">
        <w:rPr>
          <w:rFonts w:ascii="Arial" w:hAnsi="Arial" w:cs="Arial"/>
        </w:rPr>
        <w:t>:</w:t>
      </w:r>
      <w:r w:rsidRPr="00A534EA">
        <w:rPr>
          <w:rFonts w:ascii="Arial" w:hAnsi="Arial" w:cs="Arial"/>
        </w:rPr>
        <w:t xml:space="preserve"> House Calls clinician home visit, community paramedicine home visit, CCC telephone call, alternative actions as available.  </w:t>
      </w:r>
      <w:r w:rsidR="00DF5E9B" w:rsidRPr="00D30F13">
        <w:rPr>
          <w:rFonts w:ascii="Arial" w:hAnsi="Arial" w:cs="Arial"/>
          <w:color w:val="000000"/>
        </w:rPr>
        <w:t>Any follow-up decision is to be included in C&amp;Cs call disposition/closing.</w:t>
      </w:r>
    </w:p>
    <w:p w:rsidR="006E2871" w:rsidRDefault="006E2871" w:rsidP="006E2871">
      <w:pPr>
        <w:rPr>
          <w:rFonts w:ascii="Arial" w:hAnsi="Arial" w:cs="Arial"/>
        </w:rPr>
      </w:pPr>
    </w:p>
    <w:p w:rsidR="00046F18" w:rsidRDefault="00046F18" w:rsidP="006E2871">
      <w:pPr>
        <w:rPr>
          <w:rFonts w:ascii="Arial" w:hAnsi="Arial" w:cs="Arial"/>
        </w:rPr>
      </w:pPr>
    </w:p>
    <w:p w:rsidR="006E2871" w:rsidRDefault="006E2871" w:rsidP="006E2871">
      <w:pPr>
        <w:rPr>
          <w:rFonts w:ascii="Arial" w:hAnsi="Arial" w:cs="Arial"/>
          <w:u w:val="single"/>
        </w:rPr>
      </w:pPr>
      <w:r>
        <w:rPr>
          <w:rFonts w:ascii="Arial" w:hAnsi="Arial" w:cs="Arial"/>
          <w:u w:val="single"/>
        </w:rPr>
        <w:t>Contingency Guideline – CP unit unavailability:</w:t>
      </w:r>
    </w:p>
    <w:p w:rsidR="006E2871" w:rsidRDefault="006E2871" w:rsidP="006E2871">
      <w:pPr>
        <w:rPr>
          <w:rFonts w:ascii="Arial" w:hAnsi="Arial" w:cs="Arial"/>
          <w:u w:val="single"/>
        </w:rPr>
      </w:pPr>
    </w:p>
    <w:p w:rsidR="006E2871" w:rsidRPr="00D30F13" w:rsidRDefault="006E2871" w:rsidP="006E2871">
      <w:pPr>
        <w:rPr>
          <w:rFonts w:ascii="Arial" w:hAnsi="Arial" w:cs="Arial"/>
          <w:color w:val="000000"/>
        </w:rPr>
      </w:pPr>
      <w:r w:rsidRPr="00D30F13">
        <w:rPr>
          <w:rFonts w:ascii="Arial" w:hAnsi="Arial" w:cs="Arial"/>
          <w:color w:val="000000"/>
        </w:rPr>
        <w:t xml:space="preserve">In the event that a </w:t>
      </w:r>
      <w:r w:rsidR="001857DA">
        <w:rPr>
          <w:rFonts w:ascii="Arial" w:hAnsi="Arial" w:cs="Arial"/>
          <w:color w:val="000000"/>
        </w:rPr>
        <w:t>C</w:t>
      </w:r>
      <w:r w:rsidR="00CB1D90" w:rsidRPr="00D30F13">
        <w:rPr>
          <w:rFonts w:ascii="Arial" w:hAnsi="Arial" w:cs="Arial"/>
          <w:color w:val="000000"/>
        </w:rPr>
        <w:t xml:space="preserve">ommunity </w:t>
      </w:r>
      <w:r w:rsidR="001857DA">
        <w:rPr>
          <w:rFonts w:ascii="Arial" w:hAnsi="Arial" w:cs="Arial"/>
          <w:color w:val="000000"/>
        </w:rPr>
        <w:t xml:space="preserve">Paramedicine </w:t>
      </w:r>
      <w:r w:rsidR="00CB1D90" w:rsidRPr="00D30F13">
        <w:rPr>
          <w:rFonts w:ascii="Arial" w:hAnsi="Arial" w:cs="Arial"/>
          <w:color w:val="000000"/>
        </w:rPr>
        <w:t xml:space="preserve">credentialed paramedic </w:t>
      </w:r>
      <w:r w:rsidRPr="00D30F13">
        <w:rPr>
          <w:rFonts w:ascii="Arial" w:hAnsi="Arial" w:cs="Arial"/>
          <w:color w:val="000000"/>
        </w:rPr>
        <w:t xml:space="preserve">is not </w:t>
      </w:r>
      <w:r w:rsidR="00DF5E9B" w:rsidRPr="00D30F13">
        <w:rPr>
          <w:rFonts w:ascii="Arial" w:hAnsi="Arial" w:cs="Arial"/>
          <w:color w:val="000000"/>
        </w:rPr>
        <w:t>immediately available to respond to</w:t>
      </w:r>
      <w:r w:rsidRPr="00D30F13">
        <w:rPr>
          <w:rFonts w:ascii="Arial" w:hAnsi="Arial" w:cs="Arial"/>
          <w:color w:val="000000"/>
        </w:rPr>
        <w:t xml:space="preserve"> a community paramedicine assignment, </w:t>
      </w:r>
      <w:r w:rsidR="00DF5E9B" w:rsidRPr="00D30F13">
        <w:rPr>
          <w:rFonts w:ascii="Arial" w:hAnsi="Arial" w:cs="Arial"/>
          <w:color w:val="000000"/>
        </w:rPr>
        <w:t>C&amp;C is to advise OLMC of the ETA. OLMC will advise whether it is appropriate to wa</w:t>
      </w:r>
      <w:r w:rsidR="00CB1D90" w:rsidRPr="00D30F13">
        <w:rPr>
          <w:rFonts w:ascii="Arial" w:hAnsi="Arial" w:cs="Arial"/>
          <w:color w:val="000000"/>
        </w:rPr>
        <w:t>it for the credentialed paramedic</w:t>
      </w:r>
      <w:r w:rsidR="00DF5E9B" w:rsidRPr="00D30F13">
        <w:rPr>
          <w:rFonts w:ascii="Arial" w:hAnsi="Arial" w:cs="Arial"/>
          <w:color w:val="000000"/>
        </w:rPr>
        <w:t xml:space="preserve">, or if the assignment warrants an immediate response and the closest available SCT unit is to be dispatched.  If an SCT unit is dispatched, </w:t>
      </w:r>
      <w:r w:rsidR="00DE2835" w:rsidRPr="00D30F13">
        <w:rPr>
          <w:rFonts w:ascii="Arial" w:hAnsi="Arial" w:cs="Arial"/>
          <w:color w:val="000000"/>
        </w:rPr>
        <w:t>C&amp;C</w:t>
      </w:r>
      <w:r w:rsidRPr="00D30F13">
        <w:rPr>
          <w:rFonts w:ascii="Arial" w:hAnsi="Arial" w:cs="Arial"/>
          <w:color w:val="000000"/>
        </w:rPr>
        <w:t xml:space="preserve"> will instruct the unit to respond to the assignment, rapidly determine if a MOLST</w:t>
      </w:r>
      <w:r w:rsidR="00BF5B07">
        <w:rPr>
          <w:rFonts w:ascii="Arial" w:hAnsi="Arial" w:cs="Arial"/>
          <w:color w:val="000000"/>
        </w:rPr>
        <w:t xml:space="preserve"> or </w:t>
      </w:r>
      <w:r w:rsidRPr="00D30F13">
        <w:rPr>
          <w:rFonts w:ascii="Arial" w:hAnsi="Arial" w:cs="Arial"/>
          <w:color w:val="000000"/>
        </w:rPr>
        <w:t xml:space="preserve">DNR exists, perform an initial primary assessment, and determine whether the patient’s condition is </w:t>
      </w:r>
      <w:r w:rsidR="00CB1D90" w:rsidRPr="00D30F13">
        <w:rPr>
          <w:rFonts w:ascii="Arial" w:hAnsi="Arial" w:cs="Arial"/>
          <w:color w:val="000000"/>
        </w:rPr>
        <w:t>non-</w:t>
      </w:r>
      <w:r w:rsidRPr="00D30F13">
        <w:rPr>
          <w:rFonts w:ascii="Arial" w:hAnsi="Arial" w:cs="Arial"/>
          <w:color w:val="000000"/>
        </w:rPr>
        <w:t>acute or acute.</w:t>
      </w:r>
      <w:r w:rsidR="001857DA">
        <w:rPr>
          <w:rFonts w:ascii="Arial" w:hAnsi="Arial" w:cs="Arial"/>
          <w:color w:val="000000"/>
        </w:rPr>
        <w:t xml:space="preserve"> C&amp;C must dispatch a credentialed paramedic to the scene as soon as possible. </w:t>
      </w:r>
    </w:p>
    <w:p w:rsidR="006E2871" w:rsidRPr="00D30F13" w:rsidRDefault="006E2871" w:rsidP="006E2871">
      <w:pPr>
        <w:rPr>
          <w:rFonts w:ascii="Arial" w:hAnsi="Arial" w:cs="Arial"/>
          <w:color w:val="000000"/>
        </w:rPr>
      </w:pPr>
    </w:p>
    <w:p w:rsidR="006E2871" w:rsidRPr="00D30F13" w:rsidRDefault="006E2871" w:rsidP="006E2871">
      <w:pPr>
        <w:rPr>
          <w:rFonts w:ascii="Arial" w:hAnsi="Arial" w:cs="Arial"/>
          <w:color w:val="000000"/>
        </w:rPr>
      </w:pPr>
      <w:r w:rsidRPr="00D30F13">
        <w:rPr>
          <w:rFonts w:ascii="Arial" w:hAnsi="Arial" w:cs="Arial"/>
          <w:color w:val="000000"/>
        </w:rPr>
        <w:t xml:space="preserve">With a non-acute patient, the </w:t>
      </w:r>
      <w:r w:rsidR="00CB1D90" w:rsidRPr="00D30F13">
        <w:rPr>
          <w:rFonts w:ascii="Arial" w:hAnsi="Arial" w:cs="Arial"/>
          <w:color w:val="000000"/>
        </w:rPr>
        <w:t xml:space="preserve">SCT unit </w:t>
      </w:r>
      <w:r w:rsidR="0031485C" w:rsidRPr="00D30F13">
        <w:rPr>
          <w:rFonts w:ascii="Arial" w:hAnsi="Arial" w:cs="Arial"/>
          <w:color w:val="000000"/>
        </w:rPr>
        <w:t xml:space="preserve">is to remain on scene until a </w:t>
      </w:r>
      <w:r w:rsidR="00CB1D90" w:rsidRPr="00D30F13">
        <w:rPr>
          <w:rFonts w:ascii="Arial" w:hAnsi="Arial" w:cs="Arial"/>
          <w:color w:val="000000"/>
        </w:rPr>
        <w:t>c</w:t>
      </w:r>
      <w:r w:rsidR="0031485C" w:rsidRPr="00D30F13">
        <w:rPr>
          <w:rFonts w:ascii="Arial" w:hAnsi="Arial" w:cs="Arial"/>
          <w:color w:val="000000"/>
        </w:rPr>
        <w:t xml:space="preserve">redentialed paramedic </w:t>
      </w:r>
      <w:r w:rsidRPr="00D30F13">
        <w:rPr>
          <w:rFonts w:ascii="Arial" w:hAnsi="Arial" w:cs="Arial"/>
          <w:color w:val="000000"/>
        </w:rPr>
        <w:t xml:space="preserve">arrives to assume patient care. </w:t>
      </w:r>
    </w:p>
    <w:p w:rsidR="006E2871" w:rsidRPr="00D30F13" w:rsidRDefault="006E2871" w:rsidP="006E2871">
      <w:pPr>
        <w:rPr>
          <w:rFonts w:ascii="Arial" w:hAnsi="Arial" w:cs="Arial"/>
          <w:color w:val="000000"/>
        </w:rPr>
      </w:pPr>
    </w:p>
    <w:p w:rsidR="006E2871" w:rsidRPr="00D30F13" w:rsidRDefault="006E2871" w:rsidP="00047FD2">
      <w:pPr>
        <w:rPr>
          <w:rFonts w:ascii="Arial" w:hAnsi="Arial" w:cs="Arial"/>
          <w:strike/>
          <w:color w:val="000000"/>
        </w:rPr>
      </w:pPr>
      <w:r w:rsidRPr="00D30F13">
        <w:rPr>
          <w:rFonts w:ascii="Arial" w:hAnsi="Arial" w:cs="Arial"/>
          <w:color w:val="000000"/>
        </w:rPr>
        <w:t>With an acute patient</w:t>
      </w:r>
      <w:r w:rsidR="00047FD2" w:rsidRPr="00D30F13">
        <w:rPr>
          <w:rFonts w:ascii="Arial" w:hAnsi="Arial" w:cs="Arial"/>
          <w:color w:val="000000"/>
        </w:rPr>
        <w:t xml:space="preserve">, </w:t>
      </w:r>
      <w:r w:rsidR="00CB1D90" w:rsidRPr="00D30F13">
        <w:rPr>
          <w:rFonts w:ascii="Arial" w:hAnsi="Arial" w:cs="Arial"/>
          <w:color w:val="000000"/>
        </w:rPr>
        <w:t xml:space="preserve">the SCT unit is to </w:t>
      </w:r>
      <w:r w:rsidR="00047FD2" w:rsidRPr="00D30F13">
        <w:rPr>
          <w:rFonts w:ascii="Arial" w:hAnsi="Arial" w:cs="Arial"/>
          <w:color w:val="000000"/>
        </w:rPr>
        <w:t>n</w:t>
      </w:r>
      <w:r w:rsidRPr="00D30F13">
        <w:rPr>
          <w:rFonts w:ascii="Arial" w:hAnsi="Arial" w:cs="Arial"/>
          <w:color w:val="000000"/>
        </w:rPr>
        <w:t xml:space="preserve">otify C&amp;C and convert to </w:t>
      </w:r>
      <w:r w:rsidR="00CB1D90" w:rsidRPr="00D30F13">
        <w:rPr>
          <w:rFonts w:ascii="Arial" w:hAnsi="Arial" w:cs="Arial"/>
          <w:color w:val="000000"/>
        </w:rPr>
        <w:t xml:space="preserve">an </w:t>
      </w:r>
      <w:smartTag w:uri="urn:schemas-microsoft-com:office:smarttags" w:element="place">
        <w:r w:rsidRPr="00D30F13">
          <w:rPr>
            <w:rFonts w:ascii="Arial" w:hAnsi="Arial" w:cs="Arial"/>
            <w:color w:val="000000"/>
          </w:rPr>
          <w:t>EMS</w:t>
        </w:r>
      </w:smartTag>
      <w:r w:rsidRPr="00D30F13">
        <w:rPr>
          <w:rFonts w:ascii="Arial" w:hAnsi="Arial" w:cs="Arial"/>
          <w:color w:val="000000"/>
        </w:rPr>
        <w:t xml:space="preserve"> assignment. </w:t>
      </w:r>
      <w:r w:rsidR="00CB1D90" w:rsidRPr="00D30F13">
        <w:rPr>
          <w:rFonts w:ascii="Arial" w:hAnsi="Arial" w:cs="Arial"/>
          <w:color w:val="000000"/>
        </w:rPr>
        <w:t>The SCT unit may perform s</w:t>
      </w:r>
      <w:r w:rsidRPr="00D30F13">
        <w:rPr>
          <w:rFonts w:ascii="Arial" w:hAnsi="Arial" w:cs="Arial"/>
          <w:color w:val="000000"/>
        </w:rPr>
        <w:t>tanding orders as appropriate per ALS protocol, provide full ALS as patient condition</w:t>
      </w:r>
      <w:r w:rsidR="0031485C" w:rsidRPr="00D30F13">
        <w:rPr>
          <w:rFonts w:ascii="Arial" w:hAnsi="Arial" w:cs="Arial"/>
          <w:color w:val="000000"/>
        </w:rPr>
        <w:t xml:space="preserve"> and MOLST</w:t>
      </w:r>
      <w:r w:rsidR="00BF5B07">
        <w:rPr>
          <w:rFonts w:ascii="Arial" w:hAnsi="Arial" w:cs="Arial"/>
          <w:color w:val="000000"/>
        </w:rPr>
        <w:t xml:space="preserve"> or </w:t>
      </w:r>
      <w:r w:rsidR="0031485C" w:rsidRPr="00D30F13">
        <w:rPr>
          <w:rFonts w:ascii="Arial" w:hAnsi="Arial" w:cs="Arial"/>
          <w:color w:val="000000"/>
        </w:rPr>
        <w:t>DNR dictate</w:t>
      </w:r>
      <w:r w:rsidRPr="00D30F13">
        <w:rPr>
          <w:rFonts w:ascii="Arial" w:hAnsi="Arial" w:cs="Arial"/>
          <w:color w:val="000000"/>
        </w:rPr>
        <w:t xml:space="preserve">, and contact OLMC. </w:t>
      </w:r>
    </w:p>
    <w:p w:rsidR="006E2871" w:rsidRPr="00D30F13" w:rsidRDefault="006E2871" w:rsidP="00AE47A5">
      <w:pPr>
        <w:rPr>
          <w:rFonts w:ascii="Arial" w:hAnsi="Arial" w:cs="Arial"/>
          <w:b/>
          <w:color w:val="000000"/>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3F23C6" w:rsidRDefault="003F23C6" w:rsidP="00AE47A5">
      <w:pPr>
        <w:rPr>
          <w:rFonts w:ascii="Arial" w:hAnsi="Arial" w:cs="Arial"/>
          <w:b/>
          <w:sz w:val="20"/>
          <w:szCs w:val="20"/>
        </w:rPr>
      </w:pPr>
    </w:p>
    <w:p w:rsidR="00DF09FF" w:rsidRDefault="00DF09FF" w:rsidP="003F23C6">
      <w:pPr>
        <w:outlineLvl w:val="0"/>
        <w:rPr>
          <w:rFonts w:ascii="Arial" w:hAnsi="Arial" w:cs="Arial"/>
          <w:b/>
          <w:sz w:val="20"/>
          <w:szCs w:val="20"/>
        </w:rPr>
      </w:pPr>
    </w:p>
    <w:p w:rsidR="00DF09FF" w:rsidRDefault="00DF09FF" w:rsidP="003F23C6">
      <w:pPr>
        <w:outlineLvl w:val="0"/>
        <w:rPr>
          <w:rFonts w:ascii="Arial" w:hAnsi="Arial" w:cs="Arial"/>
          <w:b/>
          <w:bCs/>
          <w:sz w:val="28"/>
          <w:szCs w:val="28"/>
          <w:u w:val="single"/>
        </w:rPr>
      </w:pPr>
    </w:p>
    <w:p w:rsidR="00D30F13" w:rsidRDefault="00D30F13"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Pr="00CF34EE" w:rsidRDefault="00383BCD" w:rsidP="003578D5">
      <w:pPr>
        <w:tabs>
          <w:tab w:val="left" w:pos="6705"/>
        </w:tabs>
        <w:outlineLvl w:val="0"/>
        <w:rPr>
          <w:rFonts w:ascii="Arial" w:hAnsi="Arial" w:cs="Arial"/>
          <w:bCs/>
          <w:sz w:val="28"/>
          <w:szCs w:val="28"/>
        </w:rPr>
      </w:pPr>
    </w:p>
    <w:p w:rsidR="00383BCD" w:rsidRDefault="00383BCD" w:rsidP="003F23C6">
      <w:pPr>
        <w:outlineLvl w:val="0"/>
        <w:rPr>
          <w:rFonts w:ascii="Arial" w:hAnsi="Arial" w:cs="Arial"/>
          <w:b/>
          <w:bCs/>
          <w:sz w:val="28"/>
          <w:szCs w:val="28"/>
          <w:u w:val="single"/>
        </w:rPr>
      </w:pPr>
    </w:p>
    <w:p w:rsidR="00891ECD" w:rsidRPr="008E6E8F" w:rsidRDefault="00891ECD" w:rsidP="00891ECD">
      <w:pPr>
        <w:outlineLvl w:val="0"/>
        <w:rPr>
          <w:rFonts w:ascii="Arial" w:hAnsi="Arial" w:cs="Arial"/>
          <w:b/>
          <w:sz w:val="28"/>
          <w:szCs w:val="28"/>
          <w:u w:val="single"/>
        </w:rPr>
      </w:pPr>
      <w:bookmarkStart w:id="10" w:name="_Toc370324398"/>
      <w:r w:rsidRPr="008E6E8F">
        <w:rPr>
          <w:rFonts w:ascii="Arial" w:hAnsi="Arial" w:cs="Arial"/>
          <w:b/>
          <w:sz w:val="28"/>
          <w:szCs w:val="28"/>
          <w:u w:val="single"/>
        </w:rPr>
        <w:lastRenderedPageBreak/>
        <w:t>Documentation Guidelines:</w:t>
      </w:r>
      <w:bookmarkEnd w:id="10"/>
    </w:p>
    <w:p w:rsidR="00891ECD" w:rsidRDefault="00891ECD" w:rsidP="00891ECD">
      <w:pPr>
        <w:outlineLvl w:val="0"/>
        <w:rPr>
          <w:rFonts w:ascii="Arial" w:hAnsi="Arial" w:cs="Arial"/>
        </w:rPr>
      </w:pPr>
    </w:p>
    <w:p w:rsidR="00891ECD" w:rsidRPr="003578D5" w:rsidRDefault="00891ECD" w:rsidP="00891ECD">
      <w:pPr>
        <w:rPr>
          <w:rFonts w:ascii="Arial" w:hAnsi="Arial" w:cs="Arial"/>
          <w:i/>
        </w:rPr>
      </w:pPr>
      <w:r w:rsidRPr="004B7210">
        <w:rPr>
          <w:rFonts w:ascii="Arial" w:hAnsi="Arial" w:cs="Arial"/>
        </w:rPr>
        <w:t xml:space="preserve">Units assigned to a </w:t>
      </w:r>
      <w:r w:rsidR="00BF5B07">
        <w:rPr>
          <w:rFonts w:ascii="Arial" w:hAnsi="Arial" w:cs="Arial"/>
        </w:rPr>
        <w:t>c</w:t>
      </w:r>
      <w:r w:rsidRPr="004B7210">
        <w:rPr>
          <w:rFonts w:ascii="Arial" w:hAnsi="Arial" w:cs="Arial"/>
        </w:rPr>
        <w:t xml:space="preserve">ommunity </w:t>
      </w:r>
      <w:r w:rsidR="00BF5B07">
        <w:rPr>
          <w:rFonts w:ascii="Arial" w:hAnsi="Arial" w:cs="Arial"/>
        </w:rPr>
        <w:t>p</w:t>
      </w:r>
      <w:r w:rsidRPr="004B7210">
        <w:rPr>
          <w:rFonts w:ascii="Arial" w:hAnsi="Arial" w:cs="Arial"/>
        </w:rPr>
        <w:t xml:space="preserve">aramedicine assignment must first change the branch in Health EMS Mobile to </w:t>
      </w:r>
      <w:r w:rsidRPr="004B7210">
        <w:rPr>
          <w:rFonts w:ascii="Arial" w:hAnsi="Arial" w:cs="Arial"/>
          <w:b/>
          <w:color w:val="FF0000"/>
        </w:rPr>
        <w:t>“Community Paramedicine”</w:t>
      </w:r>
      <w:r w:rsidRPr="004B7210">
        <w:rPr>
          <w:rFonts w:ascii="Arial" w:hAnsi="Arial" w:cs="Arial"/>
        </w:rPr>
        <w:t xml:space="preserve"> and </w:t>
      </w:r>
      <w:r>
        <w:rPr>
          <w:rFonts w:ascii="Arial" w:hAnsi="Arial" w:cs="Arial"/>
        </w:rPr>
        <w:t xml:space="preserve">reselect </w:t>
      </w:r>
      <w:r w:rsidR="00BF5B07">
        <w:rPr>
          <w:rFonts w:ascii="Arial" w:hAnsi="Arial" w:cs="Arial"/>
        </w:rPr>
        <w:t>their</w:t>
      </w:r>
      <w:r>
        <w:rPr>
          <w:rFonts w:ascii="Arial" w:hAnsi="Arial" w:cs="Arial"/>
        </w:rPr>
        <w:t xml:space="preserve"> vehicle ID.</w:t>
      </w:r>
    </w:p>
    <w:p w:rsidR="00891ECD" w:rsidRPr="004B7210" w:rsidRDefault="00891ECD" w:rsidP="00891ECD">
      <w:pPr>
        <w:rPr>
          <w:rFonts w:ascii="Arial" w:hAnsi="Arial" w:cs="Arial"/>
        </w:rPr>
      </w:pPr>
      <w:r w:rsidRPr="004B7210">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3in;margin-top:36.7pt;width:1in;height:18pt;rotation:8644040fd;z-index:251643392" fillcolor="red"/>
        </w:pict>
      </w:r>
    </w:p>
    <w:p w:rsidR="00891ECD" w:rsidRPr="004B7210" w:rsidRDefault="00891ECD" w:rsidP="00891ECD">
      <w:pPr>
        <w:rPr>
          <w:rFonts w:ascii="Arial" w:hAnsi="Arial" w:cs="Arial"/>
        </w:rPr>
      </w:pPr>
      <w:r w:rsidRPr="004B7210">
        <w:rPr>
          <w:rFonts w:ascii="Arial" w:hAnsi="Arial" w:cs="Arial"/>
          <w:noProof/>
        </w:rPr>
        <w:pict>
          <v:shape id="_x0000_s1070" type="#_x0000_t13" style="position:absolute;margin-left:45pt;margin-top:31.9pt;width:1in;height:18pt;rotation:2029241fd;z-index:251642368" fillcolor="red"/>
        </w:pict>
      </w:r>
      <w:r w:rsidR="00A80C44">
        <w:rPr>
          <w:rFonts w:ascii="Arial" w:hAnsi="Arial" w:cs="Arial"/>
          <w:noProof/>
        </w:rPr>
        <w:drawing>
          <wp:inline distT="0" distB="0" distL="0" distR="0">
            <wp:extent cx="5476875" cy="1409700"/>
            <wp:effectExtent l="19050" t="0" r="9525" b="0"/>
            <wp:docPr id="3" name="Picture 3" descr="Mobi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le 1"/>
                    <pic:cNvPicPr>
                      <a:picLocks noChangeAspect="1" noChangeArrowheads="1"/>
                    </pic:cNvPicPr>
                  </pic:nvPicPr>
                  <pic:blipFill>
                    <a:blip r:embed="rId13" cstate="print"/>
                    <a:srcRect/>
                    <a:stretch>
                      <a:fillRect/>
                    </a:stretch>
                  </pic:blipFill>
                  <pic:spPr bwMode="auto">
                    <a:xfrm>
                      <a:off x="0" y="0"/>
                      <a:ext cx="5476875" cy="1409700"/>
                    </a:xfrm>
                    <a:prstGeom prst="rect">
                      <a:avLst/>
                    </a:prstGeom>
                    <a:noFill/>
                    <a:ln w="9525">
                      <a:noFill/>
                      <a:miter lim="800000"/>
                      <a:headEnd/>
                      <a:tailEnd/>
                    </a:ln>
                  </pic:spPr>
                </pic:pic>
              </a:graphicData>
            </a:graphic>
          </wp:inline>
        </w:drawing>
      </w:r>
    </w:p>
    <w:p w:rsidR="00891ECD" w:rsidRPr="004B7210" w:rsidRDefault="00891ECD" w:rsidP="00891ECD">
      <w:pPr>
        <w:rPr>
          <w:rFonts w:ascii="Arial" w:hAnsi="Arial" w:cs="Arial"/>
        </w:rPr>
      </w:pPr>
    </w:p>
    <w:p w:rsidR="00891ECD" w:rsidRPr="004B7210" w:rsidRDefault="00891ECD" w:rsidP="00891ECD">
      <w:pPr>
        <w:rPr>
          <w:rFonts w:ascii="Arial" w:hAnsi="Arial" w:cs="Arial"/>
        </w:rPr>
      </w:pPr>
      <w:r>
        <w:rPr>
          <w:rFonts w:ascii="Arial" w:hAnsi="Arial" w:cs="Arial"/>
        </w:rPr>
        <w:t xml:space="preserve">The paramedic </w:t>
      </w:r>
      <w:r w:rsidRPr="004B7210">
        <w:rPr>
          <w:rFonts w:ascii="Arial" w:hAnsi="Arial" w:cs="Arial"/>
        </w:rPr>
        <w:t>shall then click the CAD tab on the lower half of the screen as they normally would</w:t>
      </w:r>
      <w:r w:rsidR="00BF5B07">
        <w:rPr>
          <w:rFonts w:ascii="Arial" w:hAnsi="Arial" w:cs="Arial"/>
        </w:rPr>
        <w:t>,</w:t>
      </w:r>
      <w:r w:rsidRPr="004B7210">
        <w:rPr>
          <w:rFonts w:ascii="Arial" w:hAnsi="Arial" w:cs="Arial"/>
        </w:rPr>
        <w:t xml:space="preserve"> and open the assigned job.</w:t>
      </w:r>
    </w:p>
    <w:p w:rsidR="00891ECD" w:rsidRPr="004B7210" w:rsidRDefault="00891ECD" w:rsidP="00891ECD">
      <w:pPr>
        <w:rPr>
          <w:rFonts w:ascii="Arial" w:hAnsi="Arial" w:cs="Arial"/>
        </w:rPr>
      </w:pPr>
    </w:p>
    <w:p w:rsidR="00891ECD" w:rsidRPr="004B7210" w:rsidRDefault="00891ECD" w:rsidP="00891ECD">
      <w:pPr>
        <w:rPr>
          <w:rFonts w:ascii="Arial" w:hAnsi="Arial" w:cs="Arial"/>
        </w:rPr>
      </w:pPr>
      <w:r w:rsidRPr="004B7210">
        <w:rPr>
          <w:rFonts w:ascii="Arial" w:hAnsi="Arial" w:cs="Arial"/>
        </w:rPr>
        <w:t>The following information must be confirmed to be correct on the PCR:</w:t>
      </w:r>
    </w:p>
    <w:p w:rsidR="00891ECD" w:rsidRPr="004B7210" w:rsidRDefault="00891ECD" w:rsidP="00891ECD">
      <w:pPr>
        <w:rPr>
          <w:rFonts w:ascii="Arial" w:hAnsi="Arial" w:cs="Arial"/>
        </w:rPr>
      </w:pPr>
      <w:r w:rsidRPr="004B7210">
        <w:rPr>
          <w:rFonts w:ascii="Arial" w:hAnsi="Arial" w:cs="Arial"/>
        </w:rPr>
        <w:t xml:space="preserve">Call #: </w:t>
      </w:r>
      <w:r w:rsidRPr="004B7210">
        <w:rPr>
          <w:rFonts w:ascii="Arial" w:hAnsi="Arial" w:cs="Arial"/>
          <w:b/>
          <w:color w:val="FF0000"/>
        </w:rPr>
        <w:t>(appropriate to call)</w:t>
      </w:r>
    </w:p>
    <w:p w:rsidR="00891ECD" w:rsidRPr="004B7210" w:rsidRDefault="00891ECD" w:rsidP="00891ECD">
      <w:pPr>
        <w:rPr>
          <w:rFonts w:ascii="Arial" w:hAnsi="Arial" w:cs="Arial"/>
        </w:rPr>
      </w:pPr>
      <w:r w:rsidRPr="004B7210">
        <w:rPr>
          <w:rFonts w:ascii="Arial" w:hAnsi="Arial" w:cs="Arial"/>
        </w:rPr>
        <w:t xml:space="preserve">Branch: </w:t>
      </w:r>
      <w:r w:rsidRPr="004B7210">
        <w:rPr>
          <w:rFonts w:ascii="Arial" w:hAnsi="Arial" w:cs="Arial"/>
          <w:b/>
          <w:color w:val="FF0000"/>
        </w:rPr>
        <w:t>Community Paramedicine</w:t>
      </w:r>
    </w:p>
    <w:p w:rsidR="00891ECD" w:rsidRPr="004B7210" w:rsidRDefault="00891ECD" w:rsidP="00891ECD">
      <w:pPr>
        <w:rPr>
          <w:rFonts w:ascii="Arial" w:hAnsi="Arial" w:cs="Arial"/>
        </w:rPr>
      </w:pPr>
      <w:r w:rsidRPr="004B7210">
        <w:rPr>
          <w:rFonts w:ascii="Arial" w:hAnsi="Arial" w:cs="Arial"/>
        </w:rPr>
        <w:t xml:space="preserve">Vehicle Unit #: </w:t>
      </w:r>
      <w:r w:rsidRPr="007623A5">
        <w:rPr>
          <w:rFonts w:ascii="Arial" w:hAnsi="Arial" w:cs="Arial"/>
          <w:b/>
          <w:color w:val="FF0000"/>
        </w:rPr>
        <w:t>(</w:t>
      </w:r>
      <w:r>
        <w:rPr>
          <w:rFonts w:ascii="Arial" w:hAnsi="Arial" w:cs="Arial"/>
          <w:b/>
          <w:color w:val="FF0000"/>
        </w:rPr>
        <w:t>your normal Core unit #)</w:t>
      </w:r>
    </w:p>
    <w:p w:rsidR="00891ECD" w:rsidRPr="004B7210" w:rsidRDefault="00891ECD" w:rsidP="00891ECD">
      <w:pPr>
        <w:rPr>
          <w:rFonts w:ascii="Arial" w:hAnsi="Arial" w:cs="Arial"/>
        </w:rPr>
      </w:pPr>
      <w:r w:rsidRPr="004B7210">
        <w:rPr>
          <w:rFonts w:ascii="Arial" w:hAnsi="Arial" w:cs="Arial"/>
          <w:noProof/>
        </w:rPr>
        <w:pict>
          <v:shape id="_x0000_s1073" type="#_x0000_t13" style="position:absolute;margin-left:369pt;margin-top:26.65pt;width:1in;height:18pt;rotation:8644040fd;z-index:251645440" fillcolor="red"/>
        </w:pict>
      </w:r>
      <w:r w:rsidRPr="004B7210">
        <w:rPr>
          <w:rFonts w:ascii="Arial" w:hAnsi="Arial" w:cs="Arial"/>
        </w:rPr>
        <w:t>Dispatch Code:</w:t>
      </w:r>
      <w:r w:rsidRPr="008E6E8F">
        <w:rPr>
          <w:rFonts w:ascii="Calibri" w:eastAsia="MS Mincho" w:hAnsi="Calibri" w:cs="Calibri"/>
          <w:sz w:val="22"/>
          <w:szCs w:val="22"/>
          <w:lang w:eastAsia="ja-JP"/>
        </w:rPr>
        <w:t xml:space="preserve"> </w:t>
      </w:r>
      <w:r w:rsidRPr="008E6E8F">
        <w:rPr>
          <w:rFonts w:ascii="Arial" w:eastAsia="MS Mincho" w:hAnsi="Arial" w:cs="Arial"/>
          <w:b/>
          <w:color w:val="FF0000"/>
          <w:lang w:eastAsia="ja-JP"/>
        </w:rPr>
        <w:t>HCCPR</w:t>
      </w:r>
      <w:r>
        <w:rPr>
          <w:rFonts w:ascii="Arial" w:eastAsia="MS Mincho" w:hAnsi="Arial" w:cs="Arial"/>
          <w:b/>
          <w:color w:val="FF0000"/>
          <w:lang w:eastAsia="ja-JP"/>
        </w:rPr>
        <w:t xml:space="preserve"> – Community Paramedic Response</w:t>
      </w:r>
    </w:p>
    <w:p w:rsidR="00891ECD" w:rsidRPr="004B7210" w:rsidRDefault="00891ECD" w:rsidP="00891ECD">
      <w:pPr>
        <w:rPr>
          <w:rFonts w:ascii="Arial" w:hAnsi="Arial" w:cs="Arial"/>
        </w:rPr>
      </w:pPr>
    </w:p>
    <w:p w:rsidR="00891ECD" w:rsidRPr="004B7210" w:rsidRDefault="00891ECD" w:rsidP="00891ECD">
      <w:pPr>
        <w:rPr>
          <w:rFonts w:ascii="Arial" w:hAnsi="Arial" w:cs="Arial"/>
        </w:rPr>
      </w:pPr>
      <w:r w:rsidRPr="004B7210">
        <w:rPr>
          <w:rFonts w:ascii="Arial" w:hAnsi="Arial" w:cs="Arial"/>
          <w:noProof/>
        </w:rPr>
        <w:pict>
          <v:shape id="_x0000_s1075" type="#_x0000_t13" style="position:absolute;margin-left:18pt;margin-top:98.05pt;width:1in;height:18pt;rotation:8644040fd;z-index:251647488" fillcolor="red"/>
        </w:pict>
      </w:r>
      <w:r w:rsidRPr="004B7210">
        <w:rPr>
          <w:rFonts w:ascii="Arial" w:hAnsi="Arial" w:cs="Arial"/>
          <w:noProof/>
        </w:rPr>
        <w:pict>
          <v:shape id="_x0000_s1074" type="#_x0000_t13" style="position:absolute;margin-left:0;margin-top:44.05pt;width:1in;height:18pt;rotation:-2881720fd;z-index:251646464" fillcolor="red"/>
        </w:pict>
      </w:r>
      <w:r w:rsidRPr="004B7210">
        <w:rPr>
          <w:rFonts w:ascii="Arial" w:hAnsi="Arial" w:cs="Arial"/>
          <w:noProof/>
        </w:rPr>
        <w:pict>
          <v:shape id="_x0000_s1072" type="#_x0000_t13" style="position:absolute;margin-left:162pt;margin-top:48.25pt;width:1in;height:18pt;rotation:15451997fd;z-index:251644416" fillcolor="red"/>
        </w:pict>
      </w:r>
      <w:r w:rsidR="00A80C44">
        <w:rPr>
          <w:rFonts w:ascii="Arial" w:hAnsi="Arial" w:cs="Arial"/>
          <w:noProof/>
        </w:rPr>
        <w:drawing>
          <wp:inline distT="0" distB="0" distL="0" distR="0">
            <wp:extent cx="5476875" cy="2019300"/>
            <wp:effectExtent l="19050" t="0" r="9525" b="0"/>
            <wp:docPr id="4" name="Picture 4" descr="CPP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PCR1"/>
                    <pic:cNvPicPr>
                      <a:picLocks noChangeAspect="1" noChangeArrowheads="1"/>
                    </pic:cNvPicPr>
                  </pic:nvPicPr>
                  <pic:blipFill>
                    <a:blip r:embed="rId14" cstate="print"/>
                    <a:srcRect/>
                    <a:stretch>
                      <a:fillRect/>
                    </a:stretch>
                  </pic:blipFill>
                  <pic:spPr bwMode="auto">
                    <a:xfrm>
                      <a:off x="0" y="0"/>
                      <a:ext cx="5476875" cy="2019300"/>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u w:val="single"/>
        </w:rPr>
      </w:pPr>
    </w:p>
    <w:p w:rsidR="00891ECD" w:rsidRDefault="00891ECD" w:rsidP="00891ECD">
      <w:pPr>
        <w:rPr>
          <w:rFonts w:ascii="Arial" w:hAnsi="Arial" w:cs="Arial"/>
          <w:u w:val="single"/>
        </w:rPr>
      </w:pPr>
    </w:p>
    <w:p w:rsidR="00891ECD" w:rsidRDefault="00891ECD" w:rsidP="00891ECD">
      <w:pPr>
        <w:rPr>
          <w:rFonts w:ascii="Arial" w:hAnsi="Arial" w:cs="Arial"/>
          <w:u w:val="single"/>
        </w:rPr>
      </w:pPr>
    </w:p>
    <w:p w:rsidR="00891ECD" w:rsidRDefault="00891ECD" w:rsidP="00891ECD">
      <w:pPr>
        <w:rPr>
          <w:rFonts w:ascii="Arial" w:hAnsi="Arial" w:cs="Arial"/>
          <w:u w:val="single"/>
        </w:rPr>
      </w:pPr>
    </w:p>
    <w:p w:rsidR="00891ECD" w:rsidRDefault="00891ECD" w:rsidP="00891ECD">
      <w:pPr>
        <w:rPr>
          <w:rFonts w:ascii="Arial" w:hAnsi="Arial" w:cs="Arial"/>
          <w:u w:val="single"/>
        </w:rPr>
      </w:pPr>
    </w:p>
    <w:p w:rsidR="00891ECD" w:rsidRDefault="00891ECD" w:rsidP="00891ECD">
      <w:pPr>
        <w:rPr>
          <w:rFonts w:ascii="Arial" w:hAnsi="Arial" w:cs="Arial"/>
          <w:u w:val="single"/>
        </w:rPr>
      </w:pPr>
    </w:p>
    <w:p w:rsidR="00891ECD" w:rsidRDefault="00891ECD" w:rsidP="00891ECD">
      <w:pPr>
        <w:rPr>
          <w:rFonts w:ascii="Arial" w:hAnsi="Arial" w:cs="Arial"/>
          <w:u w:val="single"/>
        </w:rPr>
      </w:pPr>
    </w:p>
    <w:p w:rsidR="00891ECD" w:rsidRDefault="00891ECD" w:rsidP="00891ECD">
      <w:pPr>
        <w:rPr>
          <w:rFonts w:ascii="Arial" w:hAnsi="Arial" w:cs="Arial"/>
          <w:u w:val="single"/>
        </w:rPr>
      </w:pPr>
    </w:p>
    <w:p w:rsidR="00891ECD" w:rsidRDefault="00891ECD" w:rsidP="00891ECD">
      <w:pPr>
        <w:rPr>
          <w:rFonts w:ascii="Arial" w:hAnsi="Arial" w:cs="Arial"/>
          <w:u w:val="single"/>
        </w:rPr>
      </w:pPr>
    </w:p>
    <w:p w:rsidR="00891ECD" w:rsidRDefault="00891ECD" w:rsidP="00891ECD">
      <w:pPr>
        <w:rPr>
          <w:rFonts w:ascii="Arial" w:hAnsi="Arial" w:cs="Arial"/>
          <w:u w:val="single"/>
        </w:rPr>
      </w:pPr>
    </w:p>
    <w:p w:rsidR="00891ECD" w:rsidRDefault="00891ECD" w:rsidP="00891ECD">
      <w:pPr>
        <w:rPr>
          <w:rFonts w:ascii="Arial" w:hAnsi="Arial" w:cs="Arial"/>
          <w:u w:val="single"/>
        </w:rPr>
      </w:pPr>
      <w:r>
        <w:rPr>
          <w:rFonts w:ascii="Arial" w:hAnsi="Arial" w:cs="Arial"/>
          <w:u w:val="single"/>
        </w:rPr>
        <w:lastRenderedPageBreak/>
        <w:t>Call Disposition and Documentation:</w:t>
      </w:r>
    </w:p>
    <w:p w:rsidR="00891ECD" w:rsidRDefault="00891ECD" w:rsidP="00891ECD">
      <w:pPr>
        <w:ind w:firstLine="720"/>
        <w:rPr>
          <w:rFonts w:ascii="Arial" w:hAnsi="Arial" w:cs="Arial"/>
        </w:rPr>
      </w:pPr>
    </w:p>
    <w:p w:rsidR="00891ECD" w:rsidRDefault="00891ECD" w:rsidP="00891ECD">
      <w:pPr>
        <w:rPr>
          <w:rFonts w:ascii="Arial" w:hAnsi="Arial" w:cs="Arial"/>
        </w:rPr>
      </w:pPr>
      <w:r>
        <w:rPr>
          <w:rFonts w:ascii="Arial" w:hAnsi="Arial" w:cs="Arial"/>
        </w:rPr>
        <w:t xml:space="preserve">The potential call dispositions of a </w:t>
      </w:r>
      <w:r w:rsidR="00BF5B07">
        <w:rPr>
          <w:rFonts w:ascii="Arial" w:hAnsi="Arial" w:cs="Arial"/>
        </w:rPr>
        <w:t>c</w:t>
      </w:r>
      <w:r>
        <w:rPr>
          <w:rFonts w:ascii="Arial" w:hAnsi="Arial" w:cs="Arial"/>
        </w:rPr>
        <w:t xml:space="preserve">ommunity </w:t>
      </w:r>
      <w:r w:rsidR="00BF5B07">
        <w:rPr>
          <w:rFonts w:ascii="Arial" w:hAnsi="Arial" w:cs="Arial"/>
        </w:rPr>
        <w:t>p</w:t>
      </w:r>
      <w:r>
        <w:rPr>
          <w:rFonts w:ascii="Arial" w:hAnsi="Arial" w:cs="Arial"/>
        </w:rPr>
        <w:t>aramedicine assignment will be:</w:t>
      </w:r>
    </w:p>
    <w:p w:rsidR="00891ECD" w:rsidRDefault="00891ECD" w:rsidP="00891ECD">
      <w:pPr>
        <w:rPr>
          <w:rFonts w:ascii="Arial" w:hAnsi="Arial" w:cs="Arial"/>
        </w:rPr>
      </w:pPr>
    </w:p>
    <w:p w:rsidR="00891ECD" w:rsidRPr="009B1891" w:rsidRDefault="00891ECD" w:rsidP="00891ECD">
      <w:pPr>
        <w:rPr>
          <w:rFonts w:ascii="Arial" w:hAnsi="Arial" w:cs="Arial"/>
        </w:rPr>
      </w:pPr>
      <w:r>
        <w:rPr>
          <w:rFonts w:ascii="Arial" w:hAnsi="Arial" w:cs="Arial"/>
        </w:rPr>
        <w:t>1</w:t>
      </w:r>
      <w:r w:rsidRPr="009B1891">
        <w:rPr>
          <w:rFonts w:ascii="Arial" w:hAnsi="Arial" w:cs="Arial"/>
        </w:rPr>
        <w:t>) Evaluated, Treated &amp; Transported</w:t>
      </w:r>
    </w:p>
    <w:p w:rsidR="00891ECD" w:rsidRDefault="00891ECD" w:rsidP="00891ECD">
      <w:pPr>
        <w:rPr>
          <w:rFonts w:ascii="Arial" w:hAnsi="Arial" w:cs="Arial"/>
        </w:rPr>
      </w:pPr>
      <w:r w:rsidRPr="009B1891">
        <w:rPr>
          <w:rFonts w:ascii="Arial" w:hAnsi="Arial" w:cs="Arial"/>
        </w:rPr>
        <w:t>2) Evaluated &amp; Treated</w:t>
      </w:r>
    </w:p>
    <w:p w:rsidR="00891ECD" w:rsidRPr="009B1891" w:rsidRDefault="00891ECD" w:rsidP="00891ECD">
      <w:pPr>
        <w:rPr>
          <w:rFonts w:ascii="Arial" w:hAnsi="Arial" w:cs="Arial"/>
        </w:rPr>
      </w:pPr>
      <w:r>
        <w:rPr>
          <w:rFonts w:ascii="Arial" w:hAnsi="Arial" w:cs="Arial"/>
        </w:rPr>
        <w:t>3) Evaluated &amp; OLMC Care Plan Change</w:t>
      </w:r>
    </w:p>
    <w:p w:rsidR="00891ECD" w:rsidRPr="009B1891" w:rsidRDefault="00891ECD" w:rsidP="00891ECD">
      <w:pPr>
        <w:rPr>
          <w:rFonts w:ascii="Arial" w:hAnsi="Arial" w:cs="Arial"/>
        </w:rPr>
      </w:pPr>
      <w:r>
        <w:rPr>
          <w:rFonts w:ascii="Arial" w:hAnsi="Arial" w:cs="Arial"/>
        </w:rPr>
        <w:t>4</w:t>
      </w:r>
      <w:r w:rsidRPr="009B1891">
        <w:rPr>
          <w:rFonts w:ascii="Arial" w:hAnsi="Arial" w:cs="Arial"/>
        </w:rPr>
        <w:t>) Evaluated only.</w:t>
      </w: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For all four dispositions, a Run Disposition of </w:t>
      </w:r>
      <w:r w:rsidRPr="00562F53">
        <w:rPr>
          <w:rFonts w:ascii="Arial" w:hAnsi="Arial" w:cs="Arial"/>
          <w:b/>
          <w:color w:val="FF0000"/>
        </w:rPr>
        <w:t>“Other”</w:t>
      </w:r>
      <w:r>
        <w:rPr>
          <w:rFonts w:ascii="Arial" w:hAnsi="Arial" w:cs="Arial"/>
        </w:rPr>
        <w:t xml:space="preserve"> must be selected.</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color w:val="0070C0"/>
        </w:rPr>
        <w:pict>
          <v:shape id="_x0000_s1076" type="#_x0000_t13" style="position:absolute;margin-left:-63pt;margin-top:163.2pt;width:67.9pt;height:20.35pt;z-index:251648512" fillcolor="red" strokeweight="1.5pt"/>
        </w:pict>
      </w:r>
      <w:r w:rsidR="00A80C44">
        <w:rPr>
          <w:rFonts w:ascii="Arial" w:hAnsi="Arial" w:cs="Arial"/>
          <w:noProof/>
        </w:rPr>
        <w:drawing>
          <wp:inline distT="0" distB="0" distL="0" distR="0">
            <wp:extent cx="5486400" cy="2657475"/>
            <wp:effectExtent l="19050" t="0" r="0" b="0"/>
            <wp:docPr id="5" name="Picture 5" descr="CPP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PCR2"/>
                    <pic:cNvPicPr>
                      <a:picLocks noChangeAspect="1" noChangeArrowheads="1"/>
                    </pic:cNvPicPr>
                  </pic:nvPicPr>
                  <pic:blipFill>
                    <a:blip r:embed="rId15" cstate="print"/>
                    <a:srcRect/>
                    <a:stretch>
                      <a:fillRect/>
                    </a:stretch>
                  </pic:blipFill>
                  <pic:spPr bwMode="auto">
                    <a:xfrm>
                      <a:off x="0" y="0"/>
                      <a:ext cx="5486400" cy="2657475"/>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Once </w:t>
      </w:r>
      <w:r w:rsidRPr="00562F53">
        <w:rPr>
          <w:rFonts w:ascii="Arial" w:hAnsi="Arial" w:cs="Arial"/>
          <w:b/>
          <w:color w:val="FF0000"/>
        </w:rPr>
        <w:t xml:space="preserve">“Other” </w:t>
      </w:r>
      <w:r>
        <w:rPr>
          <w:rFonts w:ascii="Arial" w:hAnsi="Arial" w:cs="Arial"/>
        </w:rPr>
        <w:t>is selected it will trigger the below flex field to pop up.</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lang w:eastAsia="ja-JP"/>
        </w:rPr>
        <w:pict>
          <v:shape id="_x0000_s1085" type="#_x0000_t13" style="position:absolute;margin-left:279pt;margin-top:27.55pt;width:67.9pt;height:20.35pt;rotation:180;z-index:251657728" fillcolor="red" strokeweight="1.5pt"/>
        </w:pict>
      </w:r>
      <w:r w:rsidR="00A80C44">
        <w:rPr>
          <w:rFonts w:ascii="Arial" w:hAnsi="Arial" w:cs="Arial"/>
          <w:noProof/>
        </w:rPr>
        <w:drawing>
          <wp:inline distT="0" distB="0" distL="0" distR="0">
            <wp:extent cx="5486400" cy="933450"/>
            <wp:effectExtent l="19050" t="0" r="0" b="0"/>
            <wp:docPr id="6" name="Picture 6" descr="CPP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PCR3"/>
                    <pic:cNvPicPr>
                      <a:picLocks noChangeAspect="1" noChangeArrowheads="1"/>
                    </pic:cNvPicPr>
                  </pic:nvPicPr>
                  <pic:blipFill>
                    <a:blip r:embed="rId16" cstate="print"/>
                    <a:srcRect/>
                    <a:stretch>
                      <a:fillRect/>
                    </a:stretch>
                  </pic:blipFill>
                  <pic:spPr bwMode="auto">
                    <a:xfrm>
                      <a:off x="0" y="0"/>
                      <a:ext cx="5486400" cy="933450"/>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The paramedic will document </w:t>
      </w:r>
      <w:r w:rsidRPr="00685B20">
        <w:rPr>
          <w:rFonts w:ascii="Arial" w:hAnsi="Arial" w:cs="Arial"/>
          <w:b/>
          <w:color w:val="FF0000"/>
        </w:rPr>
        <w:t>“Community Paramedicine”</w:t>
      </w:r>
      <w:r>
        <w:rPr>
          <w:rFonts w:ascii="Arial" w:hAnsi="Arial" w:cs="Arial"/>
        </w:rPr>
        <w:t xml:space="preserve"> in the above flex field.</w:t>
      </w: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b/>
        </w:rPr>
      </w:pPr>
    </w:p>
    <w:p w:rsidR="00891ECD" w:rsidRDefault="00891ECD" w:rsidP="00891ECD">
      <w:pPr>
        <w:rPr>
          <w:rFonts w:ascii="Arial" w:hAnsi="Arial" w:cs="Arial"/>
          <w:b/>
        </w:rPr>
      </w:pPr>
    </w:p>
    <w:p w:rsidR="00891ECD" w:rsidRDefault="00891ECD" w:rsidP="00891ECD">
      <w:pPr>
        <w:rPr>
          <w:rFonts w:ascii="Arial" w:hAnsi="Arial" w:cs="Arial"/>
          <w:b/>
        </w:rPr>
      </w:pPr>
    </w:p>
    <w:p w:rsidR="00891ECD" w:rsidRDefault="00891ECD" w:rsidP="00891ECD">
      <w:pPr>
        <w:rPr>
          <w:rFonts w:ascii="Arial" w:hAnsi="Arial" w:cs="Arial"/>
          <w:b/>
        </w:rPr>
      </w:pPr>
    </w:p>
    <w:p w:rsidR="00891ECD" w:rsidRDefault="00891ECD" w:rsidP="00891ECD">
      <w:pPr>
        <w:rPr>
          <w:rFonts w:ascii="Arial" w:hAnsi="Arial" w:cs="Arial"/>
          <w:b/>
        </w:rPr>
      </w:pPr>
    </w:p>
    <w:p w:rsidR="00891ECD" w:rsidRDefault="00891ECD" w:rsidP="00891ECD">
      <w:pPr>
        <w:rPr>
          <w:rFonts w:ascii="Arial" w:hAnsi="Arial" w:cs="Arial"/>
        </w:rPr>
      </w:pPr>
      <w:r w:rsidRPr="006F54C6">
        <w:rPr>
          <w:rFonts w:ascii="Arial" w:hAnsi="Arial" w:cs="Arial"/>
          <w:b/>
        </w:rPr>
        <w:lastRenderedPageBreak/>
        <w:t xml:space="preserve">All </w:t>
      </w:r>
      <w:r w:rsidR="00BF5B07">
        <w:rPr>
          <w:rFonts w:ascii="Arial" w:hAnsi="Arial" w:cs="Arial"/>
        </w:rPr>
        <w:t>c</w:t>
      </w:r>
      <w:r w:rsidRPr="006F54C6">
        <w:rPr>
          <w:rFonts w:ascii="Arial" w:hAnsi="Arial" w:cs="Arial"/>
        </w:rPr>
        <w:t xml:space="preserve">ommunity </w:t>
      </w:r>
      <w:r w:rsidR="00BF5B07">
        <w:rPr>
          <w:rFonts w:ascii="Arial" w:hAnsi="Arial" w:cs="Arial"/>
        </w:rPr>
        <w:t>p</w:t>
      </w:r>
      <w:r w:rsidRPr="006F54C6">
        <w:rPr>
          <w:rFonts w:ascii="Arial" w:hAnsi="Arial" w:cs="Arial"/>
        </w:rPr>
        <w:t>aramedicine PCRs</w:t>
      </w:r>
      <w:r>
        <w:rPr>
          <w:rFonts w:ascii="Arial" w:hAnsi="Arial" w:cs="Arial"/>
        </w:rPr>
        <w:t xml:space="preserve"> must</w:t>
      </w:r>
      <w:r w:rsidRPr="00383BCD">
        <w:rPr>
          <w:rFonts w:ascii="Arial" w:hAnsi="Arial" w:cs="Arial"/>
        </w:rPr>
        <w:t xml:space="preserve"> have</w:t>
      </w:r>
      <w:r>
        <w:rPr>
          <w:rFonts w:ascii="Arial" w:hAnsi="Arial" w:cs="Arial"/>
          <w:b/>
          <w:color w:val="FF0000"/>
        </w:rPr>
        <w:t xml:space="preserve"> </w:t>
      </w:r>
      <w:r>
        <w:rPr>
          <w:rFonts w:ascii="Arial" w:hAnsi="Arial" w:cs="Arial"/>
        </w:rPr>
        <w:t>a series of “Community Paramedicine” treatments documented in the flow chart depending on what services were provided to the patient.</w:t>
      </w:r>
    </w:p>
    <w:p w:rsidR="00891ECD" w:rsidRDefault="00891ECD" w:rsidP="00891ECD">
      <w:pPr>
        <w:rPr>
          <w:rFonts w:ascii="Arial" w:hAnsi="Arial" w:cs="Arial"/>
        </w:rPr>
      </w:pPr>
    </w:p>
    <w:p w:rsidR="00891ECD" w:rsidRDefault="00891ECD" w:rsidP="00891ECD">
      <w:pPr>
        <w:rPr>
          <w:rFonts w:ascii="Arial" w:hAnsi="Arial" w:cs="Arial"/>
        </w:rPr>
      </w:pPr>
      <w:r w:rsidRPr="006F54C6">
        <w:rPr>
          <w:rFonts w:ascii="Arial" w:hAnsi="Arial" w:cs="Arial"/>
          <w:b/>
        </w:rPr>
        <w:t xml:space="preserve">All </w:t>
      </w:r>
      <w:r w:rsidR="00BF5B07">
        <w:rPr>
          <w:rFonts w:ascii="Arial" w:hAnsi="Arial" w:cs="Arial"/>
        </w:rPr>
        <w:t>c</w:t>
      </w:r>
      <w:r w:rsidRPr="006F54C6">
        <w:rPr>
          <w:rFonts w:ascii="Arial" w:hAnsi="Arial" w:cs="Arial"/>
        </w:rPr>
        <w:t xml:space="preserve">ommunity </w:t>
      </w:r>
      <w:r w:rsidR="00BF5B07">
        <w:rPr>
          <w:rFonts w:ascii="Arial" w:hAnsi="Arial" w:cs="Arial"/>
        </w:rPr>
        <w:t>p</w:t>
      </w:r>
      <w:r w:rsidRPr="006F54C6">
        <w:rPr>
          <w:rFonts w:ascii="Arial" w:hAnsi="Arial" w:cs="Arial"/>
        </w:rPr>
        <w:t xml:space="preserve">aramedicine </w:t>
      </w:r>
      <w:r w:rsidR="00BF5B07">
        <w:rPr>
          <w:rFonts w:ascii="Arial" w:hAnsi="Arial" w:cs="Arial"/>
        </w:rPr>
        <w:t>a</w:t>
      </w:r>
      <w:r w:rsidRPr="006F54C6">
        <w:rPr>
          <w:rFonts w:ascii="Arial" w:hAnsi="Arial" w:cs="Arial"/>
        </w:rPr>
        <w:t>ssignments</w:t>
      </w:r>
      <w:r>
        <w:rPr>
          <w:rFonts w:ascii="Arial" w:hAnsi="Arial" w:cs="Arial"/>
        </w:rPr>
        <w:t xml:space="preserve"> require the documentation of </w:t>
      </w:r>
      <w:r w:rsidRPr="006F54C6">
        <w:rPr>
          <w:rFonts w:ascii="Arial" w:hAnsi="Arial" w:cs="Arial"/>
          <w:b/>
          <w:color w:val="FF0000"/>
        </w:rPr>
        <w:t>“Community Paramedicine – Evaluation”</w:t>
      </w:r>
      <w:r>
        <w:rPr>
          <w:rFonts w:ascii="Arial" w:hAnsi="Arial" w:cs="Arial"/>
        </w:rPr>
        <w:t xml:space="preserve"> in the PCR flow chart. This is because all </w:t>
      </w:r>
      <w:r w:rsidR="00BF5B07">
        <w:rPr>
          <w:rFonts w:ascii="Arial" w:hAnsi="Arial" w:cs="Arial"/>
        </w:rPr>
        <w:t>c</w:t>
      </w:r>
      <w:r>
        <w:rPr>
          <w:rFonts w:ascii="Arial" w:hAnsi="Arial" w:cs="Arial"/>
        </w:rPr>
        <w:t xml:space="preserve">ommunity </w:t>
      </w:r>
      <w:r w:rsidR="00BF5B07">
        <w:rPr>
          <w:rFonts w:ascii="Arial" w:hAnsi="Arial" w:cs="Arial"/>
        </w:rPr>
        <w:t>p</w:t>
      </w:r>
      <w:r>
        <w:rPr>
          <w:rFonts w:ascii="Arial" w:hAnsi="Arial" w:cs="Arial"/>
        </w:rPr>
        <w:t xml:space="preserve">aramedicine responses will at minimum require the patient to be evaluated. </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lang w:eastAsia="ja-JP"/>
        </w:rPr>
        <w:pict>
          <v:shape id="_x0000_s1086" type="#_x0000_t13" style="position:absolute;margin-left:126pt;margin-top:125.45pt;width:67.9pt;height:20.35pt;z-index:251658752" fillcolor="red" strokeweight="1.5pt"/>
        </w:pict>
      </w:r>
      <w:r w:rsidR="00A80C44">
        <w:rPr>
          <w:rFonts w:ascii="Arial" w:hAnsi="Arial" w:cs="Arial"/>
          <w:noProof/>
        </w:rPr>
        <w:drawing>
          <wp:inline distT="0" distB="0" distL="0" distR="0">
            <wp:extent cx="5486400" cy="2476500"/>
            <wp:effectExtent l="19050" t="0" r="0" b="0"/>
            <wp:docPr id="7" name="Picture 7" descr="CP -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 - Evaluation"/>
                    <pic:cNvPicPr>
                      <a:picLocks noChangeAspect="1" noChangeArrowheads="1"/>
                    </pic:cNvPicPr>
                  </pic:nvPicPr>
                  <pic:blipFill>
                    <a:blip r:embed="rId17" cstate="print"/>
                    <a:srcRect/>
                    <a:stretch>
                      <a:fillRect/>
                    </a:stretch>
                  </pic:blipFill>
                  <pic:spPr bwMode="auto">
                    <a:xfrm>
                      <a:off x="0" y="0"/>
                      <a:ext cx="5486400" cy="2476500"/>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The selection of this treatment will trigger the below flex field to pop up. This flex field contains reminder prompts indicating critical information that needs to be documented in the narrative. The paramedic is to acknowledge these prompts and document accordingly in their narrative.</w:t>
      </w:r>
    </w:p>
    <w:p w:rsidR="00891ECD" w:rsidRDefault="00891ECD" w:rsidP="00891ECD">
      <w:pPr>
        <w:rPr>
          <w:rFonts w:ascii="Arial" w:hAnsi="Arial" w:cs="Arial"/>
        </w:rPr>
      </w:pPr>
    </w:p>
    <w:p w:rsidR="00891ECD" w:rsidRDefault="00A80C44" w:rsidP="00891ECD">
      <w:pPr>
        <w:rPr>
          <w:rFonts w:ascii="Arial" w:hAnsi="Arial" w:cs="Arial"/>
        </w:rPr>
      </w:pPr>
      <w:r>
        <w:rPr>
          <w:rFonts w:ascii="Arial" w:hAnsi="Arial" w:cs="Arial"/>
          <w:noProof/>
        </w:rPr>
        <w:drawing>
          <wp:inline distT="0" distB="0" distL="0" distR="0">
            <wp:extent cx="5486400" cy="1885950"/>
            <wp:effectExtent l="19050" t="0" r="0" b="0"/>
            <wp:docPr id="8" name="Picture 8" descr="CP - Evaluation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 - Evaluation popup"/>
                    <pic:cNvPicPr>
                      <a:picLocks noChangeAspect="1" noChangeArrowheads="1"/>
                    </pic:cNvPicPr>
                  </pic:nvPicPr>
                  <pic:blipFill>
                    <a:blip r:embed="rId18" cstate="print"/>
                    <a:srcRect/>
                    <a:stretch>
                      <a:fillRect/>
                    </a:stretch>
                  </pic:blipFill>
                  <pic:spPr bwMode="auto">
                    <a:xfrm>
                      <a:off x="0" y="0"/>
                      <a:ext cx="5486400" cy="1885950"/>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Once the crew evaluates the patient and consults with OLMC, a call disposition must be determined. The crew should have a discussion with the patient or designee and OLMC to determine the disposition that is the best course of action for the patient. Documentation of this discussion should be included in the narrative of the PCR and follow a similar format to the example below.</w:t>
      </w:r>
    </w:p>
    <w:p w:rsidR="00891ECD" w:rsidRDefault="00891ECD" w:rsidP="00891ECD">
      <w:pPr>
        <w:rPr>
          <w:rFonts w:ascii="Arial" w:hAnsi="Arial" w:cs="Arial"/>
        </w:rPr>
      </w:pPr>
    </w:p>
    <w:p w:rsidR="00891ECD" w:rsidRDefault="00891ECD" w:rsidP="00891ECD">
      <w:pPr>
        <w:rPr>
          <w:rFonts w:ascii="Arial" w:hAnsi="Arial" w:cs="Arial"/>
          <w:i/>
          <w:u w:val="single"/>
        </w:rPr>
      </w:pPr>
      <w:r w:rsidRPr="000A443D">
        <w:rPr>
          <w:rFonts w:ascii="Arial" w:hAnsi="Arial" w:cs="Arial"/>
          <w:i/>
          <w:u w:val="single"/>
        </w:rPr>
        <w:lastRenderedPageBreak/>
        <w:t>[</w:t>
      </w:r>
      <w:r w:rsidR="000A443D" w:rsidRPr="000A443D">
        <w:rPr>
          <w:rFonts w:ascii="Arial" w:hAnsi="Arial" w:cs="Arial"/>
          <w:i/>
          <w:u w:val="single"/>
        </w:rPr>
        <w:t>Example</w:t>
      </w:r>
      <w:r w:rsidRPr="000A443D">
        <w:rPr>
          <w:rFonts w:ascii="Arial" w:hAnsi="Arial" w:cs="Arial"/>
          <w:i/>
          <w:u w:val="single"/>
        </w:rPr>
        <w:t>]</w:t>
      </w:r>
    </w:p>
    <w:p w:rsidR="000A443D" w:rsidRPr="000A443D" w:rsidRDefault="000A443D" w:rsidP="00891ECD">
      <w:pPr>
        <w:rPr>
          <w:rFonts w:ascii="Arial" w:hAnsi="Arial" w:cs="Arial"/>
          <w:i/>
          <w:u w:val="single"/>
        </w:rPr>
      </w:pPr>
    </w:p>
    <w:p w:rsidR="000A443D" w:rsidRPr="000A443D" w:rsidRDefault="003B2DF7" w:rsidP="000A443D">
      <w:pPr>
        <w:rPr>
          <w:rFonts w:ascii="Arial" w:hAnsi="Arial" w:cs="Arial"/>
          <w:i/>
        </w:rPr>
      </w:pPr>
      <w:r>
        <w:rPr>
          <w:rFonts w:ascii="Arial" w:hAnsi="Arial" w:cs="Arial"/>
          <w:i/>
        </w:rPr>
        <w:t>“</w:t>
      </w:r>
      <w:r w:rsidR="000A443D" w:rsidRPr="000A443D">
        <w:rPr>
          <w:rFonts w:ascii="Arial" w:hAnsi="Arial" w:cs="Arial"/>
          <w:i/>
        </w:rPr>
        <w:t xml:space="preserve">After evaluating the patient and reporting the findings to OLMC, a discussion between the patient/caretaker, Dr._________, and the </w:t>
      </w:r>
      <w:smartTag w:uri="urn:schemas-microsoft-com:office:smarttags" w:element="place">
        <w:r w:rsidR="000A443D" w:rsidRPr="000A443D">
          <w:rPr>
            <w:rFonts w:ascii="Arial" w:hAnsi="Arial" w:cs="Arial"/>
            <w:i/>
          </w:rPr>
          <w:t>EMS</w:t>
        </w:r>
      </w:smartTag>
      <w:r w:rsidR="000A443D" w:rsidRPr="000A443D">
        <w:rPr>
          <w:rFonts w:ascii="Arial" w:hAnsi="Arial" w:cs="Arial"/>
          <w:i/>
        </w:rPr>
        <w:t xml:space="preserve"> crew was held. It was agreed by all parties that the best course of action for the patient is __________________________. The patient/caretaker understands and accepts Dr.___________’s recommendation and is aware to call the House Calls service if there is a change in the patient’s clinical condition.</w:t>
      </w:r>
      <w:r>
        <w:rPr>
          <w:rFonts w:ascii="Arial" w:hAnsi="Arial" w:cs="Arial"/>
          <w:i/>
        </w:rPr>
        <w:t>”</w:t>
      </w:r>
    </w:p>
    <w:p w:rsidR="000A443D" w:rsidRDefault="000A443D" w:rsidP="00891ECD">
      <w:pPr>
        <w:rPr>
          <w:rFonts w:ascii="Arial" w:hAnsi="Arial" w:cs="Arial"/>
        </w:rPr>
      </w:pPr>
    </w:p>
    <w:p w:rsidR="00891ECD" w:rsidRDefault="00891ECD" w:rsidP="00891ECD">
      <w:pPr>
        <w:rPr>
          <w:rFonts w:ascii="Arial" w:hAnsi="Arial" w:cs="Arial"/>
        </w:rPr>
      </w:pPr>
      <w:r w:rsidRPr="008D03CF">
        <w:rPr>
          <w:rFonts w:ascii="Arial" w:hAnsi="Arial" w:cs="Arial"/>
        </w:rPr>
        <w:t>On</w:t>
      </w:r>
      <w:r>
        <w:rPr>
          <w:rFonts w:ascii="Arial" w:hAnsi="Arial" w:cs="Arial"/>
          <w:b/>
        </w:rPr>
        <w:t xml:space="preserve"> </w:t>
      </w:r>
      <w:r w:rsidR="001F59CB">
        <w:rPr>
          <w:rFonts w:ascii="Arial" w:hAnsi="Arial" w:cs="Arial"/>
        </w:rPr>
        <w:t>c</w:t>
      </w:r>
      <w:r>
        <w:rPr>
          <w:rFonts w:ascii="Arial" w:hAnsi="Arial" w:cs="Arial"/>
        </w:rPr>
        <w:t xml:space="preserve">ommunity </w:t>
      </w:r>
      <w:r w:rsidR="001F59CB">
        <w:rPr>
          <w:rFonts w:ascii="Arial" w:hAnsi="Arial" w:cs="Arial"/>
        </w:rPr>
        <w:t>p</w:t>
      </w:r>
      <w:r>
        <w:rPr>
          <w:rFonts w:ascii="Arial" w:hAnsi="Arial" w:cs="Arial"/>
        </w:rPr>
        <w:t xml:space="preserve">aramedicine assignments where </w:t>
      </w:r>
      <w:r w:rsidRPr="00CD59FA">
        <w:rPr>
          <w:rFonts w:ascii="Arial" w:hAnsi="Arial" w:cs="Arial"/>
          <w:b/>
        </w:rPr>
        <w:t>OLMC decides to make a change in the patient’s care plan</w:t>
      </w:r>
      <w:r w:rsidRPr="008D03CF">
        <w:rPr>
          <w:rFonts w:ascii="Arial" w:hAnsi="Arial" w:cs="Arial"/>
        </w:rPr>
        <w:t xml:space="preserve"> </w:t>
      </w:r>
      <w:r>
        <w:rPr>
          <w:rFonts w:ascii="Arial" w:hAnsi="Arial" w:cs="Arial"/>
        </w:rPr>
        <w:t xml:space="preserve">(for example: adjusts dosage of patient’s regular medication), a treatment of </w:t>
      </w:r>
      <w:r w:rsidRPr="008D03CF">
        <w:rPr>
          <w:rFonts w:ascii="Arial" w:hAnsi="Arial" w:cs="Arial"/>
          <w:b/>
          <w:color w:val="FF0000"/>
        </w:rPr>
        <w:t>“Community Paramedicine – OLMC Care Plan Change”</w:t>
      </w:r>
      <w:r>
        <w:rPr>
          <w:rFonts w:ascii="Arial" w:hAnsi="Arial" w:cs="Arial"/>
        </w:rPr>
        <w:t xml:space="preserve"> must be documented in the flow chart. </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This is </w:t>
      </w:r>
      <w:r w:rsidRPr="008D03CF">
        <w:rPr>
          <w:rFonts w:ascii="Arial" w:hAnsi="Arial" w:cs="Arial"/>
          <w:b/>
        </w:rPr>
        <w:t>in addition</w:t>
      </w:r>
      <w:r>
        <w:rPr>
          <w:rFonts w:ascii="Arial" w:hAnsi="Arial" w:cs="Arial"/>
        </w:rPr>
        <w:t xml:space="preserve"> to the </w:t>
      </w:r>
      <w:r w:rsidRPr="008D03CF">
        <w:rPr>
          <w:rFonts w:ascii="Arial" w:hAnsi="Arial" w:cs="Arial"/>
          <w:b/>
          <w:color w:val="FF0000"/>
        </w:rPr>
        <w:t>“Community Paramedicine – Evaluation”</w:t>
      </w:r>
      <w:r>
        <w:rPr>
          <w:rFonts w:ascii="Arial" w:hAnsi="Arial" w:cs="Arial"/>
        </w:rPr>
        <w:t xml:space="preserve"> treatment that must documented on all </w:t>
      </w:r>
      <w:r w:rsidR="001F59CB">
        <w:rPr>
          <w:rFonts w:ascii="Arial" w:hAnsi="Arial" w:cs="Arial"/>
        </w:rPr>
        <w:t>c</w:t>
      </w:r>
      <w:r>
        <w:rPr>
          <w:rFonts w:ascii="Arial" w:hAnsi="Arial" w:cs="Arial"/>
        </w:rPr>
        <w:t xml:space="preserve">ommunity </w:t>
      </w:r>
      <w:r w:rsidR="001F59CB">
        <w:rPr>
          <w:rFonts w:ascii="Arial" w:hAnsi="Arial" w:cs="Arial"/>
        </w:rPr>
        <w:t>p</w:t>
      </w:r>
      <w:r>
        <w:rPr>
          <w:rFonts w:ascii="Arial" w:hAnsi="Arial" w:cs="Arial"/>
        </w:rPr>
        <w:t>aramedicine assignments.</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lang w:eastAsia="ja-JP"/>
        </w:rPr>
        <w:pict>
          <v:shape id="_x0000_s1088" type="#_x0000_t13" style="position:absolute;margin-left:126pt;margin-top:92.4pt;width:67.9pt;height:20.35pt;z-index:251660800" fillcolor="red" strokeweight="1.5pt"/>
        </w:pict>
      </w:r>
      <w:r>
        <w:rPr>
          <w:rFonts w:ascii="Arial" w:hAnsi="Arial" w:cs="Arial"/>
          <w:noProof/>
          <w:lang w:eastAsia="ja-JP"/>
        </w:rPr>
        <w:pict>
          <v:shape id="_x0000_s1087" type="#_x0000_t13" style="position:absolute;margin-left:130.1pt;margin-top:164.4pt;width:67.9pt;height:20.35pt;z-index:251659776" fillcolor="red" strokeweight="1.5pt"/>
        </w:pict>
      </w:r>
      <w:r w:rsidR="00A80C44">
        <w:rPr>
          <w:rFonts w:ascii="Arial" w:hAnsi="Arial" w:cs="Arial"/>
          <w:noProof/>
        </w:rPr>
        <w:drawing>
          <wp:inline distT="0" distB="0" distL="0" distR="0">
            <wp:extent cx="5486400" cy="2762250"/>
            <wp:effectExtent l="19050" t="0" r="0" b="0"/>
            <wp:docPr id="9" name="Picture 9" descr="CP - OLMC Care Plan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 - OLMC Care Plan Change"/>
                    <pic:cNvPicPr>
                      <a:picLocks noChangeAspect="1" noChangeArrowheads="1"/>
                    </pic:cNvPicPr>
                  </pic:nvPicPr>
                  <pic:blipFill>
                    <a:blip r:embed="rId19" cstate="print"/>
                    <a:srcRect/>
                    <a:stretch>
                      <a:fillRect/>
                    </a:stretch>
                  </pic:blipFill>
                  <pic:spPr bwMode="auto">
                    <a:xfrm>
                      <a:off x="0" y="0"/>
                      <a:ext cx="5486400" cy="2762250"/>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The selection of this treatment will trigger the below flex field to pop up. This flex field asks for the specific changes made to the patient</w:t>
      </w:r>
      <w:r w:rsidR="001F59CB">
        <w:rPr>
          <w:rFonts w:ascii="Arial" w:hAnsi="Arial" w:cs="Arial"/>
        </w:rPr>
        <w:t>’</w:t>
      </w:r>
      <w:r>
        <w:rPr>
          <w:rFonts w:ascii="Arial" w:hAnsi="Arial" w:cs="Arial"/>
        </w:rPr>
        <w:t>s care plan by OLMC. The paramedic is to document the changes that were made by OLMC.</w:t>
      </w:r>
    </w:p>
    <w:p w:rsidR="00891ECD" w:rsidRDefault="00891ECD" w:rsidP="00891ECD">
      <w:pPr>
        <w:rPr>
          <w:rFonts w:ascii="Arial" w:hAnsi="Arial" w:cs="Arial"/>
        </w:rPr>
      </w:pPr>
    </w:p>
    <w:p w:rsidR="00891ECD" w:rsidRDefault="00A80C44" w:rsidP="00891ECD">
      <w:pPr>
        <w:rPr>
          <w:rFonts w:ascii="Arial" w:hAnsi="Arial" w:cs="Arial"/>
        </w:rPr>
      </w:pPr>
      <w:r>
        <w:rPr>
          <w:rFonts w:ascii="Arial" w:hAnsi="Arial" w:cs="Arial"/>
          <w:noProof/>
        </w:rPr>
        <w:drawing>
          <wp:inline distT="0" distB="0" distL="0" distR="0">
            <wp:extent cx="5476875" cy="676275"/>
            <wp:effectExtent l="19050" t="0" r="9525" b="0"/>
            <wp:docPr id="10" name="Picture 10" descr="CP - OLMC Care Plan Change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 - OLMC Care Plan Change popup"/>
                    <pic:cNvPicPr>
                      <a:picLocks noChangeAspect="1" noChangeArrowheads="1"/>
                    </pic:cNvPicPr>
                  </pic:nvPicPr>
                  <pic:blipFill>
                    <a:blip r:embed="rId20" cstate="print"/>
                    <a:srcRect/>
                    <a:stretch>
                      <a:fillRect/>
                    </a:stretch>
                  </pic:blipFill>
                  <pic:spPr bwMode="auto">
                    <a:xfrm>
                      <a:off x="0" y="0"/>
                      <a:ext cx="5476875" cy="676275"/>
                    </a:xfrm>
                    <a:prstGeom prst="rect">
                      <a:avLst/>
                    </a:prstGeom>
                    <a:noFill/>
                    <a:ln w="9525">
                      <a:noFill/>
                      <a:miter lim="800000"/>
                      <a:headEnd/>
                      <a:tailEnd/>
                    </a:ln>
                  </pic:spPr>
                </pic:pic>
              </a:graphicData>
            </a:graphic>
          </wp:inline>
        </w:drawing>
      </w:r>
    </w:p>
    <w:p w:rsidR="000A443D" w:rsidRDefault="000A443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91ECD" w:rsidRDefault="00891ECD" w:rsidP="00891ECD">
      <w:pPr>
        <w:rPr>
          <w:rFonts w:ascii="Arial" w:hAnsi="Arial" w:cs="Arial"/>
        </w:rPr>
      </w:pPr>
      <w:r>
        <w:rPr>
          <w:rFonts w:ascii="Arial" w:hAnsi="Arial" w:cs="Arial"/>
        </w:rPr>
        <w:lastRenderedPageBreak/>
        <w:t xml:space="preserve">On </w:t>
      </w:r>
      <w:r w:rsidR="001F59CB">
        <w:rPr>
          <w:rFonts w:ascii="Arial" w:hAnsi="Arial" w:cs="Arial"/>
        </w:rPr>
        <w:t>c</w:t>
      </w:r>
      <w:r>
        <w:rPr>
          <w:rFonts w:ascii="Arial" w:hAnsi="Arial" w:cs="Arial"/>
        </w:rPr>
        <w:t xml:space="preserve">ommunity </w:t>
      </w:r>
      <w:r w:rsidR="001F59CB">
        <w:rPr>
          <w:rFonts w:ascii="Arial" w:hAnsi="Arial" w:cs="Arial"/>
        </w:rPr>
        <w:t>p</w:t>
      </w:r>
      <w:r>
        <w:rPr>
          <w:rFonts w:ascii="Arial" w:hAnsi="Arial" w:cs="Arial"/>
        </w:rPr>
        <w:t xml:space="preserve">aramedicine assignments where the </w:t>
      </w:r>
      <w:r w:rsidRPr="00CD59FA">
        <w:rPr>
          <w:rFonts w:ascii="Arial" w:hAnsi="Arial" w:cs="Arial"/>
          <w:b/>
        </w:rPr>
        <w:t>paramedic treats</w:t>
      </w:r>
      <w:r>
        <w:rPr>
          <w:rFonts w:ascii="Arial" w:hAnsi="Arial" w:cs="Arial"/>
        </w:rPr>
        <w:t xml:space="preserve"> the patient </w:t>
      </w:r>
      <w:r w:rsidRPr="00CD59FA">
        <w:rPr>
          <w:rFonts w:ascii="Arial" w:hAnsi="Arial" w:cs="Arial"/>
          <w:b/>
        </w:rPr>
        <w:t>based on OLMC discretionary orders</w:t>
      </w:r>
      <w:r>
        <w:rPr>
          <w:rFonts w:ascii="Arial" w:hAnsi="Arial" w:cs="Arial"/>
        </w:rPr>
        <w:t xml:space="preserve">, the treatment </w:t>
      </w:r>
      <w:r w:rsidRPr="00CD59FA">
        <w:rPr>
          <w:rFonts w:ascii="Arial" w:hAnsi="Arial" w:cs="Arial"/>
          <w:b/>
          <w:color w:val="FF0000"/>
        </w:rPr>
        <w:t>“Community Paramedicine – Treatment”</w:t>
      </w:r>
      <w:r>
        <w:rPr>
          <w:rFonts w:ascii="Arial" w:hAnsi="Arial" w:cs="Arial"/>
        </w:rPr>
        <w:t xml:space="preserve"> must be documented. </w:t>
      </w:r>
    </w:p>
    <w:p w:rsidR="00891ECD" w:rsidRDefault="00891ECD" w:rsidP="00891ECD">
      <w:pPr>
        <w:rPr>
          <w:rFonts w:ascii="Arial" w:hAnsi="Arial" w:cs="Arial"/>
        </w:rPr>
      </w:pPr>
    </w:p>
    <w:p w:rsidR="00891ECD" w:rsidRPr="00CD59FA" w:rsidRDefault="00891ECD" w:rsidP="00891ECD">
      <w:pPr>
        <w:rPr>
          <w:rFonts w:ascii="Arial" w:hAnsi="Arial" w:cs="Arial"/>
          <w:b/>
        </w:rPr>
      </w:pPr>
      <w:r>
        <w:rPr>
          <w:rFonts w:ascii="Arial" w:hAnsi="Arial" w:cs="Arial"/>
        </w:rPr>
        <w:t xml:space="preserve">This treatment is </w:t>
      </w:r>
      <w:r w:rsidRPr="00CD59FA">
        <w:rPr>
          <w:rFonts w:ascii="Arial" w:hAnsi="Arial" w:cs="Arial"/>
          <w:b/>
        </w:rPr>
        <w:t xml:space="preserve">not to be used </w:t>
      </w:r>
      <w:r w:rsidRPr="00CD59FA">
        <w:rPr>
          <w:rFonts w:ascii="Arial" w:hAnsi="Arial" w:cs="Arial"/>
        </w:rPr>
        <w:t>if the patient is treated under an</w:t>
      </w:r>
      <w:r w:rsidRPr="00CD59FA">
        <w:rPr>
          <w:rFonts w:ascii="Arial" w:hAnsi="Arial" w:cs="Arial"/>
          <w:b/>
        </w:rPr>
        <w:t xml:space="preserve"> EMS Response </w:t>
      </w:r>
      <w:r w:rsidRPr="00CD59FA">
        <w:rPr>
          <w:rFonts w:ascii="Arial" w:hAnsi="Arial" w:cs="Arial"/>
        </w:rPr>
        <w:t>or is an</w:t>
      </w:r>
      <w:r w:rsidRPr="00CD59FA">
        <w:rPr>
          <w:rFonts w:ascii="Arial" w:hAnsi="Arial" w:cs="Arial"/>
          <w:b/>
        </w:rPr>
        <w:t xml:space="preserve"> acute</w:t>
      </w:r>
      <w:r>
        <w:rPr>
          <w:rFonts w:ascii="Arial" w:hAnsi="Arial" w:cs="Arial"/>
          <w:b/>
        </w:rPr>
        <w:t xml:space="preserve"> patient without a MOLST</w:t>
      </w:r>
      <w:r w:rsidRPr="00CD59FA">
        <w:rPr>
          <w:rFonts w:ascii="Arial" w:hAnsi="Arial" w:cs="Arial"/>
          <w:b/>
        </w:rPr>
        <w:t xml:space="preserve"> or DNR </w:t>
      </w:r>
      <w:r w:rsidRPr="00CD59FA">
        <w:rPr>
          <w:rFonts w:ascii="Arial" w:hAnsi="Arial" w:cs="Arial"/>
        </w:rPr>
        <w:t>that is</w:t>
      </w:r>
      <w:r w:rsidRPr="00CD59FA">
        <w:rPr>
          <w:rFonts w:ascii="Arial" w:hAnsi="Arial" w:cs="Arial"/>
          <w:b/>
        </w:rPr>
        <w:t xml:space="preserve"> treated under Core Emergent protocols.</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This is </w:t>
      </w:r>
      <w:r w:rsidRPr="008D03CF">
        <w:rPr>
          <w:rFonts w:ascii="Arial" w:hAnsi="Arial" w:cs="Arial"/>
          <w:b/>
        </w:rPr>
        <w:t>in addition</w:t>
      </w:r>
      <w:r>
        <w:rPr>
          <w:rFonts w:ascii="Arial" w:hAnsi="Arial" w:cs="Arial"/>
        </w:rPr>
        <w:t xml:space="preserve"> to the </w:t>
      </w:r>
      <w:r w:rsidRPr="008D03CF">
        <w:rPr>
          <w:rFonts w:ascii="Arial" w:hAnsi="Arial" w:cs="Arial"/>
          <w:b/>
          <w:color w:val="FF0000"/>
        </w:rPr>
        <w:t>“Community Paramedicine – Evaluation”</w:t>
      </w:r>
      <w:r>
        <w:rPr>
          <w:rFonts w:ascii="Arial" w:hAnsi="Arial" w:cs="Arial"/>
        </w:rPr>
        <w:t xml:space="preserve"> treatment that must documented on all </w:t>
      </w:r>
      <w:r w:rsidR="001F59CB">
        <w:rPr>
          <w:rFonts w:ascii="Arial" w:hAnsi="Arial" w:cs="Arial"/>
        </w:rPr>
        <w:t>c</w:t>
      </w:r>
      <w:r>
        <w:rPr>
          <w:rFonts w:ascii="Arial" w:hAnsi="Arial" w:cs="Arial"/>
        </w:rPr>
        <w:t xml:space="preserve">ommunity </w:t>
      </w:r>
      <w:r w:rsidR="001F59CB">
        <w:rPr>
          <w:rFonts w:ascii="Arial" w:hAnsi="Arial" w:cs="Arial"/>
        </w:rPr>
        <w:t>p</w:t>
      </w:r>
      <w:r>
        <w:rPr>
          <w:rFonts w:ascii="Arial" w:hAnsi="Arial" w:cs="Arial"/>
        </w:rPr>
        <w:t>aramedicine assignments.</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lang w:eastAsia="ja-JP"/>
        </w:rPr>
        <w:pict>
          <v:shape id="_x0000_s1090" type="#_x0000_t13" style="position:absolute;margin-left:126pt;margin-top:86.4pt;width:67.9pt;height:20.35pt;z-index:251662848" fillcolor="red" strokeweight="1.5pt"/>
        </w:pict>
      </w:r>
      <w:r>
        <w:rPr>
          <w:rFonts w:ascii="Arial" w:hAnsi="Arial" w:cs="Arial"/>
          <w:noProof/>
          <w:lang w:eastAsia="ja-JP"/>
        </w:rPr>
        <w:pict>
          <v:shape id="_x0000_s1089" type="#_x0000_t13" style="position:absolute;margin-left:126pt;margin-top:190.8pt;width:67.9pt;height:20.35pt;z-index:251661824" fillcolor="red" strokeweight="1.5pt"/>
        </w:pict>
      </w:r>
      <w:r w:rsidR="00A80C44">
        <w:rPr>
          <w:rFonts w:ascii="Arial" w:hAnsi="Arial" w:cs="Arial"/>
          <w:noProof/>
        </w:rPr>
        <w:drawing>
          <wp:inline distT="0" distB="0" distL="0" distR="0">
            <wp:extent cx="5486400" cy="2981325"/>
            <wp:effectExtent l="19050" t="0" r="0" b="0"/>
            <wp:docPr id="11" name="Picture 11" descr="CP -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 - Treatment"/>
                    <pic:cNvPicPr>
                      <a:picLocks noChangeAspect="1" noChangeArrowheads="1"/>
                    </pic:cNvPicPr>
                  </pic:nvPicPr>
                  <pic:blipFill>
                    <a:blip r:embed="rId21" cstate="print"/>
                    <a:srcRect/>
                    <a:stretch>
                      <a:fillRect/>
                    </a:stretch>
                  </pic:blipFill>
                  <pic:spPr bwMode="auto">
                    <a:xfrm>
                      <a:off x="0" y="0"/>
                      <a:ext cx="5486400" cy="2981325"/>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Pr="001D3BD7" w:rsidRDefault="00891ECD" w:rsidP="00891ECD">
      <w:pPr>
        <w:rPr>
          <w:rFonts w:ascii="Arial" w:hAnsi="Arial" w:cs="Arial"/>
          <w:b/>
        </w:rPr>
      </w:pPr>
      <w:r w:rsidRPr="001D3BD7">
        <w:rPr>
          <w:rFonts w:ascii="Arial" w:hAnsi="Arial" w:cs="Arial"/>
          <w:b/>
        </w:rPr>
        <w:t>All treatments performed (</w:t>
      </w:r>
      <w:r>
        <w:rPr>
          <w:rFonts w:ascii="Arial" w:hAnsi="Arial" w:cs="Arial"/>
          <w:b/>
        </w:rPr>
        <w:t xml:space="preserve">i.e. </w:t>
      </w:r>
      <w:r w:rsidRPr="001D3BD7">
        <w:rPr>
          <w:rFonts w:ascii="Arial" w:hAnsi="Arial" w:cs="Arial"/>
          <w:b/>
        </w:rPr>
        <w:t xml:space="preserve">EKG, IV, O2, etc.) </w:t>
      </w:r>
      <w:r>
        <w:rPr>
          <w:rFonts w:ascii="Arial" w:hAnsi="Arial" w:cs="Arial"/>
          <w:b/>
        </w:rPr>
        <w:t xml:space="preserve"> </w:t>
      </w:r>
      <w:proofErr w:type="gramStart"/>
      <w:r>
        <w:rPr>
          <w:rFonts w:ascii="Arial" w:hAnsi="Arial" w:cs="Arial"/>
          <w:b/>
        </w:rPr>
        <w:t>and</w:t>
      </w:r>
      <w:proofErr w:type="gramEnd"/>
      <w:r>
        <w:rPr>
          <w:rFonts w:ascii="Arial" w:hAnsi="Arial" w:cs="Arial"/>
          <w:b/>
        </w:rPr>
        <w:t xml:space="preserve"> medications </w:t>
      </w:r>
      <w:r w:rsidR="00E12DF1">
        <w:rPr>
          <w:rFonts w:ascii="Arial" w:hAnsi="Arial" w:cs="Arial"/>
          <w:b/>
        </w:rPr>
        <w:t xml:space="preserve"> administered</w:t>
      </w:r>
      <w:r>
        <w:rPr>
          <w:rFonts w:ascii="Arial" w:hAnsi="Arial" w:cs="Arial"/>
          <w:b/>
        </w:rPr>
        <w:t xml:space="preserve"> </w:t>
      </w:r>
      <w:r w:rsidRPr="001D3BD7">
        <w:rPr>
          <w:rFonts w:ascii="Arial" w:hAnsi="Arial" w:cs="Arial"/>
          <w:b/>
        </w:rPr>
        <w:t>must still be individually documented in the flow chart.</w:t>
      </w: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E74DD" w:rsidRDefault="008E74DD" w:rsidP="00891ECD">
      <w:pPr>
        <w:rPr>
          <w:rFonts w:ascii="Arial" w:hAnsi="Arial" w:cs="Arial"/>
        </w:rPr>
      </w:pPr>
    </w:p>
    <w:p w:rsidR="00891ECD" w:rsidRDefault="00891ECD" w:rsidP="00891ECD">
      <w:pPr>
        <w:rPr>
          <w:rFonts w:ascii="Arial" w:hAnsi="Arial" w:cs="Arial"/>
        </w:rPr>
      </w:pPr>
      <w:r>
        <w:rPr>
          <w:rFonts w:ascii="Arial" w:hAnsi="Arial" w:cs="Arial"/>
        </w:rPr>
        <w:lastRenderedPageBreak/>
        <w:t xml:space="preserve">On </w:t>
      </w:r>
      <w:r w:rsidR="001F59CB">
        <w:rPr>
          <w:rFonts w:ascii="Arial" w:hAnsi="Arial" w:cs="Arial"/>
        </w:rPr>
        <w:t>c</w:t>
      </w:r>
      <w:r>
        <w:rPr>
          <w:rFonts w:ascii="Arial" w:hAnsi="Arial" w:cs="Arial"/>
        </w:rPr>
        <w:t xml:space="preserve">ommunity </w:t>
      </w:r>
      <w:r w:rsidR="001F59CB">
        <w:rPr>
          <w:rFonts w:ascii="Arial" w:hAnsi="Arial" w:cs="Arial"/>
        </w:rPr>
        <w:t>p</w:t>
      </w:r>
      <w:r>
        <w:rPr>
          <w:rFonts w:ascii="Arial" w:hAnsi="Arial" w:cs="Arial"/>
        </w:rPr>
        <w:t xml:space="preserve">aramedicine assignments where the patient disposition </w:t>
      </w:r>
      <w:r w:rsidR="00E12DF1">
        <w:rPr>
          <w:rFonts w:ascii="Arial" w:hAnsi="Arial" w:cs="Arial"/>
        </w:rPr>
        <w:t xml:space="preserve">includes </w:t>
      </w:r>
      <w:r>
        <w:rPr>
          <w:rFonts w:ascii="Arial" w:hAnsi="Arial" w:cs="Arial"/>
        </w:rPr>
        <w:t>transport, the treatment</w:t>
      </w:r>
      <w:r w:rsidRPr="00D67DA6">
        <w:rPr>
          <w:rFonts w:ascii="Arial" w:hAnsi="Arial" w:cs="Arial"/>
          <w:b/>
          <w:color w:val="FF0000"/>
        </w:rPr>
        <w:t xml:space="preserve"> “Community Paramedicine – Transport” </w:t>
      </w:r>
      <w:r>
        <w:rPr>
          <w:rFonts w:ascii="Arial" w:hAnsi="Arial" w:cs="Arial"/>
        </w:rPr>
        <w:t>must be documented in the flow chart.</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This is in addition to all other Community Paramedicine treatment codes.</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lang w:eastAsia="ja-JP"/>
        </w:rPr>
        <w:pict>
          <v:shape id="_x0000_s1094" type="#_x0000_t13" style="position:absolute;margin-left:126pt;margin-top:94.85pt;width:67.9pt;height:20.35pt;z-index:251666944" fillcolor="red" strokeweight="1.5pt"/>
        </w:pict>
      </w:r>
      <w:r>
        <w:rPr>
          <w:rFonts w:ascii="Arial" w:hAnsi="Arial" w:cs="Arial"/>
          <w:noProof/>
          <w:lang w:eastAsia="ja-JP"/>
        </w:rPr>
        <w:pict>
          <v:shape id="_x0000_s1093" type="#_x0000_t13" style="position:absolute;margin-left:126pt;margin-top:112.85pt;width:67.9pt;height:20.35pt;z-index:251665920" fillcolor="red" strokeweight="1.5pt"/>
        </w:pict>
      </w:r>
      <w:r>
        <w:rPr>
          <w:rFonts w:ascii="Arial" w:hAnsi="Arial" w:cs="Arial"/>
          <w:noProof/>
          <w:lang w:eastAsia="ja-JP"/>
        </w:rPr>
        <w:pict>
          <v:shape id="_x0000_s1091" type="#_x0000_t13" style="position:absolute;margin-left:126pt;margin-top:133.2pt;width:67.9pt;height:20.35pt;z-index:251663872" fillcolor="red" strokeweight="1.5pt"/>
        </w:pict>
      </w:r>
      <w:r>
        <w:rPr>
          <w:rFonts w:ascii="Arial" w:hAnsi="Arial" w:cs="Arial"/>
          <w:noProof/>
          <w:lang w:eastAsia="ja-JP"/>
        </w:rPr>
        <w:pict>
          <v:shape id="_x0000_s1092" type="#_x0000_t13" style="position:absolute;margin-left:126pt;margin-top:205.8pt;width:67.9pt;height:20.35pt;z-index:251664896" fillcolor="red" strokeweight="1.5pt"/>
        </w:pict>
      </w:r>
      <w:r w:rsidR="00A80C44">
        <w:rPr>
          <w:rFonts w:ascii="Arial" w:hAnsi="Arial" w:cs="Arial"/>
          <w:noProof/>
        </w:rPr>
        <w:drawing>
          <wp:inline distT="0" distB="0" distL="0" distR="0">
            <wp:extent cx="5486400" cy="3267075"/>
            <wp:effectExtent l="19050" t="0" r="0" b="0"/>
            <wp:docPr id="12" name="Picture 12" descr="CP -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 - Transport"/>
                    <pic:cNvPicPr>
                      <a:picLocks noChangeAspect="1" noChangeArrowheads="1"/>
                    </pic:cNvPicPr>
                  </pic:nvPicPr>
                  <pic:blipFill>
                    <a:blip r:embed="rId22" cstate="print"/>
                    <a:srcRect/>
                    <a:stretch>
                      <a:fillRect/>
                    </a:stretch>
                  </pic:blipFill>
                  <pic:spPr bwMode="auto">
                    <a:xfrm>
                      <a:off x="0" y="0"/>
                      <a:ext cx="5486400" cy="3267075"/>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Selection of </w:t>
      </w:r>
      <w:r w:rsidRPr="00F60C40">
        <w:rPr>
          <w:rFonts w:ascii="Arial" w:hAnsi="Arial" w:cs="Arial"/>
          <w:b/>
          <w:color w:val="FF0000"/>
        </w:rPr>
        <w:t>“Community Paramedicine – Transport”</w:t>
      </w:r>
      <w:r>
        <w:rPr>
          <w:rFonts w:ascii="Arial" w:hAnsi="Arial" w:cs="Arial"/>
        </w:rPr>
        <w:t xml:space="preserve"> will cause the below flex field to pop up. This flex field asks for the </w:t>
      </w:r>
      <w:r w:rsidR="006124C3" w:rsidRPr="006124C3">
        <w:rPr>
          <w:rFonts w:ascii="Arial" w:hAnsi="Arial" w:cs="Arial"/>
          <w:b/>
        </w:rPr>
        <w:t xml:space="preserve">call </w:t>
      </w:r>
      <w:r w:rsidRPr="000C5190">
        <w:rPr>
          <w:rFonts w:ascii="Arial" w:hAnsi="Arial" w:cs="Arial"/>
          <w:b/>
        </w:rPr>
        <w:t xml:space="preserve">number of the assignment that is generated for the transport </w:t>
      </w:r>
      <w:r>
        <w:rPr>
          <w:rFonts w:ascii="Arial" w:hAnsi="Arial" w:cs="Arial"/>
        </w:rPr>
        <w:t xml:space="preserve">of the patient. The paramedic will </w:t>
      </w:r>
      <w:r w:rsidR="001F59CB">
        <w:rPr>
          <w:rFonts w:ascii="Arial" w:hAnsi="Arial" w:cs="Arial"/>
        </w:rPr>
        <w:t>obtain t</w:t>
      </w:r>
      <w:r>
        <w:rPr>
          <w:rFonts w:ascii="Arial" w:hAnsi="Arial" w:cs="Arial"/>
        </w:rPr>
        <w:t>his</w:t>
      </w:r>
      <w:r w:rsidR="000F1ABD">
        <w:rPr>
          <w:rFonts w:ascii="Arial" w:hAnsi="Arial" w:cs="Arial"/>
        </w:rPr>
        <w:t xml:space="preserve"> </w:t>
      </w:r>
      <w:r w:rsidR="006124C3">
        <w:rPr>
          <w:rFonts w:ascii="Arial" w:hAnsi="Arial" w:cs="Arial"/>
        </w:rPr>
        <w:t xml:space="preserve">call </w:t>
      </w:r>
      <w:r w:rsidR="000F1ABD">
        <w:rPr>
          <w:rFonts w:ascii="Arial" w:hAnsi="Arial" w:cs="Arial"/>
        </w:rPr>
        <w:t xml:space="preserve">number </w:t>
      </w:r>
      <w:r>
        <w:rPr>
          <w:rFonts w:ascii="Arial" w:hAnsi="Arial" w:cs="Arial"/>
        </w:rPr>
        <w:t>when they notify C&amp;C that the patient is going to be transported and C&amp;C generates a new assignment for the transport.</w:t>
      </w:r>
    </w:p>
    <w:p w:rsidR="00891ECD" w:rsidRDefault="00891ECD" w:rsidP="00891ECD">
      <w:pPr>
        <w:rPr>
          <w:rFonts w:ascii="Arial" w:hAnsi="Arial" w:cs="Arial"/>
        </w:rPr>
      </w:pPr>
    </w:p>
    <w:p w:rsidR="00891ECD" w:rsidRDefault="00A80C44" w:rsidP="00891ECD">
      <w:pPr>
        <w:jc w:val="center"/>
        <w:rPr>
          <w:rFonts w:ascii="Arial" w:hAnsi="Arial" w:cs="Arial"/>
        </w:rPr>
      </w:pPr>
      <w:r>
        <w:rPr>
          <w:rFonts w:ascii="Arial" w:hAnsi="Arial" w:cs="Arial"/>
          <w:noProof/>
        </w:rPr>
        <w:drawing>
          <wp:inline distT="0" distB="0" distL="0" distR="0">
            <wp:extent cx="5305425" cy="790575"/>
            <wp:effectExtent l="19050" t="0" r="9525" b="0"/>
            <wp:docPr id="13" name="Picture 13" descr="New 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 Picture (2)"/>
                    <pic:cNvPicPr>
                      <a:picLocks noChangeAspect="1" noChangeArrowheads="1"/>
                    </pic:cNvPicPr>
                  </pic:nvPicPr>
                  <pic:blipFill>
                    <a:blip r:embed="rId23" cstate="print"/>
                    <a:srcRect/>
                    <a:stretch>
                      <a:fillRect/>
                    </a:stretch>
                  </pic:blipFill>
                  <pic:spPr bwMode="auto">
                    <a:xfrm>
                      <a:off x="0" y="0"/>
                      <a:ext cx="5305425" cy="790575"/>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The paramedic is to document the </w:t>
      </w:r>
      <w:r w:rsidR="006124C3">
        <w:rPr>
          <w:rFonts w:ascii="Arial" w:hAnsi="Arial" w:cs="Arial"/>
        </w:rPr>
        <w:t xml:space="preserve">call </w:t>
      </w:r>
      <w:r>
        <w:rPr>
          <w:rFonts w:ascii="Arial" w:hAnsi="Arial" w:cs="Arial"/>
        </w:rPr>
        <w:t xml:space="preserve">number in the flex field. If the Community Paramedic is the one transporting the patient, then the CP </w:t>
      </w:r>
      <w:r w:rsidR="000F1ABD">
        <w:rPr>
          <w:rFonts w:ascii="Arial" w:hAnsi="Arial" w:cs="Arial"/>
        </w:rPr>
        <w:t>param</w:t>
      </w:r>
      <w:r>
        <w:rPr>
          <w:rFonts w:ascii="Arial" w:hAnsi="Arial" w:cs="Arial"/>
        </w:rPr>
        <w:t xml:space="preserve">edic will finish and save the PCR, and copy the form as shown in the save/copy section below. If the CP </w:t>
      </w:r>
      <w:r w:rsidR="000F1ABD">
        <w:rPr>
          <w:rFonts w:ascii="Arial" w:hAnsi="Arial" w:cs="Arial"/>
        </w:rPr>
        <w:t>param</w:t>
      </w:r>
      <w:r>
        <w:rPr>
          <w:rFonts w:ascii="Arial" w:hAnsi="Arial" w:cs="Arial"/>
        </w:rPr>
        <w:t xml:space="preserve">edic is not the transporting paramedic, the CP </w:t>
      </w:r>
      <w:r w:rsidR="000F1ABD">
        <w:rPr>
          <w:rFonts w:ascii="Arial" w:hAnsi="Arial" w:cs="Arial"/>
        </w:rPr>
        <w:t>param</w:t>
      </w:r>
      <w:r>
        <w:rPr>
          <w:rFonts w:ascii="Arial" w:hAnsi="Arial" w:cs="Arial"/>
        </w:rPr>
        <w:t xml:space="preserve">edic will complete the PCR indicating in the narrative that the patient was transported and to refer to the transporting </w:t>
      </w:r>
      <w:r w:rsidR="006124C3">
        <w:rPr>
          <w:rFonts w:ascii="Arial" w:hAnsi="Arial" w:cs="Arial"/>
        </w:rPr>
        <w:t>call</w:t>
      </w:r>
      <w:r>
        <w:rPr>
          <w:rFonts w:ascii="Arial" w:hAnsi="Arial" w:cs="Arial"/>
        </w:rPr>
        <w:t xml:space="preserve"> number PCR for further information.</w:t>
      </w:r>
      <w:r w:rsidRPr="004C05CF">
        <w:rPr>
          <w:rFonts w:ascii="Arial" w:hAnsi="Arial" w:cs="Arial"/>
        </w:rPr>
        <w:t xml:space="preserve"> </w:t>
      </w:r>
      <w:r>
        <w:rPr>
          <w:rFonts w:ascii="Arial" w:hAnsi="Arial" w:cs="Arial"/>
        </w:rPr>
        <w:t xml:space="preserve">All other patient care performed is to be documented as on a standard </w:t>
      </w:r>
      <w:smartTag w:uri="urn:schemas-microsoft-com:office:smarttags" w:element="place">
        <w:r>
          <w:rPr>
            <w:rFonts w:ascii="Arial" w:hAnsi="Arial" w:cs="Arial"/>
          </w:rPr>
          <w:t>EMS</w:t>
        </w:r>
      </w:smartTag>
      <w:r>
        <w:rPr>
          <w:rFonts w:ascii="Arial" w:hAnsi="Arial" w:cs="Arial"/>
        </w:rPr>
        <w:t xml:space="preserve"> assignment. </w:t>
      </w: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r w:rsidRPr="004A70E8">
        <w:rPr>
          <w:rFonts w:ascii="Arial" w:hAnsi="Arial" w:cs="Arial"/>
          <w:b/>
        </w:rPr>
        <w:lastRenderedPageBreak/>
        <w:t>All</w:t>
      </w:r>
      <w:r>
        <w:rPr>
          <w:rFonts w:ascii="Arial" w:hAnsi="Arial" w:cs="Arial"/>
        </w:rPr>
        <w:t xml:space="preserve"> </w:t>
      </w:r>
      <w:r w:rsidR="000F1ABD">
        <w:rPr>
          <w:rFonts w:ascii="Arial" w:hAnsi="Arial" w:cs="Arial"/>
        </w:rPr>
        <w:t>c</w:t>
      </w:r>
      <w:r>
        <w:rPr>
          <w:rFonts w:ascii="Arial" w:hAnsi="Arial" w:cs="Arial"/>
        </w:rPr>
        <w:t xml:space="preserve">ommunity </w:t>
      </w:r>
      <w:r w:rsidR="000F1ABD">
        <w:rPr>
          <w:rFonts w:ascii="Arial" w:hAnsi="Arial" w:cs="Arial"/>
        </w:rPr>
        <w:t>p</w:t>
      </w:r>
      <w:r>
        <w:rPr>
          <w:rFonts w:ascii="Arial" w:hAnsi="Arial" w:cs="Arial"/>
        </w:rPr>
        <w:t xml:space="preserve">aramedicine </w:t>
      </w:r>
      <w:r w:rsidR="000F1ABD">
        <w:rPr>
          <w:rFonts w:ascii="Arial" w:hAnsi="Arial" w:cs="Arial"/>
        </w:rPr>
        <w:t>a</w:t>
      </w:r>
      <w:r>
        <w:rPr>
          <w:rFonts w:ascii="Arial" w:hAnsi="Arial" w:cs="Arial"/>
        </w:rPr>
        <w:t xml:space="preserve">ssignments require the documentation of </w:t>
      </w:r>
      <w:r w:rsidRPr="004A70E8">
        <w:rPr>
          <w:rFonts w:ascii="Arial" w:hAnsi="Arial" w:cs="Arial"/>
          <w:b/>
          <w:color w:val="FF0000"/>
        </w:rPr>
        <w:t>“Community Paramedicine – Call Closing”</w:t>
      </w:r>
      <w:r>
        <w:rPr>
          <w:rFonts w:ascii="Arial" w:hAnsi="Arial" w:cs="Arial"/>
        </w:rPr>
        <w:t xml:space="preserve"> in the flow chart at the end of the assignment prior to leaving the patient. This is in addition to all other Community Paramedicine treatment codes as shown below.</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lang w:eastAsia="ja-JP"/>
        </w:rPr>
        <w:pict>
          <v:shape id="_x0000_s1096" type="#_x0000_t13" style="position:absolute;margin-left:126pt;margin-top:216.65pt;width:67.9pt;height:20.35pt;z-index:251668992" fillcolor="red" strokeweight="1.5pt"/>
        </w:pict>
      </w:r>
      <w:r>
        <w:rPr>
          <w:rFonts w:ascii="Arial" w:hAnsi="Arial" w:cs="Arial"/>
          <w:noProof/>
          <w:lang w:eastAsia="ja-JP"/>
        </w:rPr>
        <w:pict>
          <v:shape id="_x0000_s1097" type="#_x0000_t13" style="position:absolute;margin-left:126pt;margin-top:108.65pt;width:67.9pt;height:20.35pt;z-index:251670016" fillcolor="red" strokeweight="1.5pt"/>
        </w:pict>
      </w:r>
      <w:r>
        <w:rPr>
          <w:rFonts w:ascii="Arial" w:hAnsi="Arial" w:cs="Arial"/>
          <w:noProof/>
          <w:lang w:eastAsia="ja-JP"/>
        </w:rPr>
        <w:pict>
          <v:shape id="_x0000_s1098" type="#_x0000_t13" style="position:absolute;margin-left:126pt;margin-top:84pt;width:67.9pt;height:20.35pt;z-index:251671040" fillcolor="red" strokeweight="1.5pt"/>
        </w:pict>
      </w:r>
      <w:r>
        <w:rPr>
          <w:rFonts w:ascii="Arial" w:hAnsi="Arial" w:cs="Arial"/>
          <w:noProof/>
          <w:lang w:eastAsia="ja-JP"/>
        </w:rPr>
        <w:pict>
          <v:shape id="_x0000_s1099" type="#_x0000_t13" style="position:absolute;margin-left:126pt;margin-top:153.65pt;width:67.9pt;height:20.35pt;z-index:251672064" fillcolor="red" strokeweight="1.5pt"/>
        </w:pict>
      </w:r>
      <w:r>
        <w:rPr>
          <w:rFonts w:ascii="Arial" w:hAnsi="Arial" w:cs="Arial"/>
          <w:noProof/>
          <w:lang w:eastAsia="ja-JP"/>
        </w:rPr>
        <w:pict>
          <v:shape id="_x0000_s1095" type="#_x0000_t13" style="position:absolute;margin-left:126pt;margin-top:131.35pt;width:67.9pt;height:20.35pt;z-index:251667968" fillcolor="red" strokeweight="1.5pt"/>
        </w:pict>
      </w:r>
      <w:r w:rsidR="00A80C44">
        <w:rPr>
          <w:rFonts w:ascii="Arial" w:hAnsi="Arial" w:cs="Arial"/>
          <w:noProof/>
        </w:rPr>
        <w:drawing>
          <wp:inline distT="0" distB="0" distL="0" distR="0">
            <wp:extent cx="5486400" cy="3505200"/>
            <wp:effectExtent l="19050" t="0" r="0" b="0"/>
            <wp:docPr id="14" name="Picture 14" descr="CP - Call Clo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 - Call Closing"/>
                    <pic:cNvPicPr>
                      <a:picLocks noChangeAspect="1" noChangeArrowheads="1"/>
                    </pic:cNvPicPr>
                  </pic:nvPicPr>
                  <pic:blipFill>
                    <a:blip r:embed="rId24" cstate="print"/>
                    <a:srcRect/>
                    <a:stretch>
                      <a:fillRect/>
                    </a:stretch>
                  </pic:blipFill>
                  <pic:spPr bwMode="auto">
                    <a:xfrm>
                      <a:off x="0" y="0"/>
                      <a:ext cx="5486400" cy="3505200"/>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Selection of “Community Paramedicine – Call Closing” will cause the below flex field to pop up. The paramedic must answer the first three questions of the pop up for all </w:t>
      </w:r>
      <w:r w:rsidR="000F1ABD">
        <w:rPr>
          <w:rFonts w:ascii="Arial" w:hAnsi="Arial" w:cs="Arial"/>
        </w:rPr>
        <w:t>c</w:t>
      </w:r>
      <w:r>
        <w:rPr>
          <w:rFonts w:ascii="Arial" w:hAnsi="Arial" w:cs="Arial"/>
        </w:rPr>
        <w:t xml:space="preserve">ommunity </w:t>
      </w:r>
      <w:r w:rsidR="000F1ABD">
        <w:rPr>
          <w:rFonts w:ascii="Arial" w:hAnsi="Arial" w:cs="Arial"/>
        </w:rPr>
        <w:t>p</w:t>
      </w:r>
      <w:r>
        <w:rPr>
          <w:rFonts w:ascii="Arial" w:hAnsi="Arial" w:cs="Arial"/>
        </w:rPr>
        <w:t xml:space="preserve">aramedicine assignments. For CP assignments where the patient is </w:t>
      </w:r>
      <w:r w:rsidRPr="00D02B99">
        <w:rPr>
          <w:rFonts w:ascii="Arial" w:hAnsi="Arial" w:cs="Arial"/>
          <w:b/>
        </w:rPr>
        <w:t>not transported</w:t>
      </w:r>
      <w:r>
        <w:rPr>
          <w:rFonts w:ascii="Arial" w:hAnsi="Arial" w:cs="Arial"/>
        </w:rPr>
        <w:t xml:space="preserve">, the paramedic is to click the </w:t>
      </w:r>
      <w:r w:rsidRPr="00B21DBD">
        <w:rPr>
          <w:rFonts w:ascii="Arial" w:hAnsi="Arial" w:cs="Arial"/>
          <w:b/>
          <w:color w:val="FF0000"/>
        </w:rPr>
        <w:t>“Sign”</w:t>
      </w:r>
      <w:r>
        <w:rPr>
          <w:rFonts w:ascii="Arial" w:hAnsi="Arial" w:cs="Arial"/>
        </w:rPr>
        <w:t xml:space="preserve"> button and have the patient or designee sign the </w:t>
      </w:r>
      <w:r w:rsidRPr="00D30F13">
        <w:rPr>
          <w:rFonts w:ascii="Arial" w:hAnsi="Arial" w:cs="Arial"/>
          <w:i/>
        </w:rPr>
        <w:t>consent for evaluation/treatment and release of liability</w:t>
      </w:r>
      <w:r w:rsidRPr="00D30F13">
        <w:rPr>
          <w:rFonts w:ascii="Arial" w:hAnsi="Arial" w:cs="Arial"/>
        </w:rPr>
        <w:t xml:space="preserve"> signature box. </w:t>
      </w:r>
      <w:r w:rsidRPr="00CA7433">
        <w:rPr>
          <w:rFonts w:ascii="Arial" w:hAnsi="Arial" w:cs="Arial"/>
          <w:b/>
        </w:rPr>
        <w:t xml:space="preserve">(See Appendix for </w:t>
      </w:r>
      <w:r w:rsidR="000F1ABD">
        <w:rPr>
          <w:rFonts w:ascii="Arial" w:hAnsi="Arial" w:cs="Arial"/>
          <w:b/>
        </w:rPr>
        <w:t>R</w:t>
      </w:r>
      <w:r w:rsidRPr="00CA7433">
        <w:rPr>
          <w:rFonts w:ascii="Arial" w:hAnsi="Arial" w:cs="Arial"/>
          <w:b/>
        </w:rPr>
        <w:t xml:space="preserve">elease of </w:t>
      </w:r>
      <w:r w:rsidR="000F1ABD">
        <w:rPr>
          <w:rFonts w:ascii="Arial" w:hAnsi="Arial" w:cs="Arial"/>
          <w:b/>
        </w:rPr>
        <w:t>L</w:t>
      </w:r>
      <w:r w:rsidRPr="00CA7433">
        <w:rPr>
          <w:rFonts w:ascii="Arial" w:hAnsi="Arial" w:cs="Arial"/>
          <w:b/>
        </w:rPr>
        <w:t>iability clause)</w:t>
      </w:r>
      <w:r>
        <w:rPr>
          <w:rFonts w:ascii="Arial" w:hAnsi="Arial" w:cs="Arial"/>
        </w:rPr>
        <w:t>.</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rPr>
        <w:pict>
          <v:shape id="_x0000_s1077" type="#_x0000_t13" style="position:absolute;margin-left:4in;margin-top:107.2pt;width:76.9pt;height:18pt;rotation:9713257fd;z-index:251649536" fillcolor="red" strokeweight="1.5pt"/>
        </w:pict>
      </w:r>
      <w:r w:rsidR="00A80C44">
        <w:rPr>
          <w:rFonts w:ascii="Arial" w:hAnsi="Arial" w:cs="Arial"/>
          <w:noProof/>
        </w:rPr>
        <w:drawing>
          <wp:inline distT="0" distB="0" distL="0" distR="0">
            <wp:extent cx="5486400" cy="2009775"/>
            <wp:effectExtent l="19050" t="0" r="0" b="0"/>
            <wp:docPr id="15" name="Picture 15" descr="CP - Call Closing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 - Call Closing popup"/>
                    <pic:cNvPicPr>
                      <a:picLocks noChangeAspect="1" noChangeArrowheads="1"/>
                    </pic:cNvPicPr>
                  </pic:nvPicPr>
                  <pic:blipFill>
                    <a:blip r:embed="rId25" cstate="print"/>
                    <a:srcRect/>
                    <a:stretch>
                      <a:fillRect/>
                    </a:stretch>
                  </pic:blipFill>
                  <pic:spPr bwMode="auto">
                    <a:xfrm>
                      <a:off x="0" y="0"/>
                      <a:ext cx="5486400" cy="2009775"/>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lastRenderedPageBreak/>
        <w:t xml:space="preserve">The signature field acknowledges that the patient or designee has agreed to be </w:t>
      </w:r>
      <w:proofErr w:type="gramStart"/>
      <w:r>
        <w:rPr>
          <w:rFonts w:ascii="Arial" w:hAnsi="Arial" w:cs="Arial"/>
        </w:rPr>
        <w:t>evaluated/treated</w:t>
      </w:r>
      <w:proofErr w:type="gramEnd"/>
      <w:r>
        <w:rPr>
          <w:rFonts w:ascii="Arial" w:hAnsi="Arial" w:cs="Arial"/>
        </w:rPr>
        <w:t xml:space="preserve"> and agreed to the recommended course of action determined by the discussion amongst the patient</w:t>
      </w:r>
      <w:r w:rsidR="000F1ABD">
        <w:rPr>
          <w:rFonts w:ascii="Arial" w:hAnsi="Arial" w:cs="Arial"/>
        </w:rPr>
        <w:t xml:space="preserve"> or </w:t>
      </w:r>
      <w:r>
        <w:rPr>
          <w:rFonts w:ascii="Arial" w:hAnsi="Arial" w:cs="Arial"/>
        </w:rPr>
        <w:t>designee, the Community Paramedic, and OLMC.</w:t>
      </w:r>
    </w:p>
    <w:p w:rsidR="00891ECD" w:rsidRDefault="00891ECD" w:rsidP="00891ECD">
      <w:pPr>
        <w:rPr>
          <w:rFonts w:ascii="Arial" w:hAnsi="Arial" w:cs="Arial"/>
        </w:rPr>
      </w:pPr>
    </w:p>
    <w:p w:rsidR="00891ECD" w:rsidRPr="006339C3" w:rsidRDefault="00891ECD" w:rsidP="00891ECD">
      <w:pPr>
        <w:rPr>
          <w:rFonts w:ascii="Arial" w:hAnsi="Arial" w:cs="Arial"/>
        </w:rPr>
      </w:pPr>
      <w:r>
        <w:rPr>
          <w:rFonts w:ascii="Arial" w:hAnsi="Arial" w:cs="Arial"/>
          <w:noProof/>
        </w:rPr>
        <w:pict>
          <v:shape id="_x0000_s1100" type="#_x0000_t13" style="position:absolute;margin-left:18pt;margin-top:183pt;width:40.9pt;height:20.35pt;z-index:251673088" fillcolor="red" strokeweight="1.5pt"/>
        </w:pict>
      </w:r>
      <w:r w:rsidR="00A80C44">
        <w:rPr>
          <w:rFonts w:ascii="Arial" w:hAnsi="Arial" w:cs="Arial"/>
          <w:noProof/>
        </w:rPr>
        <w:drawing>
          <wp:inline distT="0" distB="0" distL="0" distR="0">
            <wp:extent cx="5486400" cy="3295650"/>
            <wp:effectExtent l="19050" t="0" r="0" b="0"/>
            <wp:docPr id="16" name="Picture 16" descr="CP P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 PCR9"/>
                    <pic:cNvPicPr>
                      <a:picLocks noChangeAspect="1" noChangeArrowheads="1"/>
                    </pic:cNvPicPr>
                  </pic:nvPicPr>
                  <pic:blipFill>
                    <a:blip r:embed="rId26" cstate="print"/>
                    <a:srcRect/>
                    <a:stretch>
                      <a:fillRect/>
                    </a:stretch>
                  </pic:blipFill>
                  <pic:spPr bwMode="auto">
                    <a:xfrm>
                      <a:off x="0" y="0"/>
                      <a:ext cx="5486400" cy="3295650"/>
                    </a:xfrm>
                    <a:prstGeom prst="rect">
                      <a:avLst/>
                    </a:prstGeom>
                    <a:noFill/>
                    <a:ln w="9525">
                      <a:noFill/>
                      <a:miter lim="800000"/>
                      <a:headEnd/>
                      <a:tailEnd/>
                    </a:ln>
                  </pic:spPr>
                </pic:pic>
              </a:graphicData>
            </a:graphic>
          </wp:inline>
        </w:drawing>
      </w:r>
      <w:r>
        <w:rPr>
          <w:rFonts w:ascii="Arial" w:hAnsi="Arial" w:cs="Arial"/>
        </w:rPr>
        <w:t xml:space="preserve"> </w:t>
      </w: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For patients who are not transported, the PCR can be closed and exported once completed. </w:t>
      </w:r>
      <w:r w:rsidR="000F1ABD">
        <w:rPr>
          <w:rFonts w:ascii="Arial" w:hAnsi="Arial" w:cs="Arial"/>
        </w:rPr>
        <w:t xml:space="preserve">The paramedic must </w:t>
      </w:r>
      <w:r>
        <w:rPr>
          <w:rFonts w:ascii="Arial" w:hAnsi="Arial" w:cs="Arial"/>
        </w:rPr>
        <w:t xml:space="preserve">click the “Generate Narrative” button once the PCR is completed so all </w:t>
      </w:r>
      <w:r w:rsidR="000F1ABD">
        <w:rPr>
          <w:rFonts w:ascii="Arial" w:hAnsi="Arial" w:cs="Arial"/>
        </w:rPr>
        <w:t xml:space="preserve">of </w:t>
      </w:r>
      <w:r>
        <w:rPr>
          <w:rFonts w:ascii="Arial" w:hAnsi="Arial" w:cs="Arial"/>
        </w:rPr>
        <w:t>the information from the flex field is brought into the narrative.</w:t>
      </w: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For patients transported by a CEMS Core unit where the CP </w:t>
      </w:r>
      <w:proofErr w:type="gramStart"/>
      <w:r w:rsidR="0073061A">
        <w:rPr>
          <w:rFonts w:ascii="Arial" w:hAnsi="Arial" w:cs="Arial"/>
        </w:rPr>
        <w:t xml:space="preserve">paramedic </w:t>
      </w:r>
      <w:r>
        <w:rPr>
          <w:rFonts w:ascii="Arial" w:hAnsi="Arial" w:cs="Arial"/>
        </w:rPr>
        <w:t xml:space="preserve"> is</w:t>
      </w:r>
      <w:proofErr w:type="gramEnd"/>
      <w:r>
        <w:rPr>
          <w:rFonts w:ascii="Arial" w:hAnsi="Arial" w:cs="Arial"/>
        </w:rPr>
        <w:t xml:space="preserve"> not </w:t>
      </w:r>
      <w:r w:rsidR="000F1ABD">
        <w:rPr>
          <w:rFonts w:ascii="Arial" w:hAnsi="Arial" w:cs="Arial"/>
        </w:rPr>
        <w:t>the para</w:t>
      </w:r>
      <w:r>
        <w:rPr>
          <w:rFonts w:ascii="Arial" w:hAnsi="Arial" w:cs="Arial"/>
        </w:rPr>
        <w:t>medic transporting the patient</w:t>
      </w:r>
      <w:r w:rsidR="0073061A">
        <w:rPr>
          <w:rFonts w:ascii="Arial" w:hAnsi="Arial" w:cs="Arial"/>
        </w:rPr>
        <w:t>, t</w:t>
      </w:r>
      <w:r>
        <w:rPr>
          <w:rFonts w:ascii="Arial" w:hAnsi="Arial" w:cs="Arial"/>
        </w:rPr>
        <w:t>he CP</w:t>
      </w:r>
      <w:r w:rsidR="0073061A">
        <w:rPr>
          <w:rFonts w:ascii="Arial" w:hAnsi="Arial" w:cs="Arial"/>
        </w:rPr>
        <w:t xml:space="preserve"> par</w:t>
      </w:r>
      <w:r w:rsidR="000F1ABD">
        <w:rPr>
          <w:rFonts w:ascii="Arial" w:hAnsi="Arial" w:cs="Arial"/>
        </w:rPr>
        <w:t>a</w:t>
      </w:r>
      <w:r w:rsidR="0073061A">
        <w:rPr>
          <w:rFonts w:ascii="Arial" w:hAnsi="Arial" w:cs="Arial"/>
        </w:rPr>
        <w:t>medic</w:t>
      </w:r>
      <w:r>
        <w:rPr>
          <w:rFonts w:ascii="Arial" w:hAnsi="Arial" w:cs="Arial"/>
        </w:rPr>
        <w:t xml:space="preserve"> will fill out th</w:t>
      </w:r>
      <w:r w:rsidR="0073061A">
        <w:rPr>
          <w:rFonts w:ascii="Arial" w:hAnsi="Arial" w:cs="Arial"/>
        </w:rPr>
        <w:t>eir</w:t>
      </w:r>
      <w:r>
        <w:rPr>
          <w:rFonts w:ascii="Arial" w:hAnsi="Arial" w:cs="Arial"/>
        </w:rPr>
        <w:t xml:space="preserve"> PCR as above</w:t>
      </w:r>
      <w:r w:rsidR="0073061A">
        <w:rPr>
          <w:rFonts w:ascii="Arial" w:hAnsi="Arial" w:cs="Arial"/>
        </w:rPr>
        <w:t>,</w:t>
      </w:r>
      <w:r>
        <w:rPr>
          <w:rFonts w:ascii="Arial" w:hAnsi="Arial" w:cs="Arial"/>
        </w:rPr>
        <w:t xml:space="preserve"> and then add the transporting unit under “Other Vehicles</w:t>
      </w:r>
      <w:r w:rsidR="0073061A">
        <w:rPr>
          <w:rFonts w:ascii="Arial" w:hAnsi="Arial" w:cs="Arial"/>
        </w:rPr>
        <w:t>.</w:t>
      </w:r>
      <w:r>
        <w:rPr>
          <w:rFonts w:ascii="Arial" w:hAnsi="Arial" w:cs="Arial"/>
        </w:rPr>
        <w:t xml:space="preserve">” The CP </w:t>
      </w:r>
      <w:r w:rsidR="0073061A">
        <w:rPr>
          <w:rFonts w:ascii="Arial" w:hAnsi="Arial" w:cs="Arial"/>
        </w:rPr>
        <w:t xml:space="preserve">paramedic will </w:t>
      </w:r>
      <w:r>
        <w:rPr>
          <w:rFonts w:ascii="Arial" w:hAnsi="Arial" w:cs="Arial"/>
        </w:rPr>
        <w:t>then send the patient information to the transporting unit</w:t>
      </w:r>
      <w:r w:rsidR="0073061A">
        <w:rPr>
          <w:rFonts w:ascii="Arial" w:hAnsi="Arial" w:cs="Arial"/>
        </w:rPr>
        <w:t>,</w:t>
      </w:r>
      <w:r>
        <w:rPr>
          <w:rFonts w:ascii="Arial" w:hAnsi="Arial" w:cs="Arial"/>
        </w:rPr>
        <w:t xml:space="preserve"> using </w:t>
      </w:r>
      <w:r w:rsidR="0073061A">
        <w:rPr>
          <w:rFonts w:ascii="Arial" w:hAnsi="Arial" w:cs="Arial"/>
        </w:rPr>
        <w:t xml:space="preserve">the </w:t>
      </w:r>
      <w:r w:rsidR="000F1ABD">
        <w:rPr>
          <w:rFonts w:ascii="Arial" w:hAnsi="Arial" w:cs="Arial"/>
        </w:rPr>
        <w:t>“</w:t>
      </w:r>
      <w:r w:rsidR="0073061A" w:rsidRPr="000F1ABD">
        <w:rPr>
          <w:rFonts w:ascii="Arial" w:hAnsi="Arial" w:cs="Arial"/>
        </w:rPr>
        <w:t>S</w:t>
      </w:r>
      <w:r w:rsidRPr="000F1ABD">
        <w:rPr>
          <w:rFonts w:ascii="Arial" w:hAnsi="Arial" w:cs="Arial"/>
        </w:rPr>
        <w:t>hare PCR</w:t>
      </w:r>
      <w:r w:rsidR="000F1ABD" w:rsidRPr="000F1ABD">
        <w:rPr>
          <w:rFonts w:ascii="Arial" w:hAnsi="Arial" w:cs="Arial"/>
        </w:rPr>
        <w:t>”</w:t>
      </w:r>
      <w:r>
        <w:rPr>
          <w:rFonts w:ascii="Arial" w:hAnsi="Arial" w:cs="Arial"/>
        </w:rPr>
        <w:t xml:space="preserve"> function shown below.  </w:t>
      </w:r>
      <w:r w:rsidR="000F1ABD">
        <w:rPr>
          <w:rFonts w:ascii="Arial" w:hAnsi="Arial" w:cs="Arial"/>
        </w:rPr>
        <w:t>The CP paramedic must c</w:t>
      </w:r>
      <w:r>
        <w:rPr>
          <w:rFonts w:ascii="Arial" w:hAnsi="Arial" w:cs="Arial"/>
        </w:rPr>
        <w:t xml:space="preserve">lick “Generate Narrative” </w:t>
      </w:r>
      <w:r w:rsidRPr="00EE1637">
        <w:rPr>
          <w:rFonts w:ascii="Arial" w:hAnsi="Arial" w:cs="Arial"/>
          <w:b/>
        </w:rPr>
        <w:t>after</w:t>
      </w:r>
      <w:r>
        <w:rPr>
          <w:rFonts w:ascii="Arial" w:hAnsi="Arial" w:cs="Arial"/>
        </w:rPr>
        <w:t xml:space="preserve"> </w:t>
      </w:r>
      <w:r w:rsidR="000F1ABD">
        <w:rPr>
          <w:rFonts w:ascii="Arial" w:hAnsi="Arial" w:cs="Arial"/>
        </w:rPr>
        <w:t xml:space="preserve">they have </w:t>
      </w:r>
      <w:r>
        <w:rPr>
          <w:rFonts w:ascii="Arial" w:hAnsi="Arial" w:cs="Arial"/>
        </w:rPr>
        <w:t>finished sharing the PCR</w:t>
      </w:r>
      <w:r w:rsidR="0073061A">
        <w:rPr>
          <w:rFonts w:ascii="Arial" w:hAnsi="Arial" w:cs="Arial"/>
        </w:rPr>
        <w:t>,</w:t>
      </w:r>
      <w:r>
        <w:rPr>
          <w:rFonts w:ascii="Arial" w:hAnsi="Arial" w:cs="Arial"/>
        </w:rPr>
        <w:t xml:space="preserve"> so</w:t>
      </w:r>
      <w:r w:rsidR="0073061A">
        <w:rPr>
          <w:rFonts w:ascii="Arial" w:hAnsi="Arial" w:cs="Arial"/>
        </w:rPr>
        <w:t xml:space="preserve"> </w:t>
      </w:r>
      <w:proofErr w:type="gramStart"/>
      <w:r w:rsidR="0073061A">
        <w:rPr>
          <w:rFonts w:ascii="Arial" w:hAnsi="Arial" w:cs="Arial"/>
        </w:rPr>
        <w:t xml:space="preserve">that </w:t>
      </w:r>
      <w:r>
        <w:rPr>
          <w:rFonts w:ascii="Arial" w:hAnsi="Arial" w:cs="Arial"/>
        </w:rPr>
        <w:t xml:space="preserve"> the</w:t>
      </w:r>
      <w:proofErr w:type="gramEnd"/>
      <w:r>
        <w:rPr>
          <w:rFonts w:ascii="Arial" w:hAnsi="Arial" w:cs="Arial"/>
        </w:rPr>
        <w:t xml:space="preserve"> documentation for the CP assignment is not transferred to the transporting PCR. </w:t>
      </w:r>
    </w:p>
    <w:p w:rsidR="00891ECD" w:rsidRDefault="00891ECD" w:rsidP="00891ECD">
      <w:pPr>
        <w:rPr>
          <w:rFonts w:ascii="Arial" w:hAnsi="Arial" w:cs="Arial"/>
        </w:rPr>
      </w:pPr>
    </w:p>
    <w:p w:rsidR="00891ECD" w:rsidRDefault="00891ECD" w:rsidP="00891ECD">
      <w:pPr>
        <w:rPr>
          <w:rFonts w:ascii="Arial" w:hAnsi="Arial" w:cs="Arial"/>
        </w:rPr>
      </w:pPr>
      <w:r w:rsidRPr="009A65A4">
        <w:rPr>
          <w:rFonts w:ascii="Arial" w:hAnsi="Arial" w:cs="Arial"/>
          <w:b/>
        </w:rPr>
        <w:t>Note:</w:t>
      </w:r>
      <w:r>
        <w:rPr>
          <w:rFonts w:ascii="Arial" w:hAnsi="Arial" w:cs="Arial"/>
        </w:rPr>
        <w:t xml:space="preserve"> the </w:t>
      </w:r>
      <w:r w:rsidR="000F1ABD">
        <w:rPr>
          <w:rFonts w:ascii="Arial" w:hAnsi="Arial" w:cs="Arial"/>
        </w:rPr>
        <w:t>c</w:t>
      </w:r>
      <w:r>
        <w:rPr>
          <w:rFonts w:ascii="Arial" w:hAnsi="Arial" w:cs="Arial"/>
        </w:rPr>
        <w:t>all numbers must be the same on both PCRs</w:t>
      </w:r>
      <w:r w:rsidR="0073061A">
        <w:rPr>
          <w:rFonts w:ascii="Arial" w:hAnsi="Arial" w:cs="Arial"/>
        </w:rPr>
        <w:t xml:space="preserve">. </w:t>
      </w:r>
      <w:r w:rsidR="000F1ABD">
        <w:rPr>
          <w:rFonts w:ascii="Arial" w:hAnsi="Arial" w:cs="Arial"/>
        </w:rPr>
        <w:t xml:space="preserve">The </w:t>
      </w:r>
      <w:r>
        <w:rPr>
          <w:rFonts w:ascii="Arial" w:hAnsi="Arial" w:cs="Arial"/>
        </w:rPr>
        <w:t xml:space="preserve">transporting unit </w:t>
      </w:r>
      <w:r w:rsidR="000F1ABD">
        <w:rPr>
          <w:rFonts w:ascii="Arial" w:hAnsi="Arial" w:cs="Arial"/>
        </w:rPr>
        <w:t xml:space="preserve">must </w:t>
      </w:r>
      <w:r>
        <w:rPr>
          <w:rFonts w:ascii="Arial" w:hAnsi="Arial" w:cs="Arial"/>
        </w:rPr>
        <w:t xml:space="preserve">change the call number to the transporting </w:t>
      </w:r>
      <w:r w:rsidR="000F1ABD">
        <w:rPr>
          <w:rFonts w:ascii="Arial" w:hAnsi="Arial" w:cs="Arial"/>
        </w:rPr>
        <w:t xml:space="preserve">call </w:t>
      </w:r>
      <w:r>
        <w:rPr>
          <w:rFonts w:ascii="Arial" w:hAnsi="Arial" w:cs="Arial"/>
        </w:rPr>
        <w:t>number on their PCR.</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lang w:eastAsia="ja-JP"/>
        </w:rPr>
        <w:pict>
          <v:shape id="_x0000_s1101" type="#_x0000_t13" style="position:absolute;margin-left:153pt;margin-top:15.6pt;width:40.9pt;height:20.35pt;z-index:251674112" fillcolor="red" strokeweight="1.5pt"/>
        </w:pict>
      </w:r>
      <w:r w:rsidR="00A80C44">
        <w:rPr>
          <w:rFonts w:ascii="Arial" w:hAnsi="Arial" w:cs="Arial"/>
          <w:noProof/>
        </w:rPr>
        <w:drawing>
          <wp:inline distT="0" distB="0" distL="0" distR="0">
            <wp:extent cx="5476875" cy="1200150"/>
            <wp:effectExtent l="19050" t="0" r="9525" b="0"/>
            <wp:docPr id="17" name="Picture 17"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 Picture"/>
                    <pic:cNvPicPr>
                      <a:picLocks noChangeAspect="1" noChangeArrowheads="1"/>
                    </pic:cNvPicPr>
                  </pic:nvPicPr>
                  <pic:blipFill>
                    <a:blip r:embed="rId27" cstate="print"/>
                    <a:srcRect/>
                    <a:stretch>
                      <a:fillRect/>
                    </a:stretch>
                  </pic:blipFill>
                  <pic:spPr bwMode="auto">
                    <a:xfrm>
                      <a:off x="0" y="0"/>
                      <a:ext cx="5476875" cy="1200150"/>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lang w:eastAsia="ja-JP"/>
        </w:rPr>
        <w:pict>
          <v:shape id="_x0000_s1102" type="#_x0000_t13" style="position:absolute;margin-left:3in;margin-top:13pt;width:40.9pt;height:20.35pt;rotation:180;z-index:251675136" fillcolor="red" strokeweight="1.5pt"/>
        </w:pict>
      </w:r>
      <w:r w:rsidR="00A80C44">
        <w:rPr>
          <w:rFonts w:ascii="Arial" w:hAnsi="Arial" w:cs="Arial"/>
          <w:noProof/>
        </w:rPr>
        <w:drawing>
          <wp:inline distT="0" distB="0" distL="0" distR="0">
            <wp:extent cx="5486400" cy="923925"/>
            <wp:effectExtent l="19050" t="0" r="0" b="0"/>
            <wp:docPr id="18" name="Picture 18"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 Picture (1)"/>
                    <pic:cNvPicPr>
                      <a:picLocks noChangeAspect="1" noChangeArrowheads="1"/>
                    </pic:cNvPicPr>
                  </pic:nvPicPr>
                  <pic:blipFill>
                    <a:blip r:embed="rId28" cstate="print"/>
                    <a:srcRect/>
                    <a:stretch>
                      <a:fillRect/>
                    </a:stretch>
                  </pic:blipFill>
                  <pic:spPr bwMode="auto">
                    <a:xfrm>
                      <a:off x="0" y="0"/>
                      <a:ext cx="5486400" cy="923925"/>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 xml:space="preserve">For patients who are transported by the CP </w:t>
      </w:r>
      <w:r w:rsidR="0073061A">
        <w:rPr>
          <w:rFonts w:ascii="Arial" w:hAnsi="Arial" w:cs="Arial"/>
        </w:rPr>
        <w:t>paramedic</w:t>
      </w:r>
      <w:r>
        <w:rPr>
          <w:rFonts w:ascii="Arial" w:hAnsi="Arial" w:cs="Arial"/>
        </w:rPr>
        <w:t xml:space="preserve">, the CP PCR must first be saved by clicking the home button (on the top left) and selecting </w:t>
      </w:r>
      <w:r w:rsidRPr="00905C1D">
        <w:rPr>
          <w:rFonts w:ascii="Arial" w:hAnsi="Arial" w:cs="Arial"/>
          <w:b/>
          <w:color w:val="FF0000"/>
        </w:rPr>
        <w:t>“Save only”</w:t>
      </w:r>
      <w:r>
        <w:rPr>
          <w:rFonts w:ascii="Arial" w:hAnsi="Arial" w:cs="Arial"/>
        </w:rPr>
        <w:t xml:space="preserve"> from the pop-up that appears.</w:t>
      </w: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noProof/>
        </w:rPr>
        <w:pict>
          <v:shape id="_x0000_s1078" type="#_x0000_t13" style="position:absolute;margin-left:188.2pt;margin-top:150.75pt;width:54pt;height:16.35pt;rotation:-6863585fd;z-index:251650560" fillcolor="red" strokeweight="1.5pt"/>
        </w:pict>
      </w:r>
      <w:r w:rsidR="00A80C44">
        <w:rPr>
          <w:rFonts w:ascii="Arial" w:hAnsi="Arial" w:cs="Arial"/>
          <w:noProof/>
        </w:rPr>
        <w:drawing>
          <wp:inline distT="0" distB="0" distL="0" distR="0">
            <wp:extent cx="5476875" cy="2105025"/>
            <wp:effectExtent l="19050" t="0" r="9525" b="0"/>
            <wp:docPr id="19" name="Picture 19" descr="CP P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 PCR3"/>
                    <pic:cNvPicPr>
                      <a:picLocks noChangeAspect="1" noChangeArrowheads="1"/>
                    </pic:cNvPicPr>
                  </pic:nvPicPr>
                  <pic:blipFill>
                    <a:blip r:embed="rId29" cstate="print"/>
                    <a:srcRect/>
                    <a:stretch>
                      <a:fillRect/>
                    </a:stretch>
                  </pic:blipFill>
                  <pic:spPr bwMode="auto">
                    <a:xfrm>
                      <a:off x="0" y="0"/>
                      <a:ext cx="5476875" cy="2105025"/>
                    </a:xfrm>
                    <a:prstGeom prst="rect">
                      <a:avLst/>
                    </a:prstGeom>
                    <a:noFill/>
                    <a:ln w="9525">
                      <a:noFill/>
                      <a:miter lim="800000"/>
                      <a:headEnd/>
                      <a:tailEnd/>
                    </a:ln>
                  </pic:spPr>
                </pic:pic>
              </a:graphicData>
            </a:graphic>
          </wp:inline>
        </w:drawing>
      </w:r>
    </w:p>
    <w:p w:rsidR="00891ECD" w:rsidRDefault="00891ECD" w:rsidP="00891ECD">
      <w:pPr>
        <w:rPr>
          <w:rFonts w:ascii="Arial" w:hAnsi="Arial" w:cs="Arial"/>
          <w:u w:val="single"/>
        </w:rPr>
      </w:pPr>
    </w:p>
    <w:p w:rsidR="00891ECD" w:rsidRDefault="00891ECD" w:rsidP="00891ECD">
      <w:pPr>
        <w:rPr>
          <w:rFonts w:ascii="Arial" w:hAnsi="Arial" w:cs="Arial"/>
        </w:rPr>
      </w:pPr>
    </w:p>
    <w:p w:rsidR="00891ECD" w:rsidRPr="00905C1D" w:rsidRDefault="00891ECD" w:rsidP="00891ECD">
      <w:pPr>
        <w:rPr>
          <w:rFonts w:ascii="Arial" w:hAnsi="Arial" w:cs="Arial"/>
        </w:rPr>
      </w:pPr>
      <w:r>
        <w:rPr>
          <w:rFonts w:ascii="Arial" w:hAnsi="Arial" w:cs="Arial"/>
        </w:rPr>
        <w:lastRenderedPageBreak/>
        <w:t xml:space="preserve">Once </w:t>
      </w:r>
      <w:r w:rsidR="006124C3">
        <w:rPr>
          <w:rFonts w:ascii="Arial" w:hAnsi="Arial" w:cs="Arial"/>
        </w:rPr>
        <w:t xml:space="preserve">the PCR has been </w:t>
      </w:r>
      <w:r>
        <w:rPr>
          <w:rFonts w:ascii="Arial" w:hAnsi="Arial" w:cs="Arial"/>
        </w:rPr>
        <w:t xml:space="preserve">saved, </w:t>
      </w:r>
      <w:r w:rsidR="006124C3">
        <w:rPr>
          <w:rFonts w:ascii="Arial" w:hAnsi="Arial" w:cs="Arial"/>
        </w:rPr>
        <w:t xml:space="preserve">the paramedic must </w:t>
      </w:r>
      <w:r w:rsidR="0073061A">
        <w:rPr>
          <w:rFonts w:ascii="Arial" w:hAnsi="Arial" w:cs="Arial"/>
        </w:rPr>
        <w:t xml:space="preserve">click </w:t>
      </w:r>
      <w:r>
        <w:rPr>
          <w:rFonts w:ascii="Arial" w:hAnsi="Arial" w:cs="Arial"/>
        </w:rPr>
        <w:t xml:space="preserve">the </w:t>
      </w:r>
      <w:r w:rsidRPr="00B21DBD">
        <w:rPr>
          <w:rFonts w:ascii="Arial" w:hAnsi="Arial" w:cs="Arial"/>
          <w:b/>
          <w:color w:val="FF0000"/>
        </w:rPr>
        <w:t>“Copy form”</w:t>
      </w:r>
      <w:r>
        <w:rPr>
          <w:rFonts w:ascii="Arial" w:hAnsi="Arial" w:cs="Arial"/>
        </w:rPr>
        <w:t xml:space="preserve"> button</w:t>
      </w:r>
      <w:r w:rsidR="0073061A">
        <w:rPr>
          <w:rFonts w:ascii="Arial" w:hAnsi="Arial" w:cs="Arial"/>
        </w:rPr>
        <w:t xml:space="preserve"> and </w:t>
      </w:r>
      <w:proofErr w:type="gramStart"/>
      <w:r w:rsidR="0073061A">
        <w:rPr>
          <w:rFonts w:ascii="Arial" w:hAnsi="Arial" w:cs="Arial"/>
        </w:rPr>
        <w:t xml:space="preserve">select </w:t>
      </w:r>
      <w:r>
        <w:rPr>
          <w:rFonts w:ascii="Arial" w:hAnsi="Arial" w:cs="Arial"/>
        </w:rPr>
        <w:t xml:space="preserve"> </w:t>
      </w:r>
      <w:r w:rsidRPr="00B21DBD">
        <w:rPr>
          <w:rFonts w:ascii="Arial" w:hAnsi="Arial" w:cs="Arial"/>
          <w:b/>
          <w:color w:val="FF0000"/>
        </w:rPr>
        <w:t>“</w:t>
      </w:r>
      <w:proofErr w:type="gramEnd"/>
      <w:r w:rsidRPr="00B21DBD">
        <w:rPr>
          <w:rFonts w:ascii="Arial" w:hAnsi="Arial" w:cs="Arial"/>
          <w:b/>
          <w:color w:val="FF0000"/>
        </w:rPr>
        <w:t>FR”</w:t>
      </w:r>
      <w:r>
        <w:rPr>
          <w:rFonts w:ascii="Arial" w:hAnsi="Arial" w:cs="Arial"/>
        </w:rPr>
        <w:t xml:space="preserve">  from the pop-up</w:t>
      </w:r>
      <w:r w:rsidR="0073061A">
        <w:rPr>
          <w:rFonts w:ascii="Arial" w:hAnsi="Arial" w:cs="Arial"/>
        </w:rPr>
        <w:t xml:space="preserve">. </w:t>
      </w:r>
    </w:p>
    <w:p w:rsidR="00891ECD" w:rsidRDefault="00891ECD" w:rsidP="00891ECD">
      <w:pPr>
        <w:rPr>
          <w:rFonts w:ascii="Arial" w:hAnsi="Arial" w:cs="Arial"/>
          <w:u w:val="single"/>
        </w:rPr>
      </w:pPr>
    </w:p>
    <w:p w:rsidR="00891ECD" w:rsidRDefault="00891ECD" w:rsidP="00891ECD">
      <w:pPr>
        <w:rPr>
          <w:rFonts w:ascii="Arial" w:hAnsi="Arial" w:cs="Arial"/>
          <w:u w:val="single"/>
        </w:rPr>
      </w:pPr>
      <w:r>
        <w:rPr>
          <w:rFonts w:ascii="Arial" w:hAnsi="Arial" w:cs="Arial"/>
          <w:noProof/>
        </w:rPr>
        <w:pict>
          <v:shape id="_x0000_s1079" type="#_x0000_t13" style="position:absolute;margin-left:27pt;margin-top:39.6pt;width:76.9pt;height:18pt;rotation:-25999142fd;z-index:251651584" fillcolor="red" strokeweight="1.5pt"/>
        </w:pict>
      </w:r>
      <w:r w:rsidR="00A80C44">
        <w:rPr>
          <w:rFonts w:ascii="Arial" w:hAnsi="Arial" w:cs="Arial"/>
          <w:noProof/>
          <w:u w:val="single"/>
        </w:rPr>
        <w:drawing>
          <wp:inline distT="0" distB="0" distL="0" distR="0">
            <wp:extent cx="5476875" cy="1276350"/>
            <wp:effectExtent l="19050" t="0" r="9525" b="0"/>
            <wp:docPr id="20" name="Picture 20" descr="CP P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 PCR4"/>
                    <pic:cNvPicPr>
                      <a:picLocks noChangeAspect="1" noChangeArrowheads="1"/>
                    </pic:cNvPicPr>
                  </pic:nvPicPr>
                  <pic:blipFill>
                    <a:blip r:embed="rId30" cstate="print"/>
                    <a:srcRect/>
                    <a:stretch>
                      <a:fillRect/>
                    </a:stretch>
                  </pic:blipFill>
                  <pic:spPr bwMode="auto">
                    <a:xfrm>
                      <a:off x="0" y="0"/>
                      <a:ext cx="5476875" cy="1276350"/>
                    </a:xfrm>
                    <a:prstGeom prst="rect">
                      <a:avLst/>
                    </a:prstGeom>
                    <a:noFill/>
                    <a:ln w="9525">
                      <a:noFill/>
                      <a:miter lim="800000"/>
                      <a:headEnd/>
                      <a:tailEnd/>
                    </a:ln>
                  </pic:spPr>
                </pic:pic>
              </a:graphicData>
            </a:graphic>
          </wp:inline>
        </w:drawing>
      </w:r>
    </w:p>
    <w:p w:rsidR="00891ECD" w:rsidRDefault="00891ECD" w:rsidP="00891ECD">
      <w:pPr>
        <w:rPr>
          <w:rFonts w:ascii="Arial" w:hAnsi="Arial" w:cs="Arial"/>
          <w:u w:val="single"/>
        </w:rPr>
      </w:pPr>
    </w:p>
    <w:p w:rsidR="00891ECD" w:rsidRDefault="00891ECD" w:rsidP="00891ECD">
      <w:pPr>
        <w:rPr>
          <w:rFonts w:ascii="Arial" w:hAnsi="Arial" w:cs="Arial"/>
          <w:u w:val="single"/>
        </w:rPr>
      </w:pPr>
      <w:r>
        <w:rPr>
          <w:rFonts w:ascii="Arial" w:hAnsi="Arial" w:cs="Arial"/>
          <w:noProof/>
          <w:u w:val="single"/>
        </w:rPr>
        <w:pict>
          <v:shape id="_x0000_s1080" type="#_x0000_t13" style="position:absolute;margin-left:1in;margin-top:133.8pt;width:76.9pt;height:18pt;rotation:-25862772fd;z-index:251652608" fillcolor="red" strokeweight="1.5pt"/>
        </w:pict>
      </w:r>
      <w:r w:rsidR="00A80C44">
        <w:rPr>
          <w:rFonts w:ascii="Arial" w:hAnsi="Arial" w:cs="Arial"/>
          <w:noProof/>
          <w:u w:val="single"/>
        </w:rPr>
        <w:drawing>
          <wp:inline distT="0" distB="0" distL="0" distR="0">
            <wp:extent cx="5476875" cy="2238375"/>
            <wp:effectExtent l="19050" t="0" r="9525" b="0"/>
            <wp:docPr id="21" name="Picture 21" descr="CP P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 PCR5"/>
                    <pic:cNvPicPr>
                      <a:picLocks noChangeAspect="1" noChangeArrowheads="1"/>
                    </pic:cNvPicPr>
                  </pic:nvPicPr>
                  <pic:blipFill>
                    <a:blip r:embed="rId31" cstate="print"/>
                    <a:srcRect/>
                    <a:stretch>
                      <a:fillRect/>
                    </a:stretch>
                  </pic:blipFill>
                  <pic:spPr bwMode="auto">
                    <a:xfrm>
                      <a:off x="0" y="0"/>
                      <a:ext cx="5476875" cy="2238375"/>
                    </a:xfrm>
                    <a:prstGeom prst="rect">
                      <a:avLst/>
                    </a:prstGeom>
                    <a:noFill/>
                    <a:ln w="9525">
                      <a:noFill/>
                      <a:miter lim="800000"/>
                      <a:headEnd/>
                      <a:tailEnd/>
                    </a:ln>
                  </pic:spPr>
                </pic:pic>
              </a:graphicData>
            </a:graphic>
          </wp:inline>
        </w:drawing>
      </w:r>
    </w:p>
    <w:p w:rsidR="00891ECD" w:rsidRDefault="00891ECD" w:rsidP="00891ECD">
      <w:pPr>
        <w:rPr>
          <w:rFonts w:ascii="Arial" w:hAnsi="Arial" w:cs="Arial"/>
          <w:u w:val="single"/>
        </w:rPr>
      </w:pPr>
    </w:p>
    <w:p w:rsidR="00891ECD" w:rsidRDefault="00891ECD" w:rsidP="00891ECD">
      <w:pPr>
        <w:rPr>
          <w:rFonts w:ascii="Arial" w:hAnsi="Arial" w:cs="Arial"/>
        </w:rPr>
      </w:pPr>
      <w:r>
        <w:rPr>
          <w:rFonts w:ascii="Arial" w:hAnsi="Arial" w:cs="Arial"/>
        </w:rPr>
        <w:t>A new form will be generated carrying over all the patient information, vital</w:t>
      </w:r>
      <w:r w:rsidR="006124C3">
        <w:rPr>
          <w:rFonts w:ascii="Arial" w:hAnsi="Arial" w:cs="Arial"/>
        </w:rPr>
        <w:t xml:space="preserve"> signs</w:t>
      </w:r>
      <w:r>
        <w:rPr>
          <w:rFonts w:ascii="Arial" w:hAnsi="Arial" w:cs="Arial"/>
        </w:rPr>
        <w:t>, medications and treatments in the flow chart.</w:t>
      </w:r>
    </w:p>
    <w:p w:rsidR="00891ECD" w:rsidRDefault="00891ECD" w:rsidP="00891ECD">
      <w:pPr>
        <w:rPr>
          <w:rFonts w:ascii="Arial" w:hAnsi="Arial" w:cs="Arial"/>
        </w:rPr>
      </w:pPr>
    </w:p>
    <w:p w:rsidR="00891ECD" w:rsidRDefault="00A80C44" w:rsidP="00891ECD">
      <w:pPr>
        <w:rPr>
          <w:rFonts w:ascii="Arial" w:hAnsi="Arial" w:cs="Arial"/>
        </w:rPr>
      </w:pPr>
      <w:r>
        <w:rPr>
          <w:rFonts w:ascii="Arial" w:hAnsi="Arial" w:cs="Arial"/>
          <w:noProof/>
        </w:rPr>
        <w:drawing>
          <wp:inline distT="0" distB="0" distL="0" distR="0">
            <wp:extent cx="5486400" cy="1495425"/>
            <wp:effectExtent l="19050" t="0" r="0" b="0"/>
            <wp:docPr id="22" name="Picture 22" descr="CP P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 PCR6"/>
                    <pic:cNvPicPr>
                      <a:picLocks noChangeAspect="1" noChangeArrowheads="1"/>
                    </pic:cNvPicPr>
                  </pic:nvPicPr>
                  <pic:blipFill>
                    <a:blip r:embed="rId32" cstate="print"/>
                    <a:srcRect/>
                    <a:stretch>
                      <a:fillRect/>
                    </a:stretch>
                  </pic:blipFill>
                  <pic:spPr bwMode="auto">
                    <a:xfrm>
                      <a:off x="0" y="0"/>
                      <a:ext cx="5486400" cy="1495425"/>
                    </a:xfrm>
                    <a:prstGeom prst="rect">
                      <a:avLst/>
                    </a:prstGeom>
                    <a:noFill/>
                    <a:ln w="9525">
                      <a:noFill/>
                      <a:miter lim="800000"/>
                      <a:headEnd/>
                      <a:tailEnd/>
                    </a:ln>
                  </pic:spPr>
                </pic:pic>
              </a:graphicData>
            </a:graphic>
          </wp:inline>
        </w:drawing>
      </w: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p>
    <w:p w:rsidR="00891ECD" w:rsidRDefault="00891ECD" w:rsidP="00891ECD">
      <w:pPr>
        <w:rPr>
          <w:rFonts w:ascii="Arial" w:hAnsi="Arial" w:cs="Arial"/>
        </w:rPr>
      </w:pPr>
      <w:r>
        <w:rPr>
          <w:rFonts w:ascii="Arial" w:hAnsi="Arial" w:cs="Arial"/>
        </w:rPr>
        <w:t>The new form should be opened and the following information needs to be updated based on the new call information received from C</w:t>
      </w:r>
      <w:r w:rsidR="006124C3">
        <w:rPr>
          <w:rFonts w:ascii="Arial" w:hAnsi="Arial" w:cs="Arial"/>
        </w:rPr>
        <w:t>&amp;</w:t>
      </w:r>
      <w:r>
        <w:rPr>
          <w:rFonts w:ascii="Arial" w:hAnsi="Arial" w:cs="Arial"/>
        </w:rPr>
        <w:t xml:space="preserve"> </w:t>
      </w:r>
      <w:proofErr w:type="gramStart"/>
      <w:r>
        <w:rPr>
          <w:rFonts w:ascii="Arial" w:hAnsi="Arial" w:cs="Arial"/>
        </w:rPr>
        <w:t>C</w:t>
      </w:r>
      <w:r w:rsidR="006124C3">
        <w:rPr>
          <w:rFonts w:ascii="Arial" w:hAnsi="Arial" w:cs="Arial"/>
        </w:rPr>
        <w:t>.</w:t>
      </w:r>
      <w:r>
        <w:rPr>
          <w:rFonts w:ascii="Arial" w:hAnsi="Arial" w:cs="Arial"/>
        </w:rPr>
        <w:t>.</w:t>
      </w:r>
      <w:proofErr w:type="gramEnd"/>
    </w:p>
    <w:p w:rsidR="00891ECD" w:rsidRDefault="00891ECD" w:rsidP="00891ECD">
      <w:pPr>
        <w:rPr>
          <w:rFonts w:ascii="Arial" w:hAnsi="Arial" w:cs="Arial"/>
        </w:rPr>
      </w:pPr>
    </w:p>
    <w:p w:rsidR="00891ECD" w:rsidRPr="004B7210" w:rsidRDefault="00891ECD" w:rsidP="00891ECD">
      <w:pPr>
        <w:rPr>
          <w:rFonts w:ascii="Arial" w:hAnsi="Arial" w:cs="Arial"/>
        </w:rPr>
      </w:pPr>
      <w:r w:rsidRPr="004B7210">
        <w:rPr>
          <w:rFonts w:ascii="Arial" w:hAnsi="Arial" w:cs="Arial"/>
        </w:rPr>
        <w:t xml:space="preserve">Call #: </w:t>
      </w:r>
      <w:r w:rsidRPr="004B7210">
        <w:rPr>
          <w:rFonts w:ascii="Arial" w:hAnsi="Arial" w:cs="Arial"/>
          <w:b/>
          <w:color w:val="FF0000"/>
        </w:rPr>
        <w:t>(</w:t>
      </w:r>
      <w:r>
        <w:rPr>
          <w:rFonts w:ascii="Arial" w:hAnsi="Arial" w:cs="Arial"/>
          <w:b/>
          <w:color w:val="FF0000"/>
        </w:rPr>
        <w:t>update to new call #</w:t>
      </w:r>
      <w:r w:rsidRPr="004B7210">
        <w:rPr>
          <w:rFonts w:ascii="Arial" w:hAnsi="Arial" w:cs="Arial"/>
          <w:b/>
          <w:color w:val="FF0000"/>
        </w:rPr>
        <w:t>)</w:t>
      </w:r>
    </w:p>
    <w:p w:rsidR="00891ECD" w:rsidRPr="004B7210" w:rsidRDefault="00891ECD" w:rsidP="00891ECD">
      <w:pPr>
        <w:rPr>
          <w:rFonts w:ascii="Arial" w:hAnsi="Arial" w:cs="Arial"/>
        </w:rPr>
      </w:pPr>
      <w:r w:rsidRPr="004B7210">
        <w:rPr>
          <w:rFonts w:ascii="Arial" w:hAnsi="Arial" w:cs="Arial"/>
        </w:rPr>
        <w:t xml:space="preserve">Branch: </w:t>
      </w:r>
      <w:r w:rsidRPr="004B7210">
        <w:rPr>
          <w:rFonts w:ascii="Arial" w:hAnsi="Arial" w:cs="Arial"/>
          <w:b/>
          <w:color w:val="FF0000"/>
        </w:rPr>
        <w:t>C</w:t>
      </w:r>
      <w:r>
        <w:rPr>
          <w:rFonts w:ascii="Arial" w:hAnsi="Arial" w:cs="Arial"/>
          <w:b/>
          <w:color w:val="FF0000"/>
        </w:rPr>
        <w:t>ore (#20)</w:t>
      </w:r>
    </w:p>
    <w:p w:rsidR="00891ECD" w:rsidRPr="004B7210" w:rsidRDefault="00891ECD" w:rsidP="00891ECD">
      <w:pPr>
        <w:rPr>
          <w:rFonts w:ascii="Arial" w:hAnsi="Arial" w:cs="Arial"/>
        </w:rPr>
      </w:pPr>
      <w:r w:rsidRPr="004B7210">
        <w:rPr>
          <w:rFonts w:ascii="Arial" w:hAnsi="Arial" w:cs="Arial"/>
        </w:rPr>
        <w:t xml:space="preserve">Vehicle Unit #: </w:t>
      </w:r>
      <w:r>
        <w:rPr>
          <w:rFonts w:ascii="Arial" w:hAnsi="Arial" w:cs="Arial"/>
          <w:b/>
          <w:color w:val="FF0000"/>
        </w:rPr>
        <w:t>(your normal Core unit #)</w:t>
      </w:r>
    </w:p>
    <w:p w:rsidR="00891ECD" w:rsidRDefault="00891ECD" w:rsidP="00891ECD">
      <w:pPr>
        <w:rPr>
          <w:rFonts w:ascii="Arial" w:hAnsi="Arial" w:cs="Arial"/>
          <w:b/>
          <w:color w:val="FF0000"/>
        </w:rPr>
      </w:pPr>
      <w:r w:rsidRPr="004B7210">
        <w:rPr>
          <w:rFonts w:ascii="Arial" w:hAnsi="Arial" w:cs="Arial"/>
        </w:rPr>
        <w:t xml:space="preserve">Dispatch Code: </w:t>
      </w:r>
      <w:r>
        <w:rPr>
          <w:rFonts w:ascii="Arial" w:hAnsi="Arial" w:cs="Arial"/>
          <w:b/>
          <w:color w:val="FF0000"/>
        </w:rPr>
        <w:t>(update to new EMD code provided by C&amp;C)</w:t>
      </w:r>
    </w:p>
    <w:p w:rsidR="00891ECD" w:rsidRDefault="00891ECD" w:rsidP="00891ECD">
      <w:pPr>
        <w:rPr>
          <w:rFonts w:ascii="Arial" w:hAnsi="Arial" w:cs="Arial"/>
          <w:b/>
          <w:color w:val="FF0000"/>
        </w:rPr>
      </w:pPr>
      <w:r>
        <w:rPr>
          <w:rFonts w:ascii="Arial" w:hAnsi="Arial" w:cs="Arial"/>
          <w:b/>
          <w:noProof/>
          <w:color w:val="FF0000"/>
        </w:rPr>
        <w:pict>
          <v:shape id="_x0000_s1081" type="#_x0000_t13" style="position:absolute;margin-left:378pt;margin-top:18pt;width:1in;height:18pt;rotation:8644040fd;z-index:251653632" fillcolor="red"/>
        </w:pict>
      </w:r>
    </w:p>
    <w:p w:rsidR="00891ECD" w:rsidRPr="004B7210" w:rsidRDefault="00891ECD" w:rsidP="00891ECD">
      <w:pPr>
        <w:rPr>
          <w:rFonts w:ascii="Arial" w:hAnsi="Arial" w:cs="Arial"/>
        </w:rPr>
      </w:pPr>
      <w:r>
        <w:rPr>
          <w:rFonts w:ascii="Arial" w:hAnsi="Arial" w:cs="Arial"/>
          <w:b/>
          <w:noProof/>
          <w:color w:val="FF0000"/>
        </w:rPr>
        <w:pict>
          <v:shape id="_x0000_s1082" type="#_x0000_t13" style="position:absolute;margin-left:153pt;margin-top:51.6pt;width:1in;height:18pt;rotation:16133876fd;z-index:251654656" fillcolor="red"/>
        </w:pict>
      </w:r>
      <w:r>
        <w:rPr>
          <w:rFonts w:ascii="Arial" w:hAnsi="Arial" w:cs="Arial"/>
          <w:b/>
          <w:noProof/>
          <w:color w:val="FF0000"/>
        </w:rPr>
        <w:pict>
          <v:shape id="_x0000_s1084" type="#_x0000_t13" style="position:absolute;margin-left:27pt;margin-top:112.2pt;width:1in;height:18pt;rotation:8644040fd;z-index:251656704" fillcolor="red"/>
        </w:pict>
      </w:r>
      <w:r>
        <w:rPr>
          <w:rFonts w:ascii="Arial" w:hAnsi="Arial" w:cs="Arial"/>
          <w:b/>
          <w:noProof/>
          <w:color w:val="FF0000"/>
        </w:rPr>
        <w:pict>
          <v:shape id="_x0000_s1083" type="#_x0000_t13" style="position:absolute;margin-left:0;margin-top:49.2pt;width:1in;height:18pt;rotation:-2881720fd;z-index:251655680" fillcolor="red"/>
        </w:pict>
      </w:r>
      <w:r w:rsidR="00A80C44">
        <w:rPr>
          <w:rFonts w:ascii="Arial" w:hAnsi="Arial" w:cs="Arial"/>
          <w:b/>
          <w:noProof/>
          <w:color w:val="FF0000"/>
        </w:rPr>
        <w:drawing>
          <wp:inline distT="0" distB="0" distL="0" distR="0">
            <wp:extent cx="5467350" cy="2124075"/>
            <wp:effectExtent l="19050" t="0" r="0" b="0"/>
            <wp:docPr id="23" name="Picture 23" descr="CP P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 PCR7"/>
                    <pic:cNvPicPr>
                      <a:picLocks noChangeAspect="1" noChangeArrowheads="1"/>
                    </pic:cNvPicPr>
                  </pic:nvPicPr>
                  <pic:blipFill>
                    <a:blip r:embed="rId33" cstate="print"/>
                    <a:srcRect/>
                    <a:stretch>
                      <a:fillRect/>
                    </a:stretch>
                  </pic:blipFill>
                  <pic:spPr bwMode="auto">
                    <a:xfrm>
                      <a:off x="0" y="0"/>
                      <a:ext cx="5467350" cy="2124075"/>
                    </a:xfrm>
                    <a:prstGeom prst="rect">
                      <a:avLst/>
                    </a:prstGeom>
                    <a:noFill/>
                    <a:ln w="9525">
                      <a:noFill/>
                      <a:miter lim="800000"/>
                      <a:headEnd/>
                      <a:tailEnd/>
                    </a:ln>
                  </pic:spPr>
                </pic:pic>
              </a:graphicData>
            </a:graphic>
          </wp:inline>
        </w:drawing>
      </w:r>
    </w:p>
    <w:p w:rsidR="00891ECD" w:rsidRPr="00B21DBD" w:rsidRDefault="00891ECD" w:rsidP="00891ECD">
      <w:pPr>
        <w:rPr>
          <w:rFonts w:ascii="Arial" w:hAnsi="Arial" w:cs="Arial"/>
        </w:rPr>
      </w:pPr>
    </w:p>
    <w:p w:rsidR="00891ECD" w:rsidRPr="00345DA2" w:rsidRDefault="00891ECD" w:rsidP="00891ECD">
      <w:pPr>
        <w:rPr>
          <w:rFonts w:ascii="Arial" w:hAnsi="Arial" w:cs="Arial"/>
        </w:rPr>
      </w:pPr>
      <w:r>
        <w:rPr>
          <w:rFonts w:ascii="Arial" w:hAnsi="Arial" w:cs="Arial"/>
        </w:rPr>
        <w:t xml:space="preserve">The rest of the PCR is to be completed as a normal Treated &amp; Transported EMS assignment. Once completed with both PCRs, both are to be exported. </w:t>
      </w:r>
      <w:r w:rsidR="006124C3">
        <w:rPr>
          <w:rFonts w:ascii="Arial" w:hAnsi="Arial" w:cs="Arial"/>
        </w:rPr>
        <w:t xml:space="preserve">The paramedic must </w:t>
      </w:r>
      <w:r>
        <w:rPr>
          <w:rFonts w:ascii="Arial" w:hAnsi="Arial" w:cs="Arial"/>
        </w:rPr>
        <w:t>return to the CP PCR and click the “Generate Narrative” button prior to exporting.</w:t>
      </w: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383BCD" w:rsidRDefault="00383BCD" w:rsidP="003F23C6">
      <w:pPr>
        <w:outlineLvl w:val="0"/>
        <w:rPr>
          <w:rFonts w:ascii="Arial" w:hAnsi="Arial" w:cs="Arial"/>
          <w:b/>
          <w:bCs/>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891ECD" w:rsidRDefault="00891ECD" w:rsidP="003F23C6">
      <w:pPr>
        <w:outlineLvl w:val="0"/>
        <w:rPr>
          <w:rFonts w:ascii="Arial" w:hAnsi="Arial" w:cs="Arial"/>
          <w:b/>
          <w:bCs/>
          <w:color w:val="FF0000"/>
          <w:sz w:val="28"/>
          <w:szCs w:val="28"/>
          <w:u w:val="single"/>
        </w:rPr>
      </w:pPr>
    </w:p>
    <w:p w:rsidR="003F23C6" w:rsidRPr="00891ECD" w:rsidRDefault="003F23C6" w:rsidP="003F23C6">
      <w:pPr>
        <w:outlineLvl w:val="0"/>
        <w:rPr>
          <w:rFonts w:ascii="Arial" w:hAnsi="Arial" w:cs="Arial"/>
        </w:rPr>
      </w:pPr>
      <w:bookmarkStart w:id="11" w:name="_Toc370324399"/>
      <w:r w:rsidRPr="00891ECD">
        <w:rPr>
          <w:rFonts w:ascii="Arial" w:hAnsi="Arial" w:cs="Arial"/>
          <w:b/>
          <w:bCs/>
          <w:sz w:val="28"/>
          <w:szCs w:val="28"/>
          <w:u w:val="single"/>
        </w:rPr>
        <w:t>Command &amp; Control Guidelines:</w:t>
      </w:r>
      <w:bookmarkEnd w:id="11"/>
    </w:p>
    <w:p w:rsidR="003F23C6" w:rsidRPr="00E87C66" w:rsidRDefault="003F23C6" w:rsidP="003F23C6">
      <w:pPr>
        <w:rPr>
          <w:rFonts w:ascii="Arial" w:hAnsi="Arial" w:cs="Arial"/>
          <w:b/>
          <w:bCs/>
          <w:sz w:val="28"/>
          <w:szCs w:val="28"/>
          <w:u w:val="single"/>
        </w:rPr>
      </w:pPr>
    </w:p>
    <w:p w:rsidR="00891ECD" w:rsidRPr="00891ECD" w:rsidRDefault="00891ECD" w:rsidP="003049B0">
      <w:pPr>
        <w:rPr>
          <w:rFonts w:ascii="Arial" w:hAnsi="Arial" w:cs="Arial"/>
          <w:u w:val="single"/>
        </w:rPr>
      </w:pPr>
      <w:r>
        <w:rPr>
          <w:rFonts w:ascii="Arial" w:hAnsi="Arial" w:cs="Arial"/>
          <w:u w:val="single"/>
        </w:rPr>
        <w:lastRenderedPageBreak/>
        <w:t>SOG (14.07):</w:t>
      </w:r>
      <w:r w:rsidRPr="00891ECD">
        <w:rPr>
          <w:rFonts w:ascii="Arial" w:hAnsi="Arial" w:cs="Arial"/>
          <w:u w:val="single"/>
        </w:rPr>
        <w:t xml:space="preserve"> House Calls – Community Paramedic Response Requested</w:t>
      </w:r>
    </w:p>
    <w:p w:rsidR="00891ECD" w:rsidRPr="00891ECD" w:rsidRDefault="00891ECD" w:rsidP="00891ECD">
      <w:pPr>
        <w:rPr>
          <w:rFonts w:ascii="Arial" w:hAnsi="Arial" w:cs="Arial"/>
        </w:rPr>
      </w:pPr>
    </w:p>
    <w:p w:rsidR="00891ECD" w:rsidRPr="00891ECD" w:rsidRDefault="0073061A" w:rsidP="00891ECD">
      <w:pPr>
        <w:numPr>
          <w:ilvl w:val="0"/>
          <w:numId w:val="19"/>
        </w:numPr>
        <w:rPr>
          <w:rFonts w:ascii="Arial" w:hAnsi="Arial" w:cs="Arial"/>
        </w:rPr>
      </w:pPr>
      <w:r>
        <w:rPr>
          <w:rFonts w:ascii="Arial" w:hAnsi="Arial" w:cs="Arial"/>
          <w:iCs/>
        </w:rPr>
        <w:t xml:space="preserve">During </w:t>
      </w:r>
      <w:r w:rsidR="00891ECD" w:rsidRPr="00891ECD">
        <w:rPr>
          <w:rFonts w:ascii="Arial" w:hAnsi="Arial" w:cs="Arial"/>
          <w:iCs/>
        </w:rPr>
        <w:t xml:space="preserve"> a House Calls Conference Call, </w:t>
      </w:r>
      <w:r>
        <w:rPr>
          <w:rFonts w:ascii="Arial" w:hAnsi="Arial" w:cs="Arial"/>
          <w:iCs/>
        </w:rPr>
        <w:t xml:space="preserve">if </w:t>
      </w:r>
      <w:r w:rsidR="00891ECD" w:rsidRPr="00891ECD">
        <w:rPr>
          <w:rFonts w:ascii="Arial" w:hAnsi="Arial" w:cs="Arial"/>
          <w:iCs/>
        </w:rPr>
        <w:t>the MD/NP determines the patient requires further clinical assessment by a Community Paramedic or transportation for additional medical treatment</w:t>
      </w:r>
    </w:p>
    <w:p w:rsidR="00891ECD" w:rsidRPr="00891ECD" w:rsidRDefault="00891ECD" w:rsidP="00891ECD">
      <w:pPr>
        <w:numPr>
          <w:ilvl w:val="1"/>
          <w:numId w:val="19"/>
        </w:numPr>
        <w:rPr>
          <w:rFonts w:ascii="Arial" w:hAnsi="Arial" w:cs="Arial"/>
        </w:rPr>
      </w:pPr>
      <w:r w:rsidRPr="00891ECD">
        <w:rPr>
          <w:rFonts w:ascii="Arial" w:hAnsi="Arial" w:cs="Arial"/>
        </w:rPr>
        <w:t>Click the Save button in the ECT. This will enable the ‘Emergency’ button which will convert the SCT to an Emergency Call Taking screen</w:t>
      </w:r>
    </w:p>
    <w:p w:rsidR="00891ECD" w:rsidRPr="00891ECD" w:rsidRDefault="00891ECD" w:rsidP="00891ECD">
      <w:pPr>
        <w:numPr>
          <w:ilvl w:val="1"/>
          <w:numId w:val="19"/>
        </w:numPr>
        <w:rPr>
          <w:rFonts w:ascii="Arial" w:hAnsi="Arial" w:cs="Arial"/>
        </w:rPr>
      </w:pPr>
      <w:r w:rsidRPr="00891ECD">
        <w:rPr>
          <w:rFonts w:ascii="Arial" w:hAnsi="Arial" w:cs="Arial"/>
        </w:rPr>
        <w:t>Click the ‘Emergency’ button on the SCT</w:t>
      </w:r>
    </w:p>
    <w:p w:rsidR="00891ECD" w:rsidRPr="00891ECD" w:rsidRDefault="00891ECD" w:rsidP="00891ECD">
      <w:pPr>
        <w:numPr>
          <w:ilvl w:val="1"/>
          <w:numId w:val="19"/>
        </w:numPr>
        <w:rPr>
          <w:rFonts w:ascii="Arial" w:hAnsi="Arial" w:cs="Arial"/>
        </w:rPr>
      </w:pPr>
      <w:r w:rsidRPr="00891ECD">
        <w:rPr>
          <w:rFonts w:ascii="Arial" w:hAnsi="Arial" w:cs="Arial"/>
        </w:rPr>
        <w:t>Run through the EMD process to determine a code (this will be used for statistical purposes, or if the patient requires transport later)</w:t>
      </w:r>
    </w:p>
    <w:p w:rsidR="00891ECD" w:rsidRPr="00891ECD" w:rsidRDefault="00891ECD" w:rsidP="00891ECD">
      <w:pPr>
        <w:numPr>
          <w:ilvl w:val="1"/>
          <w:numId w:val="19"/>
        </w:numPr>
        <w:rPr>
          <w:rFonts w:ascii="Arial" w:hAnsi="Arial" w:cs="Arial"/>
        </w:rPr>
      </w:pPr>
      <w:r w:rsidRPr="00891ECD">
        <w:rPr>
          <w:rFonts w:ascii="Arial" w:hAnsi="Arial" w:cs="Arial"/>
        </w:rPr>
        <w:t>Change the EMD code to House Calls – Community Paramedic Response in the new ECT</w:t>
      </w:r>
    </w:p>
    <w:p w:rsidR="00891ECD" w:rsidRPr="00891ECD" w:rsidRDefault="00891ECD" w:rsidP="00891ECD">
      <w:pPr>
        <w:numPr>
          <w:ilvl w:val="1"/>
          <w:numId w:val="19"/>
        </w:numPr>
        <w:rPr>
          <w:rFonts w:ascii="Arial" w:hAnsi="Arial" w:cs="Arial"/>
        </w:rPr>
      </w:pPr>
      <w:r w:rsidRPr="00891ECD">
        <w:rPr>
          <w:rFonts w:ascii="Arial" w:hAnsi="Arial" w:cs="Arial"/>
        </w:rPr>
        <w:t>Dispatch the closest appropriate resource to the ‘Emergency’ assignment as a cold response</w:t>
      </w:r>
    </w:p>
    <w:p w:rsidR="00891ECD" w:rsidRPr="00891ECD" w:rsidRDefault="00891ECD" w:rsidP="00891ECD">
      <w:pPr>
        <w:numPr>
          <w:ilvl w:val="0"/>
          <w:numId w:val="19"/>
        </w:numPr>
        <w:rPr>
          <w:rFonts w:ascii="Arial" w:hAnsi="Arial" w:cs="Arial"/>
        </w:rPr>
      </w:pPr>
      <w:r w:rsidRPr="00891ECD">
        <w:rPr>
          <w:rFonts w:ascii="Arial" w:hAnsi="Arial" w:cs="Arial"/>
        </w:rPr>
        <w:t>All interactions, clinical information and patient information must be documented in the Comments section of the SCT assignment</w:t>
      </w:r>
    </w:p>
    <w:p w:rsidR="00891ECD" w:rsidRPr="00891ECD" w:rsidRDefault="00891ECD" w:rsidP="00891ECD">
      <w:pPr>
        <w:numPr>
          <w:ilvl w:val="0"/>
          <w:numId w:val="19"/>
        </w:numPr>
        <w:rPr>
          <w:rFonts w:ascii="Arial" w:hAnsi="Arial" w:cs="Arial"/>
        </w:rPr>
      </w:pPr>
      <w:r w:rsidRPr="00891ECD">
        <w:rPr>
          <w:rFonts w:ascii="Arial" w:hAnsi="Arial" w:cs="Arial"/>
        </w:rPr>
        <w:t xml:space="preserve">If the patient requires transport after the Community Paramedic </w:t>
      </w:r>
      <w:r w:rsidR="0073061A">
        <w:rPr>
          <w:rFonts w:ascii="Arial" w:hAnsi="Arial" w:cs="Arial"/>
        </w:rPr>
        <w:t xml:space="preserve">evaluation and </w:t>
      </w:r>
      <w:r w:rsidRPr="00891ECD">
        <w:rPr>
          <w:rFonts w:ascii="Arial" w:hAnsi="Arial" w:cs="Arial"/>
        </w:rPr>
        <w:t>treatment:</w:t>
      </w:r>
    </w:p>
    <w:p w:rsidR="00891ECD" w:rsidRPr="00891ECD" w:rsidRDefault="00891ECD" w:rsidP="00891ECD">
      <w:pPr>
        <w:numPr>
          <w:ilvl w:val="1"/>
          <w:numId w:val="19"/>
        </w:numPr>
        <w:rPr>
          <w:rFonts w:ascii="Arial" w:hAnsi="Arial" w:cs="Arial"/>
        </w:rPr>
      </w:pPr>
      <w:r w:rsidRPr="00891ECD">
        <w:rPr>
          <w:rFonts w:ascii="Arial" w:hAnsi="Arial" w:cs="Arial"/>
        </w:rPr>
        <w:t>Create a duplicate assignment</w:t>
      </w:r>
    </w:p>
    <w:p w:rsidR="00891ECD" w:rsidRPr="00891ECD" w:rsidRDefault="00891ECD" w:rsidP="00891ECD">
      <w:pPr>
        <w:numPr>
          <w:ilvl w:val="1"/>
          <w:numId w:val="19"/>
        </w:numPr>
        <w:rPr>
          <w:rFonts w:ascii="Arial" w:hAnsi="Arial" w:cs="Arial"/>
        </w:rPr>
      </w:pPr>
      <w:r w:rsidRPr="00891ECD">
        <w:rPr>
          <w:rFonts w:ascii="Arial" w:hAnsi="Arial" w:cs="Arial"/>
        </w:rPr>
        <w:t>Change the EMD code back to the NAEMD code determined earlier</w:t>
      </w:r>
    </w:p>
    <w:p w:rsidR="00891ECD" w:rsidRPr="00891ECD" w:rsidRDefault="00891ECD" w:rsidP="00891ECD">
      <w:pPr>
        <w:numPr>
          <w:ilvl w:val="1"/>
          <w:numId w:val="19"/>
        </w:numPr>
        <w:rPr>
          <w:rFonts w:ascii="Arial" w:hAnsi="Arial" w:cs="Arial"/>
        </w:rPr>
      </w:pPr>
      <w:r w:rsidRPr="00891ECD">
        <w:rPr>
          <w:rFonts w:ascii="Arial" w:hAnsi="Arial" w:cs="Arial"/>
        </w:rPr>
        <w:t>Assign the EMD call to the unit on scene</w:t>
      </w:r>
    </w:p>
    <w:p w:rsidR="00891ECD" w:rsidRPr="00891ECD" w:rsidRDefault="00891ECD" w:rsidP="00891ECD">
      <w:pPr>
        <w:numPr>
          <w:ilvl w:val="2"/>
          <w:numId w:val="19"/>
        </w:numPr>
        <w:rPr>
          <w:rFonts w:ascii="Arial" w:hAnsi="Arial" w:cs="Arial"/>
        </w:rPr>
      </w:pPr>
      <w:r w:rsidRPr="00891ECD">
        <w:rPr>
          <w:rFonts w:ascii="Arial" w:hAnsi="Arial" w:cs="Arial"/>
        </w:rPr>
        <w:t>If the unit on scene is not an ambulance, dispatch the closest ALS ambulance to the assignment</w:t>
      </w:r>
    </w:p>
    <w:p w:rsidR="00891ECD" w:rsidRPr="00891ECD" w:rsidRDefault="00891ECD" w:rsidP="00106675">
      <w:pPr>
        <w:outlineLvl w:val="0"/>
        <w:rPr>
          <w:rFonts w:ascii="Arial" w:hAnsi="Arial" w:cs="Arial"/>
          <w:b/>
          <w:bCs/>
          <w:u w:val="single"/>
        </w:rPr>
      </w:pPr>
    </w:p>
    <w:p w:rsidR="00891ECD" w:rsidRPr="00891ECD" w:rsidRDefault="00891ECD" w:rsidP="00106675">
      <w:pPr>
        <w:outlineLvl w:val="0"/>
        <w:rPr>
          <w:rFonts w:ascii="Arial" w:hAnsi="Arial" w:cs="Arial"/>
          <w:b/>
          <w:bCs/>
          <w:u w:val="single"/>
        </w:rPr>
      </w:pPr>
    </w:p>
    <w:p w:rsidR="00891ECD" w:rsidRPr="00891ECD" w:rsidRDefault="00891ECD" w:rsidP="00106675">
      <w:pPr>
        <w:outlineLvl w:val="0"/>
        <w:rPr>
          <w:rFonts w:ascii="Arial" w:hAnsi="Arial" w:cs="Arial"/>
          <w:b/>
          <w:bCs/>
          <w:u w:val="single"/>
        </w:rPr>
      </w:pPr>
    </w:p>
    <w:p w:rsidR="00891ECD" w:rsidRPr="00891ECD" w:rsidRDefault="00891ECD" w:rsidP="00106675">
      <w:pPr>
        <w:outlineLvl w:val="0"/>
        <w:rPr>
          <w:rFonts w:ascii="Arial" w:hAnsi="Arial" w:cs="Arial"/>
          <w:b/>
          <w:bCs/>
          <w:u w:val="single"/>
        </w:rPr>
      </w:pPr>
    </w:p>
    <w:p w:rsidR="00891ECD" w:rsidRPr="00891ECD" w:rsidRDefault="00891ECD" w:rsidP="00106675">
      <w:pPr>
        <w:outlineLvl w:val="0"/>
        <w:rPr>
          <w:rFonts w:ascii="Arial" w:hAnsi="Arial" w:cs="Arial"/>
          <w:b/>
          <w:bCs/>
          <w:u w:val="single"/>
        </w:rPr>
      </w:pPr>
    </w:p>
    <w:p w:rsidR="00891ECD" w:rsidRPr="00891ECD" w:rsidRDefault="00891ECD" w:rsidP="00106675">
      <w:pPr>
        <w:outlineLvl w:val="0"/>
        <w:rPr>
          <w:rFonts w:ascii="Arial" w:hAnsi="Arial" w:cs="Arial"/>
          <w:b/>
          <w:bCs/>
          <w:u w:val="single"/>
        </w:rPr>
      </w:pPr>
    </w:p>
    <w:p w:rsidR="00891ECD" w:rsidRPr="00891ECD" w:rsidRDefault="00891ECD" w:rsidP="00106675">
      <w:pPr>
        <w:outlineLvl w:val="0"/>
        <w:rPr>
          <w:rFonts w:ascii="Arial" w:hAnsi="Arial" w:cs="Arial"/>
          <w:b/>
          <w:bCs/>
          <w:u w:val="single"/>
        </w:rPr>
      </w:pPr>
    </w:p>
    <w:p w:rsidR="00891ECD" w:rsidRPr="00891ECD" w:rsidRDefault="00891ECD" w:rsidP="00106675">
      <w:pPr>
        <w:outlineLvl w:val="0"/>
        <w:rPr>
          <w:rFonts w:ascii="Arial" w:hAnsi="Arial" w:cs="Arial"/>
          <w:b/>
          <w:bCs/>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Pr="00891ECD" w:rsidRDefault="00891ECD" w:rsidP="003049B0">
      <w:pPr>
        <w:rPr>
          <w:rFonts w:ascii="Arial" w:hAnsi="Arial" w:cs="Arial"/>
          <w:u w:val="single"/>
        </w:rPr>
      </w:pPr>
      <w:r w:rsidRPr="00891ECD">
        <w:rPr>
          <w:rFonts w:ascii="Arial" w:hAnsi="Arial" w:cs="Arial"/>
          <w:u w:val="single"/>
        </w:rPr>
        <w:t>SOG (14.08): House Calls – Community Paramedic Response Dispositions</w:t>
      </w:r>
    </w:p>
    <w:p w:rsidR="00891ECD" w:rsidRPr="00891ECD" w:rsidRDefault="00891ECD" w:rsidP="00891ECD">
      <w:pPr>
        <w:rPr>
          <w:rFonts w:ascii="Arial" w:hAnsi="Arial" w:cs="Arial"/>
        </w:rPr>
      </w:pPr>
    </w:p>
    <w:p w:rsidR="00891ECD" w:rsidRPr="00891ECD" w:rsidRDefault="00891ECD" w:rsidP="00891ECD">
      <w:pPr>
        <w:numPr>
          <w:ilvl w:val="0"/>
          <w:numId w:val="19"/>
        </w:numPr>
        <w:rPr>
          <w:rFonts w:ascii="Arial" w:hAnsi="Arial" w:cs="Arial"/>
          <w:b/>
        </w:rPr>
      </w:pPr>
      <w:r w:rsidRPr="00891ECD">
        <w:rPr>
          <w:rFonts w:ascii="Arial" w:hAnsi="Arial" w:cs="Arial"/>
        </w:rPr>
        <w:lastRenderedPageBreak/>
        <w:t>Cancel the original House Calls (SCT) assignment using the following:</w:t>
      </w:r>
    </w:p>
    <w:p w:rsidR="00891ECD" w:rsidRPr="00891ECD" w:rsidRDefault="00891ECD" w:rsidP="00891ECD">
      <w:pPr>
        <w:rPr>
          <w:rFonts w:ascii="Arial" w:hAnsi="Arial" w:cs="Arial"/>
          <w:b/>
        </w:rPr>
      </w:pPr>
    </w:p>
    <w:tbl>
      <w:tblPr>
        <w:tblW w:w="85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5670"/>
      </w:tblGrid>
      <w:tr w:rsidR="00891ECD" w:rsidRPr="00891ECD" w:rsidTr="005D3949">
        <w:tc>
          <w:tcPr>
            <w:tcW w:w="2898" w:type="dxa"/>
            <w:shd w:val="clear" w:color="auto" w:fill="FFFF00"/>
          </w:tcPr>
          <w:p w:rsidR="00891ECD" w:rsidRPr="00891ECD" w:rsidRDefault="00891ECD" w:rsidP="005D3949">
            <w:pPr>
              <w:rPr>
                <w:rFonts w:ascii="Arial" w:hAnsi="Arial" w:cs="Arial"/>
                <w:b/>
              </w:rPr>
            </w:pPr>
            <w:r w:rsidRPr="00891ECD">
              <w:rPr>
                <w:rFonts w:ascii="Arial" w:hAnsi="Arial" w:cs="Arial"/>
                <w:b/>
              </w:rPr>
              <w:t>Cancellation Reason</w:t>
            </w:r>
          </w:p>
        </w:tc>
        <w:tc>
          <w:tcPr>
            <w:tcW w:w="5670" w:type="dxa"/>
            <w:shd w:val="clear" w:color="auto" w:fill="FFFF00"/>
          </w:tcPr>
          <w:p w:rsidR="00891ECD" w:rsidRPr="00891ECD" w:rsidRDefault="00891ECD" w:rsidP="005D3949">
            <w:pPr>
              <w:rPr>
                <w:rFonts w:ascii="Arial" w:hAnsi="Arial" w:cs="Arial"/>
                <w:b/>
              </w:rPr>
            </w:pPr>
            <w:r w:rsidRPr="00891ECD">
              <w:rPr>
                <w:rFonts w:ascii="Arial" w:hAnsi="Arial" w:cs="Arial"/>
                <w:b/>
              </w:rPr>
              <w:t>Call Disposition</w:t>
            </w:r>
          </w:p>
        </w:tc>
      </w:tr>
      <w:tr w:rsidR="00891ECD" w:rsidRPr="00891ECD" w:rsidTr="005D3949">
        <w:tc>
          <w:tcPr>
            <w:tcW w:w="2898" w:type="dxa"/>
          </w:tcPr>
          <w:p w:rsidR="00891ECD" w:rsidRPr="00891ECD" w:rsidRDefault="00891ECD" w:rsidP="005D3949">
            <w:pPr>
              <w:rPr>
                <w:rFonts w:ascii="Arial" w:hAnsi="Arial" w:cs="Arial"/>
              </w:rPr>
            </w:pPr>
            <w:r w:rsidRPr="00891ECD">
              <w:rPr>
                <w:rFonts w:ascii="Arial" w:hAnsi="Arial" w:cs="Arial"/>
              </w:rPr>
              <w:t>House Call Request</w:t>
            </w:r>
          </w:p>
        </w:tc>
        <w:tc>
          <w:tcPr>
            <w:tcW w:w="5670" w:type="dxa"/>
          </w:tcPr>
          <w:p w:rsidR="00891ECD" w:rsidRPr="00891ECD" w:rsidRDefault="00891ECD" w:rsidP="005D3949">
            <w:pPr>
              <w:rPr>
                <w:rFonts w:ascii="Arial" w:hAnsi="Arial" w:cs="Arial"/>
              </w:rPr>
            </w:pPr>
            <w:r w:rsidRPr="00891ECD">
              <w:rPr>
                <w:rFonts w:ascii="Arial" w:hAnsi="Arial" w:cs="Arial"/>
              </w:rPr>
              <w:t>House Calls – Community Paramedic Response</w:t>
            </w:r>
          </w:p>
        </w:tc>
      </w:tr>
    </w:tbl>
    <w:p w:rsidR="00891ECD" w:rsidRPr="00891ECD" w:rsidRDefault="00891ECD" w:rsidP="00891ECD">
      <w:pPr>
        <w:rPr>
          <w:rFonts w:ascii="Arial" w:hAnsi="Arial" w:cs="Arial"/>
        </w:rPr>
      </w:pPr>
    </w:p>
    <w:p w:rsidR="00891ECD" w:rsidRPr="00891ECD" w:rsidRDefault="00891ECD" w:rsidP="00891ECD">
      <w:pPr>
        <w:numPr>
          <w:ilvl w:val="0"/>
          <w:numId w:val="19"/>
        </w:numPr>
        <w:rPr>
          <w:rFonts w:ascii="Arial" w:hAnsi="Arial" w:cs="Arial"/>
          <w:b/>
        </w:rPr>
      </w:pPr>
      <w:r w:rsidRPr="00891ECD">
        <w:rPr>
          <w:rFonts w:ascii="Arial" w:hAnsi="Arial" w:cs="Arial"/>
        </w:rPr>
        <w:t>Cancel the House Calls Community Paramedic Response (ECT) assignment using the following:</w:t>
      </w:r>
    </w:p>
    <w:p w:rsidR="00891ECD" w:rsidRPr="00891ECD" w:rsidRDefault="00891ECD" w:rsidP="00891ECD">
      <w:pPr>
        <w:rPr>
          <w:rFonts w:ascii="Arial" w:hAnsi="Arial" w:cs="Arial"/>
        </w:rPr>
      </w:pPr>
    </w:p>
    <w:tbl>
      <w:tblPr>
        <w:tblW w:w="85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5670"/>
      </w:tblGrid>
      <w:tr w:rsidR="00891ECD" w:rsidRPr="00891ECD" w:rsidTr="005D3949">
        <w:tc>
          <w:tcPr>
            <w:tcW w:w="2898" w:type="dxa"/>
            <w:shd w:val="clear" w:color="auto" w:fill="FFFF00"/>
          </w:tcPr>
          <w:p w:rsidR="00891ECD" w:rsidRPr="00891ECD" w:rsidRDefault="00891ECD" w:rsidP="005D3949">
            <w:pPr>
              <w:rPr>
                <w:rFonts w:ascii="Arial" w:hAnsi="Arial" w:cs="Arial"/>
                <w:b/>
              </w:rPr>
            </w:pPr>
            <w:r w:rsidRPr="00891ECD">
              <w:rPr>
                <w:rFonts w:ascii="Arial" w:hAnsi="Arial" w:cs="Arial"/>
                <w:b/>
              </w:rPr>
              <w:t>Cancellation Reason</w:t>
            </w:r>
          </w:p>
        </w:tc>
        <w:tc>
          <w:tcPr>
            <w:tcW w:w="5670" w:type="dxa"/>
            <w:shd w:val="clear" w:color="auto" w:fill="FFFF00"/>
          </w:tcPr>
          <w:p w:rsidR="00891ECD" w:rsidRPr="00891ECD" w:rsidRDefault="00891ECD" w:rsidP="005D3949">
            <w:pPr>
              <w:rPr>
                <w:rFonts w:ascii="Arial" w:hAnsi="Arial" w:cs="Arial"/>
                <w:b/>
              </w:rPr>
            </w:pPr>
            <w:r w:rsidRPr="00891ECD">
              <w:rPr>
                <w:rFonts w:ascii="Arial" w:hAnsi="Arial" w:cs="Arial"/>
                <w:b/>
              </w:rPr>
              <w:t>Call Disposition</w:t>
            </w:r>
          </w:p>
        </w:tc>
      </w:tr>
      <w:tr w:rsidR="00891ECD" w:rsidRPr="00891ECD" w:rsidTr="005D3949">
        <w:tc>
          <w:tcPr>
            <w:tcW w:w="2898" w:type="dxa"/>
          </w:tcPr>
          <w:p w:rsidR="00891ECD" w:rsidRPr="00891ECD" w:rsidRDefault="00891ECD" w:rsidP="005D3949">
            <w:pPr>
              <w:rPr>
                <w:rFonts w:ascii="Arial" w:hAnsi="Arial" w:cs="Arial"/>
              </w:rPr>
            </w:pPr>
            <w:r w:rsidRPr="00891ECD">
              <w:rPr>
                <w:rFonts w:ascii="Arial" w:hAnsi="Arial" w:cs="Arial"/>
              </w:rPr>
              <w:t>Community Paramedic</w:t>
            </w:r>
          </w:p>
        </w:tc>
        <w:tc>
          <w:tcPr>
            <w:tcW w:w="5670" w:type="dxa"/>
          </w:tcPr>
          <w:p w:rsidR="00891ECD" w:rsidRPr="00891ECD" w:rsidRDefault="00891ECD" w:rsidP="005D3949">
            <w:pPr>
              <w:rPr>
                <w:rFonts w:ascii="Arial" w:hAnsi="Arial" w:cs="Arial"/>
              </w:rPr>
            </w:pPr>
            <w:r w:rsidRPr="00891ECD">
              <w:rPr>
                <w:rFonts w:ascii="Arial" w:hAnsi="Arial" w:cs="Arial"/>
              </w:rPr>
              <w:t>CP: Evaluat</w:t>
            </w:r>
            <w:r w:rsidR="006124C3">
              <w:rPr>
                <w:rFonts w:ascii="Arial" w:hAnsi="Arial" w:cs="Arial"/>
              </w:rPr>
              <w:t>ed</w:t>
            </w:r>
            <w:r w:rsidRPr="00891ECD">
              <w:rPr>
                <w:rFonts w:ascii="Arial" w:hAnsi="Arial" w:cs="Arial"/>
              </w:rPr>
              <w:t xml:space="preserve"> </w:t>
            </w:r>
            <w:r w:rsidR="006124C3">
              <w:rPr>
                <w:rFonts w:ascii="Arial" w:hAnsi="Arial" w:cs="Arial"/>
              </w:rPr>
              <w:t>o</w:t>
            </w:r>
            <w:r w:rsidRPr="00891ECD">
              <w:rPr>
                <w:rFonts w:ascii="Arial" w:hAnsi="Arial" w:cs="Arial"/>
              </w:rPr>
              <w:t>nly</w:t>
            </w:r>
          </w:p>
          <w:p w:rsidR="00891ECD" w:rsidRPr="00891ECD" w:rsidRDefault="00891ECD" w:rsidP="005D3949">
            <w:pPr>
              <w:rPr>
                <w:rFonts w:ascii="Arial" w:hAnsi="Arial" w:cs="Arial"/>
              </w:rPr>
            </w:pPr>
            <w:r w:rsidRPr="00891ECD">
              <w:rPr>
                <w:rFonts w:ascii="Arial" w:hAnsi="Arial" w:cs="Arial"/>
              </w:rPr>
              <w:t>CP: Evalua</w:t>
            </w:r>
            <w:r w:rsidR="006124C3">
              <w:rPr>
                <w:rFonts w:ascii="Arial" w:hAnsi="Arial" w:cs="Arial"/>
              </w:rPr>
              <w:t>ted</w:t>
            </w:r>
            <w:r w:rsidRPr="00891ECD">
              <w:rPr>
                <w:rFonts w:ascii="Arial" w:hAnsi="Arial" w:cs="Arial"/>
              </w:rPr>
              <w:t xml:space="preserve"> &amp; </w:t>
            </w:r>
            <w:r w:rsidR="006124C3">
              <w:rPr>
                <w:rFonts w:ascii="Arial" w:hAnsi="Arial" w:cs="Arial"/>
              </w:rPr>
              <w:t xml:space="preserve">OLMC </w:t>
            </w:r>
            <w:r w:rsidRPr="00891ECD">
              <w:rPr>
                <w:rFonts w:ascii="Arial" w:hAnsi="Arial" w:cs="Arial"/>
              </w:rPr>
              <w:t>Care Plan Change</w:t>
            </w:r>
          </w:p>
          <w:p w:rsidR="00891ECD" w:rsidRPr="00891ECD" w:rsidRDefault="00891ECD" w:rsidP="005D3949">
            <w:pPr>
              <w:rPr>
                <w:rFonts w:ascii="Arial" w:hAnsi="Arial" w:cs="Arial"/>
              </w:rPr>
            </w:pPr>
            <w:r w:rsidRPr="00891ECD">
              <w:rPr>
                <w:rFonts w:ascii="Arial" w:hAnsi="Arial" w:cs="Arial"/>
              </w:rPr>
              <w:t>CP: Evaluated &amp; Treated</w:t>
            </w:r>
          </w:p>
          <w:p w:rsidR="00891ECD" w:rsidRPr="00891ECD" w:rsidRDefault="00891ECD" w:rsidP="005D3949">
            <w:pPr>
              <w:rPr>
                <w:rFonts w:ascii="Arial" w:hAnsi="Arial" w:cs="Arial"/>
              </w:rPr>
            </w:pPr>
            <w:r w:rsidRPr="00891ECD">
              <w:rPr>
                <w:rFonts w:ascii="Arial" w:hAnsi="Arial" w:cs="Arial"/>
              </w:rPr>
              <w:t>CP: Evaluated</w:t>
            </w:r>
            <w:r w:rsidR="006124C3">
              <w:rPr>
                <w:rFonts w:ascii="Arial" w:hAnsi="Arial" w:cs="Arial"/>
              </w:rPr>
              <w:t>, T</w:t>
            </w:r>
            <w:r w:rsidRPr="00891ECD">
              <w:rPr>
                <w:rFonts w:ascii="Arial" w:hAnsi="Arial" w:cs="Arial"/>
              </w:rPr>
              <w:t>reated &amp; Transported</w:t>
            </w:r>
          </w:p>
        </w:tc>
      </w:tr>
    </w:tbl>
    <w:p w:rsidR="00891ECD" w:rsidRPr="00891ECD" w:rsidRDefault="00891ECD" w:rsidP="00891ECD">
      <w:pPr>
        <w:rPr>
          <w:rFonts w:ascii="Arial" w:hAnsi="Arial" w:cs="Arial"/>
        </w:rPr>
      </w:pPr>
    </w:p>
    <w:p w:rsidR="00891ECD" w:rsidRPr="00891ECD" w:rsidRDefault="00891ECD" w:rsidP="00106675">
      <w:pPr>
        <w:outlineLvl w:val="0"/>
        <w:rPr>
          <w:rFonts w:ascii="Arial" w:hAnsi="Arial" w:cs="Arial"/>
          <w:b/>
          <w:bCs/>
          <w:u w:val="single"/>
        </w:rPr>
      </w:pPr>
    </w:p>
    <w:p w:rsidR="00891ECD" w:rsidRPr="00891ECD" w:rsidRDefault="00891ECD" w:rsidP="00106675">
      <w:pPr>
        <w:outlineLvl w:val="0"/>
        <w:rPr>
          <w:rFonts w:ascii="Arial" w:hAnsi="Arial" w:cs="Arial"/>
          <w:b/>
          <w:bCs/>
          <w:u w:val="single"/>
        </w:rPr>
      </w:pPr>
    </w:p>
    <w:p w:rsidR="00891ECD" w:rsidRPr="00891ECD" w:rsidRDefault="00891ECD" w:rsidP="00106675">
      <w:pPr>
        <w:outlineLvl w:val="0"/>
        <w:rPr>
          <w:rFonts w:ascii="Arial" w:hAnsi="Arial" w:cs="Arial"/>
          <w:b/>
          <w:bCs/>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Default="00891ECD" w:rsidP="00891ECD">
      <w:pPr>
        <w:jc w:val="center"/>
        <w:rPr>
          <w:rFonts w:ascii="Arial" w:hAnsi="Arial" w:cs="Arial"/>
          <w:u w:val="single"/>
        </w:rPr>
      </w:pPr>
    </w:p>
    <w:p w:rsidR="00891ECD" w:rsidRPr="00891ECD" w:rsidRDefault="00891ECD" w:rsidP="003049B0">
      <w:pPr>
        <w:rPr>
          <w:rFonts w:ascii="Arial" w:hAnsi="Arial" w:cs="Arial"/>
          <w:u w:val="single"/>
        </w:rPr>
      </w:pPr>
      <w:r w:rsidRPr="00891ECD">
        <w:rPr>
          <w:rFonts w:ascii="Arial" w:hAnsi="Arial" w:cs="Arial"/>
          <w:u w:val="single"/>
        </w:rPr>
        <w:t>SOG (14.09): House Calls – Community Paramedic Follow Up Documentation</w:t>
      </w:r>
    </w:p>
    <w:p w:rsidR="00891ECD" w:rsidRPr="00891ECD" w:rsidRDefault="00891ECD" w:rsidP="00891ECD">
      <w:pPr>
        <w:rPr>
          <w:rFonts w:ascii="Arial" w:hAnsi="Arial" w:cs="Arial"/>
        </w:rPr>
      </w:pPr>
    </w:p>
    <w:p w:rsidR="00891ECD" w:rsidRPr="00891ECD" w:rsidRDefault="00891ECD" w:rsidP="00891ECD">
      <w:pPr>
        <w:numPr>
          <w:ilvl w:val="0"/>
          <w:numId w:val="19"/>
        </w:numPr>
        <w:rPr>
          <w:rFonts w:ascii="Arial" w:hAnsi="Arial" w:cs="Arial"/>
          <w:b/>
        </w:rPr>
      </w:pPr>
      <w:r w:rsidRPr="00891ECD">
        <w:rPr>
          <w:rFonts w:ascii="Arial" w:hAnsi="Arial" w:cs="Arial"/>
        </w:rPr>
        <w:lastRenderedPageBreak/>
        <w:t xml:space="preserve">The </w:t>
      </w:r>
      <w:r w:rsidR="006124C3">
        <w:rPr>
          <w:rFonts w:ascii="Arial" w:hAnsi="Arial" w:cs="Arial"/>
        </w:rPr>
        <w:t>f</w:t>
      </w:r>
      <w:r w:rsidRPr="00891ECD">
        <w:rPr>
          <w:rFonts w:ascii="Arial" w:hAnsi="Arial" w:cs="Arial"/>
        </w:rPr>
        <w:t>ollowing documentation must be included in ALL House Calls Community Paramedic Response assignments:</w:t>
      </w:r>
    </w:p>
    <w:p w:rsidR="00891ECD" w:rsidRPr="00891ECD" w:rsidRDefault="00891ECD" w:rsidP="00891ECD">
      <w:pPr>
        <w:numPr>
          <w:ilvl w:val="0"/>
          <w:numId w:val="19"/>
        </w:numPr>
        <w:rPr>
          <w:rFonts w:ascii="Arial" w:hAnsi="Arial" w:cs="Arial"/>
        </w:rPr>
      </w:pPr>
      <w:r w:rsidRPr="00891ECD">
        <w:rPr>
          <w:rFonts w:ascii="Arial" w:hAnsi="Arial" w:cs="Arial"/>
        </w:rPr>
        <w:t>Follow Up Plan (select one):</w:t>
      </w:r>
    </w:p>
    <w:p w:rsidR="00891ECD" w:rsidRPr="00891ECD" w:rsidRDefault="00891ECD" w:rsidP="00891ECD">
      <w:pPr>
        <w:numPr>
          <w:ilvl w:val="1"/>
          <w:numId w:val="19"/>
        </w:numPr>
        <w:rPr>
          <w:rFonts w:ascii="Arial" w:hAnsi="Arial" w:cs="Arial"/>
        </w:rPr>
      </w:pPr>
      <w:r w:rsidRPr="00891ECD">
        <w:rPr>
          <w:rFonts w:ascii="Arial" w:hAnsi="Arial" w:cs="Arial"/>
        </w:rPr>
        <w:t xml:space="preserve">No </w:t>
      </w:r>
      <w:r w:rsidR="00060E83">
        <w:rPr>
          <w:rFonts w:ascii="Arial" w:hAnsi="Arial" w:cs="Arial"/>
        </w:rPr>
        <w:t>f</w:t>
      </w:r>
      <w:r w:rsidRPr="00891ECD">
        <w:rPr>
          <w:rFonts w:ascii="Arial" w:hAnsi="Arial" w:cs="Arial"/>
        </w:rPr>
        <w:t>ollow up needed</w:t>
      </w:r>
    </w:p>
    <w:p w:rsidR="00891ECD" w:rsidRPr="00891ECD" w:rsidRDefault="00891ECD" w:rsidP="00891ECD">
      <w:pPr>
        <w:numPr>
          <w:ilvl w:val="1"/>
          <w:numId w:val="19"/>
        </w:numPr>
        <w:rPr>
          <w:rFonts w:ascii="Arial" w:hAnsi="Arial" w:cs="Arial"/>
        </w:rPr>
      </w:pPr>
      <w:r w:rsidRPr="00891ECD">
        <w:rPr>
          <w:rFonts w:ascii="Arial" w:hAnsi="Arial" w:cs="Arial"/>
        </w:rPr>
        <w:t>House Calls follow up -  Patient Visit (Scheduled by House Calls)</w:t>
      </w:r>
    </w:p>
    <w:p w:rsidR="00891ECD" w:rsidRPr="00891ECD" w:rsidRDefault="00891ECD" w:rsidP="00891ECD">
      <w:pPr>
        <w:numPr>
          <w:ilvl w:val="1"/>
          <w:numId w:val="19"/>
        </w:numPr>
        <w:rPr>
          <w:rFonts w:ascii="Arial" w:hAnsi="Arial" w:cs="Arial"/>
        </w:rPr>
      </w:pPr>
      <w:r w:rsidRPr="00891ECD">
        <w:rPr>
          <w:rFonts w:ascii="Arial" w:hAnsi="Arial" w:cs="Arial"/>
        </w:rPr>
        <w:t>House Calls follow up – Telephonically (Time frame for follow up is at discretion of HC MD. Scheduled CAD assignment should be built for follow up phone conference that should be initiated by CEMS C&amp;C so that it is recorded)</w:t>
      </w:r>
    </w:p>
    <w:p w:rsidR="00891ECD" w:rsidRPr="00891ECD" w:rsidRDefault="00891ECD" w:rsidP="00891ECD">
      <w:pPr>
        <w:numPr>
          <w:ilvl w:val="1"/>
          <w:numId w:val="19"/>
        </w:numPr>
        <w:rPr>
          <w:rFonts w:ascii="Arial" w:hAnsi="Arial" w:cs="Arial"/>
        </w:rPr>
      </w:pPr>
      <w:r w:rsidRPr="00891ECD">
        <w:rPr>
          <w:rFonts w:ascii="Arial" w:hAnsi="Arial" w:cs="Arial"/>
        </w:rPr>
        <w:t>Scheduled CP follow up (Time frame for follow up is at the discretion of the HC MD. Scheduled CAD assignment should be built to dispatch a CP unit at prescheduled time to reevaluate patient and call HC MD through CEMS C&amp;C for follow up report)</w:t>
      </w:r>
    </w:p>
    <w:p w:rsidR="00891ECD" w:rsidRPr="00891ECD" w:rsidRDefault="00891ECD" w:rsidP="00891ECD">
      <w:pPr>
        <w:numPr>
          <w:ilvl w:val="0"/>
          <w:numId w:val="19"/>
        </w:numPr>
        <w:rPr>
          <w:rFonts w:ascii="Arial" w:hAnsi="Arial" w:cs="Arial"/>
        </w:rPr>
      </w:pPr>
      <w:r w:rsidRPr="00891ECD">
        <w:rPr>
          <w:rFonts w:ascii="Arial" w:hAnsi="Arial" w:cs="Arial"/>
        </w:rPr>
        <w:t>Call Closing Survey Questions:</w:t>
      </w:r>
    </w:p>
    <w:p w:rsidR="00891ECD" w:rsidRPr="00891ECD" w:rsidRDefault="00891ECD" w:rsidP="00891ECD">
      <w:pPr>
        <w:numPr>
          <w:ilvl w:val="1"/>
          <w:numId w:val="19"/>
        </w:numPr>
        <w:rPr>
          <w:rFonts w:ascii="Arial" w:hAnsi="Arial" w:cs="Arial"/>
        </w:rPr>
      </w:pPr>
      <w:r w:rsidRPr="00891ECD">
        <w:rPr>
          <w:rFonts w:ascii="Arial" w:hAnsi="Arial" w:cs="Arial"/>
        </w:rPr>
        <w:t>If the Community Paramedicine Program was not available to you, would you have recommended this patient be transported to the ED for further evaluation? (Y/N)</w:t>
      </w:r>
    </w:p>
    <w:p w:rsidR="00891ECD" w:rsidRPr="00891ECD" w:rsidRDefault="00891ECD" w:rsidP="00891ECD">
      <w:pPr>
        <w:numPr>
          <w:ilvl w:val="1"/>
          <w:numId w:val="19"/>
        </w:numPr>
        <w:rPr>
          <w:rFonts w:ascii="Arial" w:hAnsi="Arial" w:cs="Arial"/>
        </w:rPr>
      </w:pPr>
      <w:r w:rsidRPr="00891ECD">
        <w:rPr>
          <w:rFonts w:ascii="Arial" w:hAnsi="Arial" w:cs="Arial"/>
        </w:rPr>
        <w:t>If transported to the ED, do you feel the patient would have been admitted? (Y/N)</w:t>
      </w:r>
    </w:p>
    <w:p w:rsidR="00891ECD" w:rsidRPr="00891ECD" w:rsidRDefault="00891ECD" w:rsidP="00106675">
      <w:pPr>
        <w:outlineLvl w:val="0"/>
        <w:rPr>
          <w:rFonts w:ascii="Arial" w:hAnsi="Arial" w:cs="Arial"/>
          <w:b/>
          <w:bCs/>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891ECD" w:rsidRDefault="00891ECD" w:rsidP="00106675">
      <w:pPr>
        <w:outlineLvl w:val="0"/>
        <w:rPr>
          <w:rFonts w:ascii="Arial" w:hAnsi="Arial" w:cs="Arial"/>
          <w:b/>
          <w:bCs/>
          <w:sz w:val="28"/>
          <w:szCs w:val="28"/>
          <w:u w:val="single"/>
        </w:rPr>
      </w:pPr>
    </w:p>
    <w:p w:rsidR="003F23C6" w:rsidRDefault="003F23C6" w:rsidP="00106675">
      <w:pPr>
        <w:outlineLvl w:val="0"/>
        <w:rPr>
          <w:rFonts w:ascii="Arial" w:hAnsi="Arial" w:cs="Arial"/>
          <w:b/>
          <w:bCs/>
          <w:sz w:val="28"/>
          <w:szCs w:val="28"/>
          <w:u w:val="single"/>
        </w:rPr>
      </w:pPr>
      <w:bookmarkStart w:id="12" w:name="_Toc370324400"/>
      <w:r>
        <w:rPr>
          <w:rFonts w:ascii="Arial" w:hAnsi="Arial" w:cs="Arial"/>
          <w:b/>
          <w:bCs/>
          <w:sz w:val="28"/>
          <w:szCs w:val="28"/>
          <w:u w:val="single"/>
        </w:rPr>
        <w:t>Performance Improvement:</w:t>
      </w:r>
      <w:bookmarkEnd w:id="12"/>
      <w:r>
        <w:rPr>
          <w:rFonts w:ascii="Arial" w:hAnsi="Arial" w:cs="Arial"/>
          <w:b/>
          <w:bCs/>
          <w:sz w:val="28"/>
          <w:szCs w:val="28"/>
          <w:u w:val="single"/>
        </w:rPr>
        <w:t xml:space="preserve"> </w:t>
      </w:r>
    </w:p>
    <w:p w:rsidR="003F23C6" w:rsidRDefault="003F23C6" w:rsidP="003F23C6">
      <w:pPr>
        <w:rPr>
          <w:rFonts w:ascii="Arial" w:hAnsi="Arial" w:cs="Arial"/>
          <w:b/>
          <w:bCs/>
          <w:sz w:val="28"/>
          <w:szCs w:val="28"/>
          <w:u w:val="single"/>
        </w:rPr>
      </w:pPr>
    </w:p>
    <w:p w:rsidR="003F23C6" w:rsidRPr="00A228F0" w:rsidRDefault="003F23C6" w:rsidP="003F23C6">
      <w:pPr>
        <w:rPr>
          <w:rFonts w:ascii="Arial" w:hAnsi="Arial" w:cs="Arial"/>
        </w:rPr>
      </w:pPr>
      <w:r w:rsidRPr="00A228F0">
        <w:rPr>
          <w:rFonts w:ascii="Arial" w:hAnsi="Arial" w:cs="Arial"/>
        </w:rPr>
        <w:lastRenderedPageBreak/>
        <w:t xml:space="preserve">PI staff will review every community paramedicine </w:t>
      </w:r>
      <w:r w:rsidR="00060E83">
        <w:rPr>
          <w:rFonts w:ascii="Arial" w:hAnsi="Arial" w:cs="Arial"/>
        </w:rPr>
        <w:t>assignment</w:t>
      </w:r>
      <w:r w:rsidRPr="00A228F0">
        <w:rPr>
          <w:rFonts w:ascii="Arial" w:hAnsi="Arial" w:cs="Arial"/>
        </w:rPr>
        <w:t xml:space="preserve"> within a timely manner to determine appropriateness of care delivered. Information will be evaluated to identify trends, patterns, issues, and opportunities to improve patient care. Patterns or trends will be assessed to identify the cause, and addressed with the parties involved. If a sentinel event is identified, the assignment will be discussed with Medical Directors from CEMS and the House Calls Program, who may determine the appropriate action to take with the clinician(s.) Actions to e</w:t>
      </w:r>
      <w:r w:rsidR="00047FD2">
        <w:rPr>
          <w:rFonts w:ascii="Arial" w:hAnsi="Arial" w:cs="Arial"/>
        </w:rPr>
        <w:t>xpand knowledge and improve clinical skills</w:t>
      </w:r>
      <w:r w:rsidRPr="00A228F0">
        <w:rPr>
          <w:rFonts w:ascii="Arial" w:hAnsi="Arial" w:cs="Arial"/>
        </w:rPr>
        <w:t xml:space="preserve"> may include the following:</w:t>
      </w:r>
    </w:p>
    <w:p w:rsidR="003F23C6" w:rsidRPr="00A228F0" w:rsidRDefault="003F23C6" w:rsidP="003F23C6">
      <w:pPr>
        <w:tabs>
          <w:tab w:val="left" w:pos="6480"/>
          <w:tab w:val="left" w:pos="7200"/>
          <w:tab w:val="left" w:pos="8550"/>
        </w:tabs>
        <w:spacing w:line="360" w:lineRule="auto"/>
        <w:ind w:right="720"/>
        <w:rPr>
          <w:rFonts w:ascii="Arial" w:hAnsi="Arial" w:cs="Arial"/>
        </w:rPr>
      </w:pPr>
    </w:p>
    <w:p w:rsidR="003F23C6" w:rsidRPr="00A228F0" w:rsidRDefault="003F23C6" w:rsidP="003F23C6">
      <w:pPr>
        <w:numPr>
          <w:ilvl w:val="0"/>
          <w:numId w:val="1"/>
        </w:numPr>
        <w:tabs>
          <w:tab w:val="left" w:pos="6480"/>
          <w:tab w:val="left" w:pos="7200"/>
          <w:tab w:val="left" w:pos="8550"/>
        </w:tabs>
        <w:spacing w:line="360" w:lineRule="auto"/>
        <w:ind w:right="-720"/>
        <w:rPr>
          <w:rFonts w:ascii="Arial" w:hAnsi="Arial" w:cs="Arial"/>
        </w:rPr>
      </w:pPr>
      <w:r w:rsidRPr="00A228F0">
        <w:rPr>
          <w:rFonts w:ascii="Arial" w:hAnsi="Arial" w:cs="Arial"/>
        </w:rPr>
        <w:t>Individual reviews and/or Continuing Education with Training &amp; Development staff.</w:t>
      </w:r>
    </w:p>
    <w:p w:rsidR="003F23C6" w:rsidRPr="00A228F0" w:rsidRDefault="003F23C6" w:rsidP="003F23C6">
      <w:pPr>
        <w:numPr>
          <w:ilvl w:val="0"/>
          <w:numId w:val="1"/>
        </w:numPr>
        <w:tabs>
          <w:tab w:val="left" w:pos="6480"/>
          <w:tab w:val="left" w:pos="7200"/>
          <w:tab w:val="left" w:pos="7776"/>
        </w:tabs>
        <w:spacing w:line="360" w:lineRule="auto"/>
        <w:rPr>
          <w:rFonts w:ascii="Arial" w:hAnsi="Arial" w:cs="Arial"/>
        </w:rPr>
      </w:pPr>
      <w:r w:rsidRPr="00A228F0">
        <w:rPr>
          <w:rFonts w:ascii="Arial" w:hAnsi="Arial" w:cs="Arial"/>
        </w:rPr>
        <w:t xml:space="preserve">Meetings with CEMS’ Medical Director or Associate Medical Director. </w:t>
      </w:r>
    </w:p>
    <w:p w:rsidR="003F23C6" w:rsidRPr="00A228F0" w:rsidRDefault="003F23C6" w:rsidP="003F23C6">
      <w:pPr>
        <w:numPr>
          <w:ilvl w:val="0"/>
          <w:numId w:val="1"/>
        </w:numPr>
        <w:tabs>
          <w:tab w:val="left" w:pos="6480"/>
          <w:tab w:val="left" w:pos="7200"/>
          <w:tab w:val="left" w:pos="7776"/>
        </w:tabs>
        <w:spacing w:line="360" w:lineRule="auto"/>
        <w:rPr>
          <w:rFonts w:ascii="Arial" w:hAnsi="Arial" w:cs="Arial"/>
        </w:rPr>
      </w:pPr>
      <w:r w:rsidRPr="00A228F0">
        <w:rPr>
          <w:rFonts w:ascii="Arial" w:hAnsi="Arial" w:cs="Arial"/>
        </w:rPr>
        <w:t xml:space="preserve">Placement on a Learning Contract or Quality Improvement Plan with clearly specified guidelines and expectations. </w:t>
      </w:r>
      <w:r w:rsidRPr="00A228F0">
        <w:rPr>
          <w:rFonts w:ascii="Arial" w:hAnsi="Arial" w:cs="Arial"/>
        </w:rPr>
        <w:tab/>
      </w:r>
    </w:p>
    <w:p w:rsidR="003F23C6" w:rsidRPr="00A228F0" w:rsidRDefault="003F23C6" w:rsidP="003F23C6">
      <w:pPr>
        <w:numPr>
          <w:ilvl w:val="0"/>
          <w:numId w:val="1"/>
        </w:numPr>
        <w:tabs>
          <w:tab w:val="left" w:pos="6480"/>
          <w:tab w:val="left" w:pos="7200"/>
          <w:tab w:val="left" w:pos="7776"/>
        </w:tabs>
        <w:spacing w:line="360" w:lineRule="auto"/>
        <w:ind w:right="1872"/>
        <w:rPr>
          <w:rFonts w:ascii="Arial" w:hAnsi="Arial" w:cs="Arial"/>
        </w:rPr>
      </w:pPr>
      <w:r w:rsidRPr="00A228F0">
        <w:rPr>
          <w:rFonts w:ascii="Arial" w:hAnsi="Arial" w:cs="Arial"/>
        </w:rPr>
        <w:t xml:space="preserve">Review of Policies and Procedures or standards. </w:t>
      </w:r>
    </w:p>
    <w:p w:rsidR="003F23C6" w:rsidRPr="00A228F0" w:rsidRDefault="003F23C6" w:rsidP="003F23C6">
      <w:pPr>
        <w:numPr>
          <w:ilvl w:val="0"/>
          <w:numId w:val="1"/>
        </w:numPr>
        <w:tabs>
          <w:tab w:val="left" w:pos="6480"/>
          <w:tab w:val="left" w:pos="7200"/>
          <w:tab w:val="left" w:pos="7776"/>
        </w:tabs>
        <w:spacing w:line="360" w:lineRule="auto"/>
        <w:ind w:right="1872"/>
        <w:rPr>
          <w:rFonts w:ascii="Arial" w:hAnsi="Arial" w:cs="Arial"/>
        </w:rPr>
      </w:pPr>
      <w:r w:rsidRPr="00A228F0">
        <w:rPr>
          <w:rFonts w:ascii="Arial" w:hAnsi="Arial" w:cs="Arial"/>
        </w:rPr>
        <w:t>Educational seminar on specific topics.</w:t>
      </w:r>
    </w:p>
    <w:p w:rsidR="003F23C6" w:rsidRPr="00A228F0" w:rsidRDefault="003F23C6" w:rsidP="003F23C6">
      <w:pPr>
        <w:pStyle w:val="BodyTextIndent"/>
        <w:numPr>
          <w:ilvl w:val="0"/>
          <w:numId w:val="1"/>
        </w:numPr>
        <w:spacing w:line="360" w:lineRule="auto"/>
        <w:rPr>
          <w:rFonts w:ascii="Arial" w:hAnsi="Arial" w:cs="Arial"/>
        </w:rPr>
      </w:pPr>
      <w:r w:rsidRPr="00A228F0">
        <w:rPr>
          <w:rFonts w:ascii="Arial" w:hAnsi="Arial" w:cs="Arial"/>
        </w:rPr>
        <w:t>Other counseling or re-education as deemed appropriate.</w:t>
      </w:r>
    </w:p>
    <w:p w:rsidR="003F23C6" w:rsidRPr="00A228F0" w:rsidRDefault="003F23C6" w:rsidP="00047FD2">
      <w:pPr>
        <w:pStyle w:val="BodyTextIndent"/>
        <w:ind w:left="720"/>
        <w:rPr>
          <w:rFonts w:ascii="Arial" w:hAnsi="Arial" w:cs="Arial"/>
        </w:rPr>
      </w:pPr>
    </w:p>
    <w:p w:rsidR="003F23C6" w:rsidRPr="00A228F0" w:rsidRDefault="003F23C6" w:rsidP="00047FD2">
      <w:pPr>
        <w:rPr>
          <w:rFonts w:ascii="Arial" w:hAnsi="Arial" w:cs="Arial"/>
        </w:rPr>
      </w:pPr>
      <w:r w:rsidRPr="00A228F0">
        <w:rPr>
          <w:rFonts w:ascii="Arial" w:hAnsi="Arial" w:cs="Arial"/>
        </w:rPr>
        <w:t>When deficiencies and/or trends are identified with individual employees, reviews with these employees will be conducted to address the deficiencies and/or trends.  Subsequent steps may consist of any of the appropriate actions listed above.  Records of these reviews and actions are maintained in the PI files. An assessment tool will be used to assure standardization of the reviews.</w:t>
      </w:r>
    </w:p>
    <w:p w:rsidR="003F23C6" w:rsidRPr="00A228F0" w:rsidRDefault="003F23C6" w:rsidP="003F23C6">
      <w:pPr>
        <w:rPr>
          <w:rFonts w:ascii="Arial" w:hAnsi="Arial" w:cs="Arial"/>
        </w:rPr>
      </w:pPr>
    </w:p>
    <w:p w:rsidR="005F6714" w:rsidRPr="00A228F0" w:rsidRDefault="005F6714" w:rsidP="003F23C6">
      <w:pPr>
        <w:rPr>
          <w:rFonts w:ascii="Arial" w:hAnsi="Arial" w:cs="Arial"/>
          <w:i/>
          <w:iCs/>
        </w:rPr>
      </w:pPr>
    </w:p>
    <w:p w:rsidR="005F6714" w:rsidRPr="00A228F0" w:rsidRDefault="005F6714" w:rsidP="003F23C6">
      <w:pPr>
        <w:rPr>
          <w:rFonts w:ascii="Arial" w:hAnsi="Arial" w:cs="Arial"/>
          <w:i/>
          <w:iCs/>
        </w:rPr>
      </w:pPr>
    </w:p>
    <w:p w:rsidR="005F6714" w:rsidRPr="00A228F0" w:rsidRDefault="005F6714" w:rsidP="003F23C6">
      <w:pPr>
        <w:rPr>
          <w:rFonts w:ascii="Arial" w:hAnsi="Arial" w:cs="Arial"/>
          <w:i/>
          <w:iCs/>
        </w:rPr>
      </w:pPr>
    </w:p>
    <w:p w:rsidR="005F6714" w:rsidRPr="00A228F0" w:rsidRDefault="005F6714" w:rsidP="003F23C6">
      <w:pPr>
        <w:rPr>
          <w:rFonts w:ascii="Arial" w:hAnsi="Arial" w:cs="Arial"/>
          <w:i/>
          <w:iCs/>
        </w:rPr>
      </w:pPr>
    </w:p>
    <w:p w:rsidR="005F6714" w:rsidRDefault="005F6714" w:rsidP="003F23C6">
      <w:pPr>
        <w:rPr>
          <w:rFonts w:ascii="Arial" w:hAnsi="Arial" w:cs="Arial"/>
          <w:i/>
          <w:iCs/>
          <w:color w:val="0070C0"/>
        </w:rPr>
      </w:pPr>
    </w:p>
    <w:p w:rsidR="005F6714" w:rsidRDefault="005F6714" w:rsidP="003F23C6">
      <w:pPr>
        <w:rPr>
          <w:rFonts w:ascii="Arial" w:hAnsi="Arial" w:cs="Arial"/>
          <w:i/>
          <w:iCs/>
          <w:color w:val="0070C0"/>
        </w:rPr>
      </w:pPr>
    </w:p>
    <w:p w:rsidR="005F6714" w:rsidRDefault="005F6714" w:rsidP="003F23C6">
      <w:pPr>
        <w:rPr>
          <w:rFonts w:ascii="Arial" w:hAnsi="Arial" w:cs="Arial"/>
          <w:i/>
          <w:iCs/>
          <w:color w:val="0070C0"/>
        </w:rPr>
      </w:pPr>
    </w:p>
    <w:p w:rsidR="005F6714" w:rsidRDefault="005F6714" w:rsidP="003F23C6">
      <w:pPr>
        <w:rPr>
          <w:rFonts w:ascii="Arial" w:hAnsi="Arial" w:cs="Arial"/>
          <w:i/>
          <w:iCs/>
          <w:color w:val="0070C0"/>
        </w:rPr>
      </w:pPr>
    </w:p>
    <w:p w:rsidR="005F6714" w:rsidRDefault="005F6714" w:rsidP="003F23C6">
      <w:pPr>
        <w:rPr>
          <w:rFonts w:ascii="Arial" w:hAnsi="Arial" w:cs="Arial"/>
          <w:i/>
          <w:iCs/>
          <w:color w:val="0070C0"/>
        </w:rPr>
      </w:pPr>
    </w:p>
    <w:p w:rsidR="005F6714" w:rsidRDefault="005F6714" w:rsidP="005F6714">
      <w:pPr>
        <w:jc w:val="center"/>
        <w:rPr>
          <w:rFonts w:ascii="Arial" w:hAnsi="Arial" w:cs="Arial"/>
          <w:iCs/>
          <w:color w:val="0070C0"/>
          <w:u w:val="single"/>
        </w:rPr>
      </w:pPr>
    </w:p>
    <w:p w:rsidR="005F6714" w:rsidRDefault="005F6714" w:rsidP="005F6714">
      <w:pPr>
        <w:jc w:val="center"/>
        <w:rPr>
          <w:rFonts w:ascii="Arial" w:hAnsi="Arial" w:cs="Arial"/>
          <w:iCs/>
          <w:color w:val="0070C0"/>
          <w:u w:val="single"/>
        </w:rPr>
      </w:pPr>
    </w:p>
    <w:p w:rsidR="005F6714" w:rsidRDefault="005F6714" w:rsidP="005F6714">
      <w:pPr>
        <w:jc w:val="center"/>
        <w:rPr>
          <w:rFonts w:ascii="Arial" w:hAnsi="Arial" w:cs="Arial"/>
          <w:iCs/>
          <w:color w:val="0070C0"/>
          <w:u w:val="single"/>
        </w:rPr>
      </w:pPr>
    </w:p>
    <w:p w:rsidR="00047FD2" w:rsidRDefault="00047FD2" w:rsidP="005F6714">
      <w:pPr>
        <w:jc w:val="center"/>
        <w:rPr>
          <w:rFonts w:ascii="Arial" w:hAnsi="Arial" w:cs="Arial"/>
          <w:iCs/>
          <w:color w:val="0070C0"/>
          <w:u w:val="single"/>
        </w:rPr>
      </w:pPr>
    </w:p>
    <w:p w:rsidR="00047FD2" w:rsidRDefault="00047FD2" w:rsidP="005F6714">
      <w:pPr>
        <w:jc w:val="center"/>
        <w:rPr>
          <w:rFonts w:ascii="Arial" w:hAnsi="Arial" w:cs="Arial"/>
          <w:iCs/>
          <w:color w:val="0070C0"/>
          <w:u w:val="single"/>
        </w:rPr>
      </w:pPr>
    </w:p>
    <w:p w:rsidR="00341266" w:rsidRDefault="00341266" w:rsidP="005F6714">
      <w:pPr>
        <w:jc w:val="center"/>
        <w:rPr>
          <w:rFonts w:ascii="Arial" w:hAnsi="Arial" w:cs="Arial"/>
          <w:iCs/>
          <w:u w:val="single"/>
        </w:rPr>
      </w:pPr>
    </w:p>
    <w:p w:rsidR="005F6714" w:rsidRPr="00691E5D" w:rsidRDefault="005F6714" w:rsidP="005F6714">
      <w:pPr>
        <w:jc w:val="center"/>
        <w:rPr>
          <w:rFonts w:ascii="Arial" w:hAnsi="Arial" w:cs="Arial"/>
          <w:iCs/>
          <w:u w:val="single"/>
        </w:rPr>
      </w:pPr>
      <w:r w:rsidRPr="00691E5D">
        <w:rPr>
          <w:rFonts w:ascii="Arial" w:hAnsi="Arial" w:cs="Arial"/>
          <w:iCs/>
          <w:u w:val="single"/>
        </w:rPr>
        <w:t>PI Community Paramedicine Assessment Tool</w:t>
      </w:r>
    </w:p>
    <w:p w:rsidR="005F6714" w:rsidRPr="00691E5D" w:rsidRDefault="005F6714" w:rsidP="003F23C6">
      <w:pPr>
        <w:rPr>
          <w:rFonts w:ascii="Arial" w:hAnsi="Arial" w:cs="Arial"/>
          <w:i/>
          <w:iCs/>
        </w:rPr>
      </w:pPr>
    </w:p>
    <w:p w:rsidR="003F23C6" w:rsidRPr="00691E5D" w:rsidRDefault="003F23C6" w:rsidP="003F23C6">
      <w:pPr>
        <w:rPr>
          <w:rFonts w:ascii="Arial" w:hAnsi="Arial" w:cs="Arial"/>
          <w:i/>
          <w:iCs/>
        </w:rPr>
      </w:pPr>
      <w:r w:rsidRPr="00691E5D">
        <w:rPr>
          <w:rFonts w:ascii="Arial" w:hAnsi="Arial" w:cs="Arial"/>
          <w:i/>
          <w:iCs/>
        </w:rPr>
        <w:t xml:space="preserve">Absolutes for community paramedicine and </w:t>
      </w:r>
      <w:smartTag w:uri="urn:schemas-microsoft-com:office:smarttags" w:element="place">
        <w:r w:rsidRPr="00691E5D">
          <w:rPr>
            <w:rFonts w:ascii="Arial" w:hAnsi="Arial" w:cs="Arial"/>
            <w:i/>
            <w:iCs/>
          </w:rPr>
          <w:t>EMS</w:t>
        </w:r>
      </w:smartTag>
      <w:r w:rsidRPr="00691E5D">
        <w:rPr>
          <w:rFonts w:ascii="Arial" w:hAnsi="Arial" w:cs="Arial"/>
          <w:i/>
          <w:iCs/>
        </w:rPr>
        <w:t xml:space="preserve"> responses: </w:t>
      </w:r>
    </w:p>
    <w:p w:rsidR="003F23C6" w:rsidRPr="00691E5D" w:rsidRDefault="003F23C6" w:rsidP="003F23C6">
      <w:pPr>
        <w:rPr>
          <w:rFonts w:ascii="Arial" w:hAnsi="Arial" w:cs="Arial"/>
          <w:i/>
          <w:iCs/>
        </w:rPr>
      </w:pPr>
      <w:r w:rsidRPr="00691E5D">
        <w:rPr>
          <w:rFonts w:ascii="Arial" w:hAnsi="Arial" w:cs="Arial"/>
          <w:i/>
          <w:iCs/>
        </w:rPr>
        <w:lastRenderedPageBreak/>
        <w:t xml:space="preserve">(Y/N/Comment) </w:t>
      </w:r>
    </w:p>
    <w:p w:rsidR="003F23C6" w:rsidRPr="00691E5D" w:rsidRDefault="003F23C6" w:rsidP="003F23C6">
      <w:pPr>
        <w:widowControl w:val="0"/>
        <w:numPr>
          <w:ilvl w:val="0"/>
          <w:numId w:val="3"/>
        </w:numPr>
        <w:overflowPunct w:val="0"/>
        <w:adjustRightInd w:val="0"/>
        <w:rPr>
          <w:rFonts w:ascii="Arial" w:hAnsi="Arial" w:cs="Arial"/>
          <w:i/>
          <w:iCs/>
        </w:rPr>
      </w:pPr>
      <w:r w:rsidRPr="00691E5D">
        <w:rPr>
          <w:rFonts w:ascii="Arial" w:hAnsi="Arial" w:cs="Arial"/>
          <w:i/>
          <w:iCs/>
        </w:rPr>
        <w:t>Primary assessment</w:t>
      </w:r>
    </w:p>
    <w:p w:rsidR="003F23C6" w:rsidRPr="00691E5D" w:rsidRDefault="003F23C6" w:rsidP="003F23C6">
      <w:pPr>
        <w:widowControl w:val="0"/>
        <w:numPr>
          <w:ilvl w:val="0"/>
          <w:numId w:val="3"/>
        </w:numPr>
        <w:overflowPunct w:val="0"/>
        <w:adjustRightInd w:val="0"/>
        <w:rPr>
          <w:rFonts w:ascii="Arial" w:hAnsi="Arial" w:cs="Arial"/>
          <w:i/>
          <w:iCs/>
        </w:rPr>
      </w:pPr>
      <w:r w:rsidRPr="00691E5D">
        <w:rPr>
          <w:rFonts w:ascii="Arial" w:hAnsi="Arial" w:cs="Arial"/>
          <w:i/>
          <w:iCs/>
        </w:rPr>
        <w:t xml:space="preserve">Vital signs </w:t>
      </w:r>
    </w:p>
    <w:p w:rsidR="003F23C6" w:rsidRPr="00691E5D" w:rsidRDefault="003F23C6" w:rsidP="003F23C6">
      <w:pPr>
        <w:widowControl w:val="0"/>
        <w:numPr>
          <w:ilvl w:val="0"/>
          <w:numId w:val="3"/>
        </w:numPr>
        <w:overflowPunct w:val="0"/>
        <w:adjustRightInd w:val="0"/>
        <w:rPr>
          <w:rFonts w:ascii="Arial" w:hAnsi="Arial" w:cs="Arial"/>
          <w:i/>
          <w:iCs/>
        </w:rPr>
      </w:pPr>
      <w:r w:rsidRPr="00691E5D">
        <w:rPr>
          <w:rFonts w:ascii="Arial" w:hAnsi="Arial" w:cs="Arial"/>
          <w:i/>
          <w:iCs/>
        </w:rPr>
        <w:t xml:space="preserve">Mental status </w:t>
      </w:r>
    </w:p>
    <w:p w:rsidR="003F23C6" w:rsidRPr="00691E5D" w:rsidRDefault="003F23C6" w:rsidP="003F23C6">
      <w:pPr>
        <w:widowControl w:val="0"/>
        <w:numPr>
          <w:ilvl w:val="0"/>
          <w:numId w:val="3"/>
        </w:numPr>
        <w:overflowPunct w:val="0"/>
        <w:adjustRightInd w:val="0"/>
        <w:rPr>
          <w:rFonts w:ascii="Arial" w:hAnsi="Arial" w:cs="Arial"/>
          <w:i/>
          <w:iCs/>
        </w:rPr>
      </w:pPr>
      <w:r w:rsidRPr="00691E5D">
        <w:rPr>
          <w:rFonts w:ascii="Arial" w:hAnsi="Arial" w:cs="Arial"/>
          <w:i/>
          <w:iCs/>
        </w:rPr>
        <w:t xml:space="preserve">Provider impression </w:t>
      </w:r>
    </w:p>
    <w:p w:rsidR="003F23C6" w:rsidRPr="00691E5D" w:rsidRDefault="003F23C6" w:rsidP="003F23C6">
      <w:pPr>
        <w:rPr>
          <w:rFonts w:ascii="Arial" w:hAnsi="Arial" w:cs="Arial"/>
          <w:i/>
          <w:iCs/>
        </w:rPr>
      </w:pPr>
    </w:p>
    <w:p w:rsidR="003F23C6" w:rsidRPr="00691E5D" w:rsidRDefault="003F23C6" w:rsidP="003F23C6">
      <w:pPr>
        <w:rPr>
          <w:rFonts w:ascii="Arial" w:hAnsi="Arial" w:cs="Arial"/>
          <w:i/>
          <w:iCs/>
        </w:rPr>
      </w:pPr>
      <w:r w:rsidRPr="00691E5D">
        <w:rPr>
          <w:rFonts w:ascii="Arial" w:hAnsi="Arial" w:cs="Arial"/>
          <w:i/>
          <w:iCs/>
        </w:rPr>
        <w:t xml:space="preserve">Conditional for community paramedicine response: </w:t>
      </w:r>
    </w:p>
    <w:p w:rsidR="003F23C6" w:rsidRPr="00691E5D" w:rsidRDefault="003F23C6" w:rsidP="003F23C6">
      <w:pPr>
        <w:rPr>
          <w:rFonts w:ascii="Arial" w:hAnsi="Arial" w:cs="Arial"/>
          <w:i/>
          <w:iCs/>
        </w:rPr>
      </w:pPr>
      <w:r w:rsidRPr="00691E5D">
        <w:rPr>
          <w:rFonts w:ascii="Arial" w:hAnsi="Arial" w:cs="Arial"/>
          <w:i/>
          <w:iCs/>
        </w:rPr>
        <w:t xml:space="preserve">(Y/N/Comment) </w:t>
      </w:r>
    </w:p>
    <w:p w:rsidR="003F23C6" w:rsidRPr="00691E5D" w:rsidRDefault="003F23C6" w:rsidP="003F23C6">
      <w:pPr>
        <w:widowControl w:val="0"/>
        <w:numPr>
          <w:ilvl w:val="0"/>
          <w:numId w:val="4"/>
        </w:numPr>
        <w:overflowPunct w:val="0"/>
        <w:adjustRightInd w:val="0"/>
        <w:rPr>
          <w:rFonts w:ascii="Arial" w:hAnsi="Arial" w:cs="Arial"/>
          <w:i/>
        </w:rPr>
      </w:pPr>
      <w:r w:rsidRPr="00691E5D">
        <w:rPr>
          <w:rFonts w:ascii="Arial" w:hAnsi="Arial" w:cs="Arial"/>
          <w:i/>
        </w:rPr>
        <w:t>Expanded secondary assessment.</w:t>
      </w:r>
    </w:p>
    <w:p w:rsidR="003F23C6" w:rsidRPr="00691E5D" w:rsidRDefault="003F23C6" w:rsidP="003F23C6">
      <w:pPr>
        <w:rPr>
          <w:rFonts w:ascii="Arial" w:hAnsi="Arial" w:cs="Arial"/>
          <w:i/>
          <w:iCs/>
        </w:rPr>
      </w:pPr>
    </w:p>
    <w:p w:rsidR="009E162F" w:rsidRDefault="009E162F" w:rsidP="003F23C6">
      <w:pPr>
        <w:rPr>
          <w:rFonts w:ascii="Arial" w:hAnsi="Arial" w:cs="Arial"/>
          <w:i/>
          <w:iCs/>
        </w:rPr>
      </w:pPr>
      <w:proofErr w:type="gramStart"/>
      <w:r>
        <w:rPr>
          <w:rFonts w:ascii="Arial" w:hAnsi="Arial" w:cs="Arial"/>
          <w:i/>
          <w:iCs/>
        </w:rPr>
        <w:t>Length of time on scene before OLMC contact?</w:t>
      </w:r>
      <w:proofErr w:type="gramEnd"/>
      <w:r>
        <w:rPr>
          <w:rFonts w:ascii="Arial" w:hAnsi="Arial" w:cs="Arial"/>
          <w:i/>
          <w:iCs/>
        </w:rPr>
        <w:t xml:space="preserve"> </w:t>
      </w:r>
    </w:p>
    <w:p w:rsidR="009E162F" w:rsidRDefault="009E162F" w:rsidP="003F23C6">
      <w:pPr>
        <w:rPr>
          <w:rFonts w:ascii="Arial" w:hAnsi="Arial" w:cs="Arial"/>
          <w:i/>
          <w:iCs/>
        </w:rPr>
      </w:pPr>
      <w:r>
        <w:rPr>
          <w:rFonts w:ascii="Arial" w:hAnsi="Arial" w:cs="Arial"/>
          <w:i/>
          <w:iCs/>
        </w:rPr>
        <w:t>(Numerical)</w:t>
      </w:r>
    </w:p>
    <w:p w:rsidR="009E162F" w:rsidRDefault="009E162F" w:rsidP="003F23C6">
      <w:pPr>
        <w:rPr>
          <w:rFonts w:ascii="Arial" w:hAnsi="Arial" w:cs="Arial"/>
          <w:i/>
          <w:iCs/>
        </w:rPr>
      </w:pPr>
    </w:p>
    <w:p w:rsidR="009E162F" w:rsidRDefault="009E162F" w:rsidP="003F23C6">
      <w:pPr>
        <w:rPr>
          <w:rFonts w:ascii="Arial" w:hAnsi="Arial" w:cs="Arial"/>
          <w:i/>
          <w:iCs/>
        </w:rPr>
      </w:pPr>
      <w:proofErr w:type="gramStart"/>
      <w:r>
        <w:rPr>
          <w:rFonts w:ascii="Arial" w:hAnsi="Arial" w:cs="Arial"/>
          <w:i/>
          <w:iCs/>
        </w:rPr>
        <w:t>Name of OLMC Physician?</w:t>
      </w:r>
      <w:proofErr w:type="gramEnd"/>
      <w:r>
        <w:rPr>
          <w:rFonts w:ascii="Arial" w:hAnsi="Arial" w:cs="Arial"/>
          <w:i/>
          <w:iCs/>
        </w:rPr>
        <w:t xml:space="preserve"> </w:t>
      </w:r>
    </w:p>
    <w:p w:rsidR="003F23C6" w:rsidRPr="00691E5D" w:rsidRDefault="009E162F" w:rsidP="003F23C6">
      <w:pPr>
        <w:rPr>
          <w:rFonts w:ascii="Arial" w:hAnsi="Arial" w:cs="Arial"/>
          <w:i/>
          <w:iCs/>
        </w:rPr>
      </w:pPr>
      <w:r>
        <w:rPr>
          <w:rFonts w:ascii="Arial" w:hAnsi="Arial" w:cs="Arial"/>
          <w:i/>
          <w:iCs/>
        </w:rPr>
        <w:t>(Drop down selection)</w:t>
      </w:r>
    </w:p>
    <w:p w:rsidR="003F23C6" w:rsidRPr="00691E5D" w:rsidRDefault="003F23C6" w:rsidP="003F23C6">
      <w:pPr>
        <w:rPr>
          <w:rFonts w:ascii="Arial" w:hAnsi="Arial" w:cs="Arial"/>
          <w:i/>
          <w:iCs/>
        </w:rPr>
      </w:pPr>
    </w:p>
    <w:p w:rsidR="003F23C6" w:rsidRPr="00691E5D" w:rsidRDefault="003F23C6" w:rsidP="003F23C6">
      <w:pPr>
        <w:rPr>
          <w:rFonts w:ascii="Arial" w:hAnsi="Arial" w:cs="Arial"/>
          <w:i/>
          <w:iCs/>
        </w:rPr>
      </w:pPr>
      <w:r w:rsidRPr="00691E5D">
        <w:rPr>
          <w:rFonts w:ascii="Arial" w:hAnsi="Arial" w:cs="Arial"/>
          <w:i/>
          <w:iCs/>
        </w:rPr>
        <w:t>Was the paramedic’s</w:t>
      </w:r>
      <w:r w:rsidR="00F43ADF">
        <w:rPr>
          <w:rFonts w:ascii="Arial" w:hAnsi="Arial" w:cs="Arial"/>
          <w:i/>
          <w:iCs/>
        </w:rPr>
        <w:t xml:space="preserve"> initial</w:t>
      </w:r>
      <w:r w:rsidRPr="00691E5D">
        <w:rPr>
          <w:rFonts w:ascii="Arial" w:hAnsi="Arial" w:cs="Arial"/>
          <w:i/>
          <w:iCs/>
        </w:rPr>
        <w:t xml:space="preserve"> report thorough and sufficient for OLMC to make a discretionary decision regarding treatment/transport? </w:t>
      </w:r>
    </w:p>
    <w:p w:rsidR="003F23C6" w:rsidRPr="00691E5D" w:rsidRDefault="003F23C6" w:rsidP="003F23C6">
      <w:pPr>
        <w:rPr>
          <w:rFonts w:ascii="Arial" w:hAnsi="Arial" w:cs="Arial"/>
          <w:i/>
          <w:iCs/>
        </w:rPr>
      </w:pPr>
      <w:r w:rsidRPr="00691E5D">
        <w:rPr>
          <w:rFonts w:ascii="Arial" w:hAnsi="Arial" w:cs="Arial"/>
          <w:i/>
          <w:iCs/>
        </w:rPr>
        <w:t xml:space="preserve">(Y/N) </w:t>
      </w:r>
    </w:p>
    <w:p w:rsidR="003F23C6" w:rsidRPr="00691E5D" w:rsidRDefault="003F23C6" w:rsidP="003F23C6">
      <w:pPr>
        <w:rPr>
          <w:rFonts w:ascii="Arial" w:hAnsi="Arial" w:cs="Arial"/>
          <w:i/>
          <w:iCs/>
        </w:rPr>
      </w:pPr>
    </w:p>
    <w:p w:rsidR="003F23C6" w:rsidRPr="00691E5D" w:rsidRDefault="003F23C6" w:rsidP="003F23C6">
      <w:pPr>
        <w:widowControl w:val="0"/>
        <w:numPr>
          <w:ilvl w:val="0"/>
          <w:numId w:val="4"/>
        </w:numPr>
        <w:overflowPunct w:val="0"/>
        <w:adjustRightInd w:val="0"/>
        <w:rPr>
          <w:rFonts w:ascii="Arial" w:hAnsi="Arial" w:cs="Arial"/>
          <w:i/>
          <w:iCs/>
        </w:rPr>
      </w:pPr>
      <w:r w:rsidRPr="00691E5D">
        <w:rPr>
          <w:rFonts w:ascii="Arial" w:hAnsi="Arial" w:cs="Arial"/>
          <w:i/>
          <w:iCs/>
        </w:rPr>
        <w:t>No: (Free text comment box.) What additional informatio</w:t>
      </w:r>
      <w:r w:rsidR="00F43ADF">
        <w:rPr>
          <w:rFonts w:ascii="Arial" w:hAnsi="Arial" w:cs="Arial"/>
          <w:i/>
          <w:iCs/>
        </w:rPr>
        <w:t>n/assessment</w:t>
      </w:r>
      <w:r w:rsidRPr="00691E5D">
        <w:rPr>
          <w:rFonts w:ascii="Arial" w:hAnsi="Arial" w:cs="Arial"/>
          <w:i/>
          <w:iCs/>
        </w:rPr>
        <w:t xml:space="preserve"> did OLMC request? (Obtain from telephone recordings. Trends may require amendment, clarification, or expansion of assessment tools or staff knowledge base.) </w:t>
      </w:r>
    </w:p>
    <w:p w:rsidR="003F23C6" w:rsidRPr="00691E5D" w:rsidRDefault="003F23C6" w:rsidP="003F23C6">
      <w:pPr>
        <w:ind w:left="720"/>
        <w:rPr>
          <w:rFonts w:ascii="Arial" w:hAnsi="Arial" w:cs="Arial"/>
          <w:i/>
          <w:iCs/>
        </w:rPr>
      </w:pPr>
    </w:p>
    <w:p w:rsidR="00157019" w:rsidRDefault="00157019" w:rsidP="003F23C6">
      <w:pPr>
        <w:rPr>
          <w:rFonts w:ascii="Arial" w:hAnsi="Arial" w:cs="Arial"/>
          <w:i/>
          <w:iCs/>
        </w:rPr>
      </w:pPr>
      <w:r>
        <w:rPr>
          <w:rFonts w:ascii="Arial" w:hAnsi="Arial" w:cs="Arial"/>
          <w:i/>
          <w:iCs/>
        </w:rPr>
        <w:t>What diagnostic tests did OLMC request?</w:t>
      </w:r>
    </w:p>
    <w:p w:rsidR="00157019" w:rsidRDefault="00157019" w:rsidP="003F23C6">
      <w:pPr>
        <w:rPr>
          <w:rFonts w:ascii="Arial" w:hAnsi="Arial" w:cs="Arial"/>
          <w:i/>
          <w:iCs/>
        </w:rPr>
      </w:pPr>
      <w:r>
        <w:rPr>
          <w:rFonts w:ascii="Arial" w:hAnsi="Arial" w:cs="Arial"/>
          <w:i/>
          <w:iCs/>
        </w:rPr>
        <w:t>(Check box selection, multiple)</w:t>
      </w:r>
    </w:p>
    <w:p w:rsidR="00157019" w:rsidRDefault="00157019" w:rsidP="003F23C6">
      <w:pPr>
        <w:rPr>
          <w:rFonts w:ascii="Arial" w:hAnsi="Arial" w:cs="Arial"/>
          <w:i/>
          <w:iCs/>
        </w:rPr>
      </w:pPr>
    </w:p>
    <w:p w:rsidR="003F23C6" w:rsidRPr="00691E5D" w:rsidRDefault="003F23C6" w:rsidP="003F23C6">
      <w:pPr>
        <w:rPr>
          <w:rFonts w:ascii="Arial" w:hAnsi="Arial" w:cs="Arial"/>
          <w:i/>
          <w:iCs/>
        </w:rPr>
      </w:pPr>
      <w:r w:rsidRPr="00691E5D">
        <w:rPr>
          <w:rFonts w:ascii="Arial" w:hAnsi="Arial" w:cs="Arial"/>
          <w:i/>
          <w:iCs/>
        </w:rPr>
        <w:t xml:space="preserve">What treatments did OLMC request? </w:t>
      </w:r>
    </w:p>
    <w:p w:rsidR="003F23C6" w:rsidRDefault="003F23C6" w:rsidP="003F23C6">
      <w:pPr>
        <w:rPr>
          <w:rFonts w:ascii="Arial" w:hAnsi="Arial" w:cs="Arial"/>
          <w:i/>
          <w:iCs/>
        </w:rPr>
      </w:pPr>
      <w:r w:rsidRPr="00691E5D">
        <w:rPr>
          <w:rFonts w:ascii="Arial" w:hAnsi="Arial" w:cs="Arial"/>
          <w:i/>
          <w:iCs/>
        </w:rPr>
        <w:t>(</w:t>
      </w:r>
      <w:r w:rsidR="00157019">
        <w:rPr>
          <w:rFonts w:ascii="Arial" w:hAnsi="Arial" w:cs="Arial"/>
          <w:i/>
          <w:iCs/>
        </w:rPr>
        <w:t>Check box</w:t>
      </w:r>
      <w:r w:rsidRPr="00691E5D">
        <w:rPr>
          <w:rFonts w:ascii="Arial" w:hAnsi="Arial" w:cs="Arial"/>
          <w:i/>
          <w:iCs/>
        </w:rPr>
        <w:t xml:space="preserve"> selection, multiple)</w:t>
      </w:r>
    </w:p>
    <w:p w:rsidR="00157019" w:rsidRDefault="00157019" w:rsidP="003F23C6">
      <w:pPr>
        <w:rPr>
          <w:rFonts w:ascii="Arial" w:hAnsi="Arial" w:cs="Arial"/>
          <w:i/>
          <w:iCs/>
        </w:rPr>
      </w:pPr>
    </w:p>
    <w:p w:rsidR="00157019" w:rsidRDefault="00157019" w:rsidP="003F23C6">
      <w:pPr>
        <w:rPr>
          <w:rFonts w:ascii="Arial" w:hAnsi="Arial" w:cs="Arial"/>
          <w:i/>
          <w:iCs/>
        </w:rPr>
      </w:pPr>
      <w:r>
        <w:rPr>
          <w:rFonts w:ascii="Arial" w:hAnsi="Arial" w:cs="Arial"/>
          <w:i/>
          <w:iCs/>
        </w:rPr>
        <w:t>What medications did OLMC request?</w:t>
      </w:r>
    </w:p>
    <w:p w:rsidR="00157019" w:rsidRDefault="00157019" w:rsidP="003F23C6">
      <w:pPr>
        <w:rPr>
          <w:rFonts w:ascii="Arial" w:hAnsi="Arial" w:cs="Arial"/>
          <w:i/>
          <w:iCs/>
        </w:rPr>
      </w:pPr>
      <w:r>
        <w:rPr>
          <w:rFonts w:ascii="Arial" w:hAnsi="Arial" w:cs="Arial"/>
          <w:i/>
          <w:iCs/>
        </w:rPr>
        <w:t>(Check box selection, multiple)</w:t>
      </w:r>
    </w:p>
    <w:p w:rsidR="00157019" w:rsidRDefault="00157019" w:rsidP="003F23C6">
      <w:pPr>
        <w:rPr>
          <w:rFonts w:ascii="Arial" w:hAnsi="Arial" w:cs="Arial"/>
          <w:i/>
          <w:iCs/>
        </w:rPr>
      </w:pPr>
    </w:p>
    <w:p w:rsidR="00157019" w:rsidRDefault="00157019" w:rsidP="003F23C6">
      <w:pPr>
        <w:rPr>
          <w:rFonts w:ascii="Arial" w:hAnsi="Arial" w:cs="Arial"/>
          <w:i/>
          <w:iCs/>
        </w:rPr>
      </w:pPr>
      <w:r>
        <w:rPr>
          <w:rFonts w:ascii="Arial" w:hAnsi="Arial" w:cs="Arial"/>
          <w:i/>
          <w:iCs/>
        </w:rPr>
        <w:t>Where any treatments requested that required transport?</w:t>
      </w:r>
    </w:p>
    <w:p w:rsidR="00157019" w:rsidRDefault="00157019" w:rsidP="003F23C6">
      <w:pPr>
        <w:rPr>
          <w:rFonts w:ascii="Arial" w:hAnsi="Arial" w:cs="Arial"/>
          <w:i/>
          <w:iCs/>
        </w:rPr>
      </w:pPr>
      <w:r>
        <w:rPr>
          <w:rFonts w:ascii="Arial" w:hAnsi="Arial" w:cs="Arial"/>
          <w:i/>
          <w:iCs/>
        </w:rPr>
        <w:t>(Y/N)</w:t>
      </w:r>
    </w:p>
    <w:p w:rsidR="00157019" w:rsidRDefault="00157019" w:rsidP="003F23C6">
      <w:pPr>
        <w:rPr>
          <w:rFonts w:ascii="Arial" w:hAnsi="Arial" w:cs="Arial"/>
          <w:i/>
          <w:iCs/>
        </w:rPr>
      </w:pPr>
    </w:p>
    <w:p w:rsidR="00157019" w:rsidRDefault="00157019" w:rsidP="00157019">
      <w:pPr>
        <w:numPr>
          <w:ilvl w:val="0"/>
          <w:numId w:val="4"/>
        </w:numPr>
        <w:rPr>
          <w:rFonts w:ascii="Arial" w:hAnsi="Arial" w:cs="Arial"/>
          <w:i/>
          <w:iCs/>
        </w:rPr>
      </w:pPr>
      <w:r>
        <w:rPr>
          <w:rFonts w:ascii="Arial" w:hAnsi="Arial" w:cs="Arial"/>
          <w:i/>
          <w:iCs/>
        </w:rPr>
        <w:t>Yes: (Check box selection, multiple)</w:t>
      </w:r>
    </w:p>
    <w:p w:rsidR="00157019" w:rsidRDefault="00157019" w:rsidP="00157019">
      <w:pPr>
        <w:rPr>
          <w:rFonts w:ascii="Arial" w:hAnsi="Arial" w:cs="Arial"/>
          <w:i/>
          <w:iCs/>
        </w:rPr>
      </w:pPr>
    </w:p>
    <w:p w:rsidR="00157019" w:rsidRDefault="00157019" w:rsidP="00157019">
      <w:pPr>
        <w:rPr>
          <w:rFonts w:ascii="Arial" w:hAnsi="Arial" w:cs="Arial"/>
          <w:i/>
          <w:iCs/>
        </w:rPr>
      </w:pPr>
      <w:r>
        <w:rPr>
          <w:rFonts w:ascii="Arial" w:hAnsi="Arial" w:cs="Arial"/>
          <w:i/>
          <w:iCs/>
        </w:rPr>
        <w:t>Where any medications requested that required transport?</w:t>
      </w:r>
    </w:p>
    <w:p w:rsidR="00157019" w:rsidRDefault="00157019" w:rsidP="00157019">
      <w:pPr>
        <w:rPr>
          <w:rFonts w:ascii="Arial" w:hAnsi="Arial" w:cs="Arial"/>
          <w:i/>
          <w:iCs/>
        </w:rPr>
      </w:pPr>
      <w:r>
        <w:rPr>
          <w:rFonts w:ascii="Arial" w:hAnsi="Arial" w:cs="Arial"/>
          <w:i/>
          <w:iCs/>
        </w:rPr>
        <w:t>(Y/N)</w:t>
      </w:r>
    </w:p>
    <w:p w:rsidR="00157019" w:rsidRDefault="00157019" w:rsidP="00157019">
      <w:pPr>
        <w:rPr>
          <w:rFonts w:ascii="Arial" w:hAnsi="Arial" w:cs="Arial"/>
          <w:i/>
          <w:iCs/>
        </w:rPr>
      </w:pPr>
    </w:p>
    <w:p w:rsidR="00157019" w:rsidRPr="00691E5D" w:rsidRDefault="00157019" w:rsidP="00157019">
      <w:pPr>
        <w:numPr>
          <w:ilvl w:val="0"/>
          <w:numId w:val="4"/>
        </w:numPr>
        <w:rPr>
          <w:rFonts w:ascii="Arial" w:hAnsi="Arial" w:cs="Arial"/>
          <w:i/>
          <w:iCs/>
        </w:rPr>
      </w:pPr>
      <w:r>
        <w:rPr>
          <w:rFonts w:ascii="Arial" w:hAnsi="Arial" w:cs="Arial"/>
          <w:i/>
          <w:iCs/>
        </w:rPr>
        <w:t>Yes: (Check box selection, multiple)</w:t>
      </w:r>
    </w:p>
    <w:p w:rsidR="003F23C6" w:rsidRPr="00691E5D" w:rsidRDefault="003F23C6" w:rsidP="003F23C6">
      <w:pPr>
        <w:rPr>
          <w:rFonts w:ascii="Arial" w:hAnsi="Arial" w:cs="Arial"/>
          <w:i/>
          <w:iCs/>
        </w:rPr>
      </w:pPr>
      <w:r w:rsidRPr="00691E5D">
        <w:rPr>
          <w:rFonts w:ascii="Arial" w:hAnsi="Arial" w:cs="Arial"/>
          <w:i/>
          <w:iCs/>
        </w:rPr>
        <w:t xml:space="preserve">Were any treatments requested by OLMC unable to be provided due to limitations with the paramedic’s scope of practice?  </w:t>
      </w:r>
    </w:p>
    <w:p w:rsidR="003F23C6" w:rsidRPr="00691E5D" w:rsidRDefault="003F23C6" w:rsidP="003F23C6">
      <w:pPr>
        <w:rPr>
          <w:rFonts w:ascii="Arial" w:hAnsi="Arial" w:cs="Arial"/>
          <w:i/>
          <w:iCs/>
        </w:rPr>
      </w:pPr>
      <w:r w:rsidRPr="00691E5D">
        <w:rPr>
          <w:rFonts w:ascii="Arial" w:hAnsi="Arial" w:cs="Arial"/>
          <w:i/>
          <w:iCs/>
        </w:rPr>
        <w:t>(Y/N/Comment)</w:t>
      </w:r>
    </w:p>
    <w:p w:rsidR="003F23C6" w:rsidRPr="00691E5D" w:rsidRDefault="003F23C6" w:rsidP="003F23C6">
      <w:pPr>
        <w:rPr>
          <w:rFonts w:ascii="Arial" w:hAnsi="Arial" w:cs="Arial"/>
          <w:i/>
          <w:iCs/>
        </w:rPr>
      </w:pPr>
    </w:p>
    <w:p w:rsidR="003F23C6" w:rsidRPr="00691E5D" w:rsidRDefault="003F23C6" w:rsidP="003F23C6">
      <w:pPr>
        <w:rPr>
          <w:rFonts w:ascii="Arial" w:hAnsi="Arial" w:cs="Arial"/>
          <w:i/>
          <w:iCs/>
        </w:rPr>
      </w:pPr>
      <w:r w:rsidRPr="00691E5D">
        <w:rPr>
          <w:rFonts w:ascii="Arial" w:hAnsi="Arial" w:cs="Arial"/>
          <w:i/>
          <w:iCs/>
        </w:rPr>
        <w:t xml:space="preserve">Call disposition: </w:t>
      </w:r>
    </w:p>
    <w:p w:rsidR="003F23C6" w:rsidRPr="00691E5D" w:rsidRDefault="003F23C6" w:rsidP="003F23C6">
      <w:pPr>
        <w:rPr>
          <w:rFonts w:ascii="Arial" w:hAnsi="Arial" w:cs="Arial"/>
          <w:i/>
          <w:iCs/>
        </w:rPr>
      </w:pPr>
      <w:r w:rsidRPr="00691E5D">
        <w:rPr>
          <w:rFonts w:ascii="Arial" w:hAnsi="Arial" w:cs="Arial"/>
          <w:i/>
          <w:iCs/>
        </w:rPr>
        <w:t>(Drop down selection)</w:t>
      </w:r>
    </w:p>
    <w:p w:rsidR="003F23C6" w:rsidRPr="00691E5D" w:rsidRDefault="003F23C6" w:rsidP="003F23C6">
      <w:pPr>
        <w:widowControl w:val="0"/>
        <w:numPr>
          <w:ilvl w:val="0"/>
          <w:numId w:val="4"/>
        </w:numPr>
        <w:overflowPunct w:val="0"/>
        <w:adjustRightInd w:val="0"/>
        <w:rPr>
          <w:rFonts w:ascii="Arial" w:hAnsi="Arial" w:cs="Arial"/>
          <w:i/>
          <w:iCs/>
        </w:rPr>
      </w:pPr>
      <w:r w:rsidRPr="00691E5D">
        <w:rPr>
          <w:rFonts w:ascii="Arial" w:hAnsi="Arial" w:cs="Arial"/>
          <w:i/>
          <w:iCs/>
        </w:rPr>
        <w:t>Evaluated, Treated &amp; Transported</w:t>
      </w:r>
    </w:p>
    <w:p w:rsidR="003F23C6" w:rsidRDefault="003F23C6" w:rsidP="003F23C6">
      <w:pPr>
        <w:widowControl w:val="0"/>
        <w:numPr>
          <w:ilvl w:val="0"/>
          <w:numId w:val="4"/>
        </w:numPr>
        <w:overflowPunct w:val="0"/>
        <w:adjustRightInd w:val="0"/>
        <w:rPr>
          <w:rFonts w:ascii="Arial" w:hAnsi="Arial" w:cs="Arial"/>
          <w:i/>
          <w:iCs/>
        </w:rPr>
      </w:pPr>
      <w:r w:rsidRPr="00691E5D">
        <w:rPr>
          <w:rFonts w:ascii="Arial" w:hAnsi="Arial" w:cs="Arial"/>
          <w:i/>
          <w:iCs/>
        </w:rPr>
        <w:t>Evaluated &amp; Treated</w:t>
      </w:r>
    </w:p>
    <w:p w:rsidR="009E162F" w:rsidRPr="00691E5D" w:rsidRDefault="009E162F" w:rsidP="003F23C6">
      <w:pPr>
        <w:widowControl w:val="0"/>
        <w:numPr>
          <w:ilvl w:val="0"/>
          <w:numId w:val="4"/>
        </w:numPr>
        <w:overflowPunct w:val="0"/>
        <w:adjustRightInd w:val="0"/>
        <w:rPr>
          <w:rFonts w:ascii="Arial" w:hAnsi="Arial" w:cs="Arial"/>
          <w:i/>
          <w:iCs/>
        </w:rPr>
      </w:pPr>
      <w:r>
        <w:rPr>
          <w:rFonts w:ascii="Arial" w:hAnsi="Arial" w:cs="Arial"/>
          <w:i/>
          <w:iCs/>
        </w:rPr>
        <w:t>Evaluated &amp; OLMC Care Plan Change</w:t>
      </w:r>
    </w:p>
    <w:p w:rsidR="003F23C6" w:rsidRPr="00691E5D" w:rsidRDefault="003F23C6" w:rsidP="003F23C6">
      <w:pPr>
        <w:widowControl w:val="0"/>
        <w:numPr>
          <w:ilvl w:val="0"/>
          <w:numId w:val="4"/>
        </w:numPr>
        <w:overflowPunct w:val="0"/>
        <w:adjustRightInd w:val="0"/>
        <w:rPr>
          <w:rFonts w:ascii="Arial" w:hAnsi="Arial" w:cs="Arial"/>
          <w:i/>
          <w:iCs/>
        </w:rPr>
      </w:pPr>
      <w:r w:rsidRPr="00691E5D">
        <w:rPr>
          <w:rFonts w:ascii="Arial" w:hAnsi="Arial" w:cs="Arial"/>
          <w:i/>
          <w:iCs/>
        </w:rPr>
        <w:t>Evaluated only</w:t>
      </w:r>
    </w:p>
    <w:p w:rsidR="003F23C6" w:rsidRPr="00691E5D" w:rsidRDefault="003F23C6" w:rsidP="003F23C6">
      <w:pPr>
        <w:rPr>
          <w:rFonts w:ascii="Arial" w:hAnsi="Arial" w:cs="Arial"/>
          <w:i/>
          <w:iCs/>
        </w:rPr>
      </w:pPr>
    </w:p>
    <w:p w:rsidR="009E162F" w:rsidRDefault="00073FCA" w:rsidP="003F23C6">
      <w:pPr>
        <w:rPr>
          <w:rFonts w:ascii="Arial" w:hAnsi="Arial" w:cs="Arial"/>
          <w:i/>
          <w:iCs/>
        </w:rPr>
      </w:pPr>
      <w:r>
        <w:rPr>
          <w:rFonts w:ascii="Arial" w:hAnsi="Arial" w:cs="Arial"/>
          <w:i/>
          <w:iCs/>
        </w:rPr>
        <w:t xml:space="preserve"> </w:t>
      </w:r>
    </w:p>
    <w:p w:rsidR="009E162F" w:rsidRDefault="009E162F" w:rsidP="003F23C6">
      <w:pPr>
        <w:rPr>
          <w:rFonts w:ascii="Arial" w:hAnsi="Arial" w:cs="Arial"/>
          <w:i/>
          <w:iCs/>
        </w:rPr>
      </w:pPr>
    </w:p>
    <w:p w:rsidR="003F23C6" w:rsidRPr="00691E5D" w:rsidRDefault="003F23C6" w:rsidP="003F23C6">
      <w:pPr>
        <w:rPr>
          <w:rFonts w:ascii="Arial" w:hAnsi="Arial" w:cs="Arial"/>
          <w:i/>
          <w:iCs/>
        </w:rPr>
      </w:pPr>
      <w:r w:rsidRPr="00691E5D">
        <w:rPr>
          <w:rFonts w:ascii="Arial" w:hAnsi="Arial" w:cs="Arial"/>
          <w:i/>
          <w:iCs/>
        </w:rPr>
        <w:t xml:space="preserve">Did the paramedic provide adequate documentation of follow up requested by OLMC? </w:t>
      </w:r>
    </w:p>
    <w:p w:rsidR="003F23C6" w:rsidRPr="00691E5D" w:rsidRDefault="003F23C6" w:rsidP="003F23C6">
      <w:pPr>
        <w:rPr>
          <w:rFonts w:ascii="Arial" w:hAnsi="Arial" w:cs="Arial"/>
          <w:i/>
          <w:iCs/>
        </w:rPr>
      </w:pPr>
      <w:proofErr w:type="gramStart"/>
      <w:r w:rsidRPr="00691E5D">
        <w:rPr>
          <w:rFonts w:ascii="Arial" w:hAnsi="Arial" w:cs="Arial"/>
          <w:i/>
          <w:iCs/>
        </w:rPr>
        <w:t>(Y/N/NA).</w:t>
      </w:r>
      <w:proofErr w:type="gramEnd"/>
      <w:r w:rsidRPr="00691E5D">
        <w:rPr>
          <w:rFonts w:ascii="Arial" w:hAnsi="Arial" w:cs="Arial"/>
          <w:i/>
          <w:iCs/>
        </w:rPr>
        <w:t xml:space="preserve"> </w:t>
      </w:r>
    </w:p>
    <w:p w:rsidR="003F23C6" w:rsidRPr="00691E5D" w:rsidRDefault="003F23C6" w:rsidP="003F23C6">
      <w:pPr>
        <w:widowControl w:val="0"/>
        <w:numPr>
          <w:ilvl w:val="0"/>
          <w:numId w:val="2"/>
        </w:numPr>
        <w:overflowPunct w:val="0"/>
        <w:adjustRightInd w:val="0"/>
        <w:rPr>
          <w:rFonts w:ascii="Arial" w:hAnsi="Arial" w:cs="Arial"/>
          <w:i/>
        </w:rPr>
      </w:pPr>
      <w:r w:rsidRPr="00691E5D">
        <w:rPr>
          <w:rFonts w:ascii="Arial" w:hAnsi="Arial" w:cs="Arial"/>
          <w:i/>
        </w:rPr>
        <w:t xml:space="preserve">House Calls clinician home visit </w:t>
      </w:r>
    </w:p>
    <w:p w:rsidR="003F23C6" w:rsidRPr="00691E5D" w:rsidRDefault="003F23C6" w:rsidP="003F23C6">
      <w:pPr>
        <w:widowControl w:val="0"/>
        <w:numPr>
          <w:ilvl w:val="0"/>
          <w:numId w:val="2"/>
        </w:numPr>
        <w:overflowPunct w:val="0"/>
        <w:adjustRightInd w:val="0"/>
        <w:rPr>
          <w:rFonts w:ascii="Arial" w:hAnsi="Arial" w:cs="Arial"/>
          <w:i/>
        </w:rPr>
      </w:pPr>
      <w:r w:rsidRPr="00691E5D">
        <w:rPr>
          <w:rFonts w:ascii="Arial" w:hAnsi="Arial" w:cs="Arial"/>
          <w:i/>
        </w:rPr>
        <w:t xml:space="preserve">Community paramedicine home visit </w:t>
      </w:r>
    </w:p>
    <w:p w:rsidR="003F23C6" w:rsidRPr="00691E5D" w:rsidRDefault="003F23C6" w:rsidP="003F23C6">
      <w:pPr>
        <w:widowControl w:val="0"/>
        <w:numPr>
          <w:ilvl w:val="0"/>
          <w:numId w:val="2"/>
        </w:numPr>
        <w:overflowPunct w:val="0"/>
        <w:adjustRightInd w:val="0"/>
        <w:rPr>
          <w:rFonts w:ascii="Arial" w:hAnsi="Arial" w:cs="Arial"/>
          <w:i/>
        </w:rPr>
      </w:pPr>
      <w:r w:rsidRPr="00691E5D">
        <w:rPr>
          <w:rFonts w:ascii="Arial" w:hAnsi="Arial" w:cs="Arial"/>
          <w:i/>
        </w:rPr>
        <w:t>CCC telephone call</w:t>
      </w:r>
    </w:p>
    <w:p w:rsidR="003F23C6" w:rsidRPr="00691E5D" w:rsidRDefault="003F23C6" w:rsidP="003F23C6">
      <w:pPr>
        <w:widowControl w:val="0"/>
        <w:numPr>
          <w:ilvl w:val="0"/>
          <w:numId w:val="2"/>
        </w:numPr>
        <w:overflowPunct w:val="0"/>
        <w:adjustRightInd w:val="0"/>
        <w:rPr>
          <w:rFonts w:ascii="Arial" w:hAnsi="Arial" w:cs="Arial"/>
          <w:i/>
          <w:iCs/>
        </w:rPr>
      </w:pPr>
      <w:r w:rsidRPr="00691E5D">
        <w:rPr>
          <w:rFonts w:ascii="Arial" w:hAnsi="Arial" w:cs="Arial"/>
          <w:i/>
        </w:rPr>
        <w:t>Alternative actions</w:t>
      </w:r>
      <w:r w:rsidRPr="00691E5D">
        <w:rPr>
          <w:rFonts w:ascii="Arial" w:hAnsi="Arial" w:cs="Arial"/>
          <w:i/>
          <w:iCs/>
        </w:rPr>
        <w:t xml:space="preserve"> </w:t>
      </w:r>
    </w:p>
    <w:p w:rsidR="003F23C6" w:rsidRPr="00691E5D" w:rsidRDefault="003F23C6" w:rsidP="003F23C6">
      <w:pPr>
        <w:rPr>
          <w:rFonts w:ascii="Arial" w:hAnsi="Arial" w:cs="Arial"/>
          <w:i/>
          <w:iCs/>
        </w:rPr>
      </w:pPr>
    </w:p>
    <w:p w:rsidR="003F23C6" w:rsidRPr="00691E5D" w:rsidRDefault="003F23C6" w:rsidP="003F23C6">
      <w:pPr>
        <w:rPr>
          <w:rFonts w:ascii="Arial" w:hAnsi="Arial" w:cs="Arial"/>
          <w:i/>
          <w:iCs/>
        </w:rPr>
      </w:pPr>
      <w:r w:rsidRPr="00691E5D">
        <w:rPr>
          <w:rFonts w:ascii="Arial" w:hAnsi="Arial" w:cs="Arial"/>
          <w:i/>
          <w:iCs/>
        </w:rPr>
        <w:t>Length of on-scene time (Numerical)</w:t>
      </w:r>
    </w:p>
    <w:p w:rsidR="003F23C6" w:rsidRPr="00691E5D" w:rsidRDefault="003F23C6" w:rsidP="003F23C6">
      <w:pPr>
        <w:rPr>
          <w:rFonts w:ascii="Arial" w:hAnsi="Arial" w:cs="Arial"/>
          <w:i/>
          <w:iCs/>
        </w:rPr>
      </w:pPr>
    </w:p>
    <w:p w:rsidR="003F23C6" w:rsidRPr="00691E5D" w:rsidRDefault="003F23C6" w:rsidP="003F23C6">
      <w:pPr>
        <w:rPr>
          <w:rFonts w:ascii="Arial" w:hAnsi="Arial" w:cs="Arial"/>
          <w:i/>
          <w:iCs/>
        </w:rPr>
      </w:pPr>
      <w:r w:rsidRPr="00691E5D">
        <w:rPr>
          <w:rFonts w:ascii="Arial" w:hAnsi="Arial" w:cs="Arial"/>
          <w:i/>
          <w:iCs/>
        </w:rPr>
        <w:t>Free text comment box for any additional PI review findings.</w:t>
      </w:r>
    </w:p>
    <w:p w:rsidR="003F23C6" w:rsidRDefault="003F23C6" w:rsidP="003F23C6">
      <w:pPr>
        <w:rPr>
          <w:rFonts w:ascii="Arial" w:hAnsi="Arial" w:cs="Arial"/>
          <w:i/>
          <w:iCs/>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5F6714" w:rsidRDefault="005F6714" w:rsidP="003F23C6">
      <w:pPr>
        <w:rPr>
          <w:rFonts w:ascii="Arial" w:hAnsi="Arial" w:cs="Arial"/>
          <w:b/>
          <w:bCs/>
          <w:color w:val="0000FF"/>
          <w:sz w:val="28"/>
          <w:szCs w:val="28"/>
          <w:u w:val="single"/>
        </w:rPr>
      </w:pPr>
    </w:p>
    <w:p w:rsidR="004B1F29" w:rsidRDefault="004B1F29" w:rsidP="00106675">
      <w:pPr>
        <w:outlineLvl w:val="0"/>
        <w:rPr>
          <w:rFonts w:ascii="Arial" w:hAnsi="Arial" w:cs="Arial"/>
          <w:b/>
          <w:bCs/>
          <w:sz w:val="28"/>
          <w:szCs w:val="28"/>
          <w:u w:val="single"/>
        </w:rPr>
      </w:pPr>
      <w:bookmarkStart w:id="13" w:name="_Toc370324401"/>
    </w:p>
    <w:p w:rsidR="004B1F29" w:rsidRDefault="004B1F29" w:rsidP="00106675">
      <w:pPr>
        <w:outlineLvl w:val="0"/>
        <w:rPr>
          <w:rFonts w:ascii="Arial" w:hAnsi="Arial" w:cs="Arial"/>
          <w:b/>
          <w:bCs/>
          <w:sz w:val="28"/>
          <w:szCs w:val="28"/>
          <w:u w:val="single"/>
        </w:rPr>
      </w:pPr>
    </w:p>
    <w:p w:rsidR="003F23C6" w:rsidRPr="00046F18" w:rsidRDefault="003F23C6" w:rsidP="00106675">
      <w:pPr>
        <w:outlineLvl w:val="0"/>
        <w:rPr>
          <w:rFonts w:ascii="Arial" w:hAnsi="Arial" w:cs="Arial"/>
          <w:b/>
          <w:bCs/>
          <w:sz w:val="28"/>
          <w:szCs w:val="28"/>
          <w:u w:val="single"/>
        </w:rPr>
      </w:pPr>
      <w:r w:rsidRPr="00046F18">
        <w:rPr>
          <w:rFonts w:ascii="Arial" w:hAnsi="Arial" w:cs="Arial"/>
          <w:b/>
          <w:bCs/>
          <w:sz w:val="28"/>
          <w:szCs w:val="28"/>
          <w:u w:val="single"/>
        </w:rPr>
        <w:t>Analytics</w:t>
      </w:r>
      <w:r w:rsidR="00046F18">
        <w:rPr>
          <w:rFonts w:ascii="Arial" w:hAnsi="Arial" w:cs="Arial"/>
          <w:b/>
          <w:bCs/>
          <w:sz w:val="28"/>
          <w:szCs w:val="28"/>
          <w:u w:val="single"/>
        </w:rPr>
        <w:t>:</w:t>
      </w:r>
      <w:bookmarkEnd w:id="13"/>
    </w:p>
    <w:p w:rsidR="003F23C6" w:rsidRPr="00C35E8A" w:rsidRDefault="003F23C6" w:rsidP="003F23C6">
      <w:pPr>
        <w:rPr>
          <w:rFonts w:ascii="Arial" w:hAnsi="Arial" w:cs="Arial"/>
          <w:b/>
          <w:bCs/>
          <w:color w:val="0000FF"/>
          <w:sz w:val="28"/>
          <w:szCs w:val="28"/>
          <w:u w:val="single"/>
        </w:rPr>
      </w:pPr>
    </w:p>
    <w:p w:rsidR="00B34227" w:rsidRPr="00046F18" w:rsidRDefault="00B34227" w:rsidP="00B34227">
      <w:pPr>
        <w:rPr>
          <w:rFonts w:ascii="Arial" w:hAnsi="Arial" w:cs="Arial"/>
          <w:color w:val="000000"/>
        </w:rPr>
      </w:pPr>
      <w:r w:rsidRPr="00046F18">
        <w:rPr>
          <w:rFonts w:ascii="Arial" w:hAnsi="Arial" w:cs="Arial"/>
          <w:color w:val="000000"/>
        </w:rPr>
        <w:t>The analytics for this program will consist of the following metrics:</w:t>
      </w:r>
    </w:p>
    <w:p w:rsidR="00B34227" w:rsidRPr="00046F18" w:rsidRDefault="00B34227" w:rsidP="00B34227">
      <w:pPr>
        <w:rPr>
          <w:rFonts w:ascii="Arial" w:hAnsi="Arial" w:cs="Arial"/>
          <w:color w:val="000000"/>
        </w:rPr>
      </w:pPr>
    </w:p>
    <w:p w:rsidR="00B34227" w:rsidRPr="00046F18" w:rsidRDefault="00B34227" w:rsidP="00B34227">
      <w:pPr>
        <w:rPr>
          <w:rFonts w:ascii="Arial" w:hAnsi="Arial" w:cs="Arial"/>
          <w:color w:val="000000"/>
          <w:u w:val="single"/>
        </w:rPr>
      </w:pPr>
      <w:r w:rsidRPr="00046F18">
        <w:rPr>
          <w:rFonts w:ascii="Arial" w:hAnsi="Arial" w:cs="Arial"/>
          <w:color w:val="000000"/>
          <w:u w:val="single"/>
        </w:rPr>
        <w:t>Statistics for medications and treatments that are used on CP assignments</w:t>
      </w:r>
    </w:p>
    <w:p w:rsidR="00B34227" w:rsidRPr="00D30F13" w:rsidRDefault="00B34227" w:rsidP="000F3C5E">
      <w:pPr>
        <w:rPr>
          <w:rFonts w:ascii="Arial" w:hAnsi="Arial" w:cs="Arial"/>
          <w:strike/>
          <w:color w:val="000000"/>
        </w:rPr>
      </w:pPr>
      <w:r w:rsidRPr="00D30F13">
        <w:rPr>
          <w:rFonts w:ascii="Arial" w:hAnsi="Arial" w:cs="Arial"/>
          <w:color w:val="000000"/>
        </w:rPr>
        <w:t xml:space="preserve">Query </w:t>
      </w:r>
      <w:proofErr w:type="spellStart"/>
      <w:r w:rsidRPr="00D30F13">
        <w:rPr>
          <w:rFonts w:ascii="Arial" w:hAnsi="Arial" w:cs="Arial"/>
          <w:color w:val="000000"/>
        </w:rPr>
        <w:t>HealthEMS</w:t>
      </w:r>
      <w:proofErr w:type="spellEnd"/>
      <w:r w:rsidRPr="00D30F13">
        <w:rPr>
          <w:rFonts w:ascii="Arial" w:hAnsi="Arial" w:cs="Arial"/>
          <w:color w:val="000000"/>
        </w:rPr>
        <w:t xml:space="preserve"> on a monthly basis to determine </w:t>
      </w:r>
      <w:r w:rsidR="00414598" w:rsidRPr="00D30F13">
        <w:rPr>
          <w:rFonts w:ascii="Arial" w:hAnsi="Arial" w:cs="Arial"/>
          <w:color w:val="000000"/>
        </w:rPr>
        <w:t xml:space="preserve">the frequency of all </w:t>
      </w:r>
      <w:r w:rsidRPr="00D30F13">
        <w:rPr>
          <w:rFonts w:ascii="Arial" w:hAnsi="Arial" w:cs="Arial"/>
          <w:color w:val="000000"/>
        </w:rPr>
        <w:t>medications</w:t>
      </w:r>
      <w:r w:rsidR="00CB1D90" w:rsidRPr="00D30F13">
        <w:rPr>
          <w:rFonts w:ascii="Arial" w:hAnsi="Arial" w:cs="Arial"/>
          <w:color w:val="000000"/>
        </w:rPr>
        <w:t xml:space="preserve"> being administered and </w:t>
      </w:r>
      <w:r w:rsidRPr="00D30F13">
        <w:rPr>
          <w:rFonts w:ascii="Arial" w:hAnsi="Arial" w:cs="Arial"/>
          <w:color w:val="000000"/>
        </w:rPr>
        <w:t xml:space="preserve">treatments being </w:t>
      </w:r>
      <w:r w:rsidR="00CB1D90" w:rsidRPr="00D30F13">
        <w:rPr>
          <w:rFonts w:ascii="Arial" w:hAnsi="Arial" w:cs="Arial"/>
          <w:color w:val="000000"/>
        </w:rPr>
        <w:t>performed</w:t>
      </w:r>
      <w:r w:rsidR="00414598" w:rsidRPr="00D30F13">
        <w:rPr>
          <w:rFonts w:ascii="Arial" w:hAnsi="Arial" w:cs="Arial"/>
          <w:color w:val="000000"/>
        </w:rPr>
        <w:t xml:space="preserve">. </w:t>
      </w:r>
      <w:r w:rsidR="00CB1D90" w:rsidRPr="00D30F13">
        <w:rPr>
          <w:rFonts w:ascii="Arial" w:hAnsi="Arial" w:cs="Arial"/>
          <w:color w:val="000000"/>
        </w:rPr>
        <w:t xml:space="preserve"> </w:t>
      </w:r>
    </w:p>
    <w:p w:rsidR="00B34227" w:rsidRPr="00046F18" w:rsidRDefault="00B34227" w:rsidP="00B34227">
      <w:pPr>
        <w:rPr>
          <w:rFonts w:ascii="Arial" w:hAnsi="Arial" w:cs="Arial"/>
          <w:color w:val="000000"/>
        </w:rPr>
      </w:pPr>
    </w:p>
    <w:p w:rsidR="00B34227" w:rsidRPr="00046F18" w:rsidRDefault="00B34227" w:rsidP="00B34227">
      <w:pPr>
        <w:rPr>
          <w:rFonts w:ascii="Arial" w:hAnsi="Arial" w:cs="Arial"/>
          <w:color w:val="000000"/>
          <w:u w:val="single"/>
        </w:rPr>
      </w:pPr>
      <w:r w:rsidRPr="00046F18">
        <w:rPr>
          <w:rFonts w:ascii="Arial" w:hAnsi="Arial" w:cs="Arial"/>
          <w:color w:val="000000"/>
          <w:u w:val="single"/>
        </w:rPr>
        <w:t>Statistics for the number of transports to the ED that were avoided</w:t>
      </w:r>
    </w:p>
    <w:p w:rsidR="00D6692E" w:rsidRDefault="00B34227" w:rsidP="000F3C5E">
      <w:pPr>
        <w:rPr>
          <w:rFonts w:ascii="Arial" w:hAnsi="Arial" w:cs="Arial"/>
          <w:color w:val="000000"/>
        </w:rPr>
      </w:pPr>
      <w:r w:rsidRPr="00046F18">
        <w:rPr>
          <w:rFonts w:ascii="Arial" w:hAnsi="Arial" w:cs="Arial"/>
          <w:color w:val="000000"/>
        </w:rPr>
        <w:t xml:space="preserve">Query HealthEMS on a monthly </w:t>
      </w:r>
      <w:r w:rsidR="00047FD2">
        <w:rPr>
          <w:rFonts w:ascii="Arial" w:hAnsi="Arial" w:cs="Arial"/>
          <w:color w:val="000000"/>
        </w:rPr>
        <w:t xml:space="preserve">basis </w:t>
      </w:r>
      <w:r w:rsidRPr="00046F18">
        <w:rPr>
          <w:rFonts w:ascii="Arial" w:hAnsi="Arial" w:cs="Arial"/>
          <w:color w:val="000000"/>
        </w:rPr>
        <w:t>for th</w:t>
      </w:r>
      <w:r w:rsidR="00D6692E">
        <w:rPr>
          <w:rFonts w:ascii="Arial" w:hAnsi="Arial" w:cs="Arial"/>
          <w:color w:val="000000"/>
        </w:rPr>
        <w:t xml:space="preserve">e results of the flex field which is completed after each CP response; the flex field </w:t>
      </w:r>
      <w:r w:rsidR="00A7141C">
        <w:rPr>
          <w:rFonts w:ascii="Arial" w:hAnsi="Arial" w:cs="Arial"/>
          <w:color w:val="000000"/>
        </w:rPr>
        <w:t xml:space="preserve">requires </w:t>
      </w:r>
      <w:r w:rsidRPr="00046F18">
        <w:rPr>
          <w:rFonts w:ascii="Arial" w:hAnsi="Arial" w:cs="Arial"/>
          <w:color w:val="000000"/>
        </w:rPr>
        <w:t>the paramedic to determine</w:t>
      </w:r>
      <w:r w:rsidR="00D6692E">
        <w:rPr>
          <w:rFonts w:ascii="Arial" w:hAnsi="Arial" w:cs="Arial"/>
          <w:color w:val="000000"/>
        </w:rPr>
        <w:t xml:space="preserve"> if</w:t>
      </w:r>
      <w:r w:rsidRPr="00046F18">
        <w:rPr>
          <w:rFonts w:ascii="Arial" w:hAnsi="Arial" w:cs="Arial"/>
          <w:color w:val="000000"/>
        </w:rPr>
        <w:t xml:space="preserve">, </w:t>
      </w:r>
      <w:r w:rsidR="00D6692E">
        <w:rPr>
          <w:rFonts w:ascii="Arial" w:hAnsi="Arial" w:cs="Arial"/>
          <w:color w:val="000000"/>
        </w:rPr>
        <w:t>in their</w:t>
      </w:r>
      <w:r w:rsidR="00D6692E" w:rsidRPr="00046F18">
        <w:rPr>
          <w:rFonts w:ascii="Arial" w:hAnsi="Arial" w:cs="Arial"/>
          <w:color w:val="000000"/>
        </w:rPr>
        <w:t xml:space="preserve"> judgment</w:t>
      </w:r>
      <w:r w:rsidR="00D6692E">
        <w:rPr>
          <w:rFonts w:ascii="Arial" w:hAnsi="Arial" w:cs="Arial"/>
          <w:color w:val="000000"/>
        </w:rPr>
        <w:t>,</w:t>
      </w:r>
      <w:r w:rsidR="00D6692E" w:rsidRPr="00046F18">
        <w:rPr>
          <w:rFonts w:ascii="Arial" w:hAnsi="Arial" w:cs="Arial"/>
          <w:color w:val="000000"/>
        </w:rPr>
        <w:t xml:space="preserve"> </w:t>
      </w:r>
      <w:r w:rsidR="00D6692E">
        <w:rPr>
          <w:rFonts w:ascii="Arial" w:hAnsi="Arial" w:cs="Arial"/>
          <w:color w:val="000000"/>
        </w:rPr>
        <w:t>a transport to an ED</w:t>
      </w:r>
      <w:r w:rsidR="00D6692E" w:rsidRPr="00046F18">
        <w:rPr>
          <w:rFonts w:ascii="Arial" w:hAnsi="Arial" w:cs="Arial"/>
          <w:color w:val="000000"/>
        </w:rPr>
        <w:t xml:space="preserve"> was avoided by the use of a community paramedic response.</w:t>
      </w:r>
    </w:p>
    <w:p w:rsidR="00B34227" w:rsidRPr="00046F18" w:rsidRDefault="00B34227" w:rsidP="00A7141C">
      <w:pPr>
        <w:ind w:left="720"/>
        <w:rPr>
          <w:rFonts w:ascii="Arial" w:hAnsi="Arial" w:cs="Arial"/>
          <w:color w:val="000000"/>
        </w:rPr>
      </w:pPr>
      <w:r w:rsidRPr="00046F18">
        <w:rPr>
          <w:rFonts w:ascii="Arial" w:hAnsi="Arial" w:cs="Arial"/>
          <w:color w:val="000000"/>
        </w:rPr>
        <w:t>.</w:t>
      </w:r>
    </w:p>
    <w:p w:rsidR="00B34227" w:rsidRPr="00046F18" w:rsidRDefault="00B34227" w:rsidP="00B34227">
      <w:pPr>
        <w:rPr>
          <w:rFonts w:ascii="Arial" w:hAnsi="Arial" w:cs="Arial"/>
          <w:color w:val="000000"/>
          <w:u w:val="single"/>
        </w:rPr>
      </w:pPr>
      <w:r w:rsidRPr="00046F18">
        <w:rPr>
          <w:rFonts w:ascii="Arial" w:hAnsi="Arial" w:cs="Arial"/>
          <w:color w:val="000000"/>
          <w:u w:val="single"/>
        </w:rPr>
        <w:t>Statistics for the number of readmissions to the hospital that were avoided</w:t>
      </w:r>
    </w:p>
    <w:p w:rsidR="00B34227" w:rsidRDefault="00B34227" w:rsidP="000F3C5E">
      <w:pPr>
        <w:rPr>
          <w:rFonts w:ascii="Arial" w:hAnsi="Arial" w:cs="Arial"/>
          <w:color w:val="000000"/>
        </w:rPr>
      </w:pPr>
      <w:r w:rsidRPr="00046F18">
        <w:rPr>
          <w:rFonts w:ascii="Arial" w:hAnsi="Arial" w:cs="Arial"/>
          <w:color w:val="000000"/>
        </w:rPr>
        <w:t xml:space="preserve">Query results </w:t>
      </w:r>
      <w:r w:rsidR="001542D5">
        <w:rPr>
          <w:rFonts w:ascii="Arial" w:hAnsi="Arial" w:cs="Arial"/>
          <w:color w:val="000000"/>
        </w:rPr>
        <w:t xml:space="preserve">on a </w:t>
      </w:r>
      <w:r w:rsidRPr="00046F18">
        <w:rPr>
          <w:rFonts w:ascii="Arial" w:hAnsi="Arial" w:cs="Arial"/>
          <w:color w:val="000000"/>
        </w:rPr>
        <w:t>monthly</w:t>
      </w:r>
      <w:r w:rsidR="00A7141C">
        <w:rPr>
          <w:rFonts w:ascii="Arial" w:hAnsi="Arial" w:cs="Arial"/>
          <w:color w:val="000000"/>
        </w:rPr>
        <w:t xml:space="preserve"> basis</w:t>
      </w:r>
      <w:r w:rsidRPr="00046F18">
        <w:rPr>
          <w:rFonts w:ascii="Arial" w:hAnsi="Arial" w:cs="Arial"/>
          <w:color w:val="000000"/>
        </w:rPr>
        <w:t xml:space="preserve"> from survey </w:t>
      </w:r>
      <w:r w:rsidR="00D6692E">
        <w:rPr>
          <w:rFonts w:ascii="Arial" w:hAnsi="Arial" w:cs="Arial"/>
          <w:color w:val="000000"/>
        </w:rPr>
        <w:t xml:space="preserve">given to </w:t>
      </w:r>
      <w:r w:rsidRPr="00046F18">
        <w:rPr>
          <w:rFonts w:ascii="Arial" w:hAnsi="Arial" w:cs="Arial"/>
          <w:color w:val="000000"/>
        </w:rPr>
        <w:t xml:space="preserve">OLMC </w:t>
      </w:r>
      <w:r w:rsidR="00D6692E">
        <w:rPr>
          <w:rFonts w:ascii="Arial" w:hAnsi="Arial" w:cs="Arial"/>
          <w:color w:val="000000"/>
        </w:rPr>
        <w:t>clinician</w:t>
      </w:r>
      <w:r w:rsidRPr="00046F18">
        <w:rPr>
          <w:rFonts w:ascii="Arial" w:hAnsi="Arial" w:cs="Arial"/>
          <w:color w:val="000000"/>
        </w:rPr>
        <w:t xml:space="preserve"> after each CP r</w:t>
      </w:r>
      <w:r w:rsidR="00D6692E">
        <w:rPr>
          <w:rFonts w:ascii="Arial" w:hAnsi="Arial" w:cs="Arial"/>
          <w:color w:val="000000"/>
        </w:rPr>
        <w:t>esponse to determine if, in their</w:t>
      </w:r>
      <w:r w:rsidRPr="00046F18">
        <w:rPr>
          <w:rFonts w:ascii="Arial" w:hAnsi="Arial" w:cs="Arial"/>
          <w:color w:val="000000"/>
        </w:rPr>
        <w:t xml:space="preserve"> judgment</w:t>
      </w:r>
      <w:r w:rsidR="00D6692E">
        <w:rPr>
          <w:rFonts w:ascii="Arial" w:hAnsi="Arial" w:cs="Arial"/>
          <w:color w:val="000000"/>
        </w:rPr>
        <w:t>,</w:t>
      </w:r>
      <w:r w:rsidRPr="00046F18">
        <w:rPr>
          <w:rFonts w:ascii="Arial" w:hAnsi="Arial" w:cs="Arial"/>
          <w:color w:val="000000"/>
        </w:rPr>
        <w:t xml:space="preserve"> </w:t>
      </w:r>
      <w:r w:rsidR="00D6692E" w:rsidRPr="00046F18">
        <w:rPr>
          <w:rFonts w:ascii="Arial" w:hAnsi="Arial" w:cs="Arial"/>
          <w:color w:val="000000"/>
        </w:rPr>
        <w:t>a readmission was</w:t>
      </w:r>
      <w:r w:rsidRPr="00046F18">
        <w:rPr>
          <w:rFonts w:ascii="Arial" w:hAnsi="Arial" w:cs="Arial"/>
          <w:color w:val="000000"/>
        </w:rPr>
        <w:t xml:space="preserve"> avoided by the use of a community paramedic response.</w:t>
      </w:r>
    </w:p>
    <w:p w:rsidR="00046F18" w:rsidRDefault="00046F18" w:rsidP="00046F18">
      <w:pPr>
        <w:rPr>
          <w:rFonts w:ascii="Arial" w:hAnsi="Arial" w:cs="Arial"/>
          <w:color w:val="000000"/>
        </w:rPr>
      </w:pPr>
    </w:p>
    <w:p w:rsidR="00046F18" w:rsidRPr="009B118C" w:rsidRDefault="00D6692E" w:rsidP="00046F18">
      <w:pPr>
        <w:rPr>
          <w:rFonts w:ascii="Arial" w:hAnsi="Arial" w:cs="Arial"/>
          <w:color w:val="000000"/>
          <w:u w:val="single"/>
        </w:rPr>
      </w:pPr>
      <w:r>
        <w:rPr>
          <w:rFonts w:ascii="Arial" w:hAnsi="Arial" w:cs="Arial"/>
          <w:color w:val="000000"/>
          <w:u w:val="single"/>
        </w:rPr>
        <w:t xml:space="preserve">Statistics for patient/customer </w:t>
      </w:r>
      <w:r w:rsidR="009B118C" w:rsidRPr="009B118C">
        <w:rPr>
          <w:rFonts w:ascii="Arial" w:hAnsi="Arial" w:cs="Arial"/>
          <w:color w:val="000000"/>
          <w:u w:val="single"/>
        </w:rPr>
        <w:t>satisfaction</w:t>
      </w:r>
    </w:p>
    <w:p w:rsidR="00B34227" w:rsidRDefault="009B118C" w:rsidP="000F3C5E">
      <w:pPr>
        <w:rPr>
          <w:rFonts w:ascii="Arial" w:hAnsi="Arial" w:cs="Arial"/>
          <w:color w:val="000000"/>
        </w:rPr>
      </w:pPr>
      <w:r>
        <w:rPr>
          <w:rFonts w:ascii="Arial" w:hAnsi="Arial" w:cs="Arial"/>
          <w:color w:val="000000"/>
        </w:rPr>
        <w:t>Analyze results from satisfa</w:t>
      </w:r>
      <w:r w:rsidR="00D6692E">
        <w:rPr>
          <w:rFonts w:ascii="Arial" w:hAnsi="Arial" w:cs="Arial"/>
          <w:color w:val="000000"/>
        </w:rPr>
        <w:t>ction surveys distributed</w:t>
      </w:r>
      <w:r>
        <w:rPr>
          <w:rFonts w:ascii="Arial" w:hAnsi="Arial" w:cs="Arial"/>
          <w:color w:val="000000"/>
        </w:rPr>
        <w:t xml:space="preserve"> by department. </w:t>
      </w:r>
    </w:p>
    <w:p w:rsidR="009B118C" w:rsidRDefault="009B118C" w:rsidP="003F23C6">
      <w:pPr>
        <w:rPr>
          <w:rFonts w:ascii="Arial" w:hAnsi="Arial" w:cs="Arial"/>
          <w:color w:val="000000"/>
        </w:rPr>
      </w:pPr>
    </w:p>
    <w:p w:rsidR="009B118C" w:rsidRDefault="009B118C" w:rsidP="003F23C6">
      <w:pPr>
        <w:rPr>
          <w:rFonts w:ascii="Arial" w:hAnsi="Arial" w:cs="Arial"/>
          <w:color w:val="000000"/>
          <w:u w:val="single"/>
        </w:rPr>
      </w:pPr>
      <w:r w:rsidRPr="009B118C">
        <w:rPr>
          <w:rFonts w:ascii="Arial" w:hAnsi="Arial" w:cs="Arial"/>
          <w:color w:val="000000"/>
          <w:u w:val="single"/>
        </w:rPr>
        <w:t>Operational statistics</w:t>
      </w:r>
    </w:p>
    <w:p w:rsidR="009B118C" w:rsidRDefault="009B118C" w:rsidP="000F3C5E">
      <w:pPr>
        <w:rPr>
          <w:rFonts w:ascii="Arial" w:hAnsi="Arial" w:cs="Arial"/>
          <w:color w:val="000000"/>
        </w:rPr>
      </w:pPr>
      <w:r>
        <w:rPr>
          <w:rFonts w:ascii="Arial" w:hAnsi="Arial" w:cs="Arial"/>
          <w:color w:val="000000"/>
        </w:rPr>
        <w:t>Response times</w:t>
      </w:r>
    </w:p>
    <w:p w:rsidR="009B118C" w:rsidRDefault="009B118C" w:rsidP="000F3C5E">
      <w:pPr>
        <w:rPr>
          <w:rFonts w:ascii="Arial" w:hAnsi="Arial" w:cs="Arial"/>
          <w:color w:val="000000"/>
        </w:rPr>
      </w:pPr>
      <w:r>
        <w:rPr>
          <w:rFonts w:ascii="Arial" w:hAnsi="Arial" w:cs="Arial"/>
          <w:color w:val="000000"/>
        </w:rPr>
        <w:t>Time on scene</w:t>
      </w:r>
    </w:p>
    <w:p w:rsidR="009B118C" w:rsidRDefault="009B118C" w:rsidP="000F3C5E">
      <w:pPr>
        <w:rPr>
          <w:rFonts w:ascii="Arial" w:hAnsi="Arial" w:cs="Arial"/>
          <w:color w:val="000000"/>
        </w:rPr>
      </w:pPr>
      <w:r>
        <w:rPr>
          <w:rFonts w:ascii="Arial" w:hAnsi="Arial" w:cs="Arial"/>
          <w:color w:val="000000"/>
        </w:rPr>
        <w:t xml:space="preserve">Call disposition </w:t>
      </w:r>
    </w:p>
    <w:p w:rsidR="009B118C" w:rsidRDefault="009B118C" w:rsidP="000F3C5E">
      <w:pPr>
        <w:rPr>
          <w:rFonts w:ascii="Arial" w:hAnsi="Arial" w:cs="Arial"/>
          <w:color w:val="000000"/>
        </w:rPr>
      </w:pPr>
      <w:r>
        <w:rPr>
          <w:rFonts w:ascii="Arial" w:hAnsi="Arial" w:cs="Arial"/>
          <w:color w:val="000000"/>
        </w:rPr>
        <w:t xml:space="preserve">Number of CP revisits within a </w:t>
      </w:r>
      <w:r w:rsidR="00060E83">
        <w:rPr>
          <w:rFonts w:ascii="Arial" w:hAnsi="Arial" w:cs="Arial"/>
          <w:color w:val="000000"/>
        </w:rPr>
        <w:t xml:space="preserve">specified </w:t>
      </w:r>
      <w:r>
        <w:rPr>
          <w:rFonts w:ascii="Arial" w:hAnsi="Arial" w:cs="Arial"/>
          <w:color w:val="000000"/>
        </w:rPr>
        <w:t>time period</w:t>
      </w:r>
      <w:r w:rsidR="00060E83">
        <w:rPr>
          <w:rFonts w:ascii="Arial" w:hAnsi="Arial" w:cs="Arial"/>
          <w:color w:val="000000"/>
        </w:rPr>
        <w:t xml:space="preserve"> </w:t>
      </w:r>
    </w:p>
    <w:p w:rsidR="009B118C" w:rsidRDefault="009B118C" w:rsidP="000F3C5E">
      <w:pPr>
        <w:rPr>
          <w:rFonts w:ascii="Arial" w:hAnsi="Arial" w:cs="Arial"/>
          <w:color w:val="000000"/>
        </w:rPr>
      </w:pPr>
      <w:r>
        <w:rPr>
          <w:rFonts w:ascii="Arial" w:hAnsi="Arial" w:cs="Arial"/>
          <w:color w:val="000000"/>
        </w:rPr>
        <w:t xml:space="preserve">Number of CP </w:t>
      </w:r>
      <w:r w:rsidR="00A7141C">
        <w:rPr>
          <w:rFonts w:ascii="Arial" w:hAnsi="Arial" w:cs="Arial"/>
          <w:color w:val="000000"/>
        </w:rPr>
        <w:t>responses</w:t>
      </w:r>
      <w:r>
        <w:rPr>
          <w:rFonts w:ascii="Arial" w:hAnsi="Arial" w:cs="Arial"/>
          <w:color w:val="000000"/>
        </w:rPr>
        <w:t xml:space="preserve"> where a CP unit was not available as a primary unit</w:t>
      </w:r>
    </w:p>
    <w:p w:rsidR="009B118C" w:rsidRPr="009B118C" w:rsidRDefault="009B118C" w:rsidP="003F23C6">
      <w:pPr>
        <w:rPr>
          <w:rFonts w:ascii="Arial" w:hAnsi="Arial" w:cs="Arial"/>
          <w:color w:val="000000"/>
        </w:rPr>
      </w:pPr>
      <w:r>
        <w:rPr>
          <w:rFonts w:ascii="Arial" w:hAnsi="Arial" w:cs="Arial"/>
          <w:color w:val="000000"/>
        </w:rPr>
        <w:t xml:space="preserve"> </w:t>
      </w:r>
      <w:r>
        <w:rPr>
          <w:rFonts w:ascii="Arial" w:hAnsi="Arial" w:cs="Arial"/>
          <w:color w:val="000000"/>
        </w:rPr>
        <w:tab/>
      </w:r>
    </w:p>
    <w:p w:rsidR="00C35E8A" w:rsidRDefault="009B118C" w:rsidP="003F23C6">
      <w:pPr>
        <w:rPr>
          <w:rFonts w:ascii="Arial" w:hAnsi="Arial" w:cs="Arial"/>
          <w:bCs/>
        </w:rPr>
      </w:pPr>
      <w:r>
        <w:rPr>
          <w:rFonts w:ascii="Arial" w:hAnsi="Arial" w:cs="Arial"/>
          <w:bCs/>
        </w:rPr>
        <w:tab/>
      </w:r>
    </w:p>
    <w:p w:rsidR="00C35E8A" w:rsidRDefault="00C35E8A" w:rsidP="003F23C6">
      <w:pPr>
        <w:rPr>
          <w:rFonts w:ascii="Arial" w:hAnsi="Arial" w:cs="Arial"/>
          <w:b/>
          <w:bCs/>
          <w:sz w:val="28"/>
          <w:szCs w:val="28"/>
          <w:u w:val="single"/>
        </w:rPr>
      </w:pPr>
    </w:p>
    <w:p w:rsidR="00C35E8A" w:rsidRDefault="00C35E8A" w:rsidP="003F23C6">
      <w:pPr>
        <w:rPr>
          <w:rFonts w:ascii="Arial" w:hAnsi="Arial" w:cs="Arial"/>
          <w:b/>
          <w:bCs/>
          <w:sz w:val="28"/>
          <w:szCs w:val="28"/>
          <w:u w:val="single"/>
        </w:rPr>
      </w:pPr>
    </w:p>
    <w:p w:rsidR="00C35E8A" w:rsidRDefault="00C35E8A" w:rsidP="003F23C6">
      <w:pPr>
        <w:rPr>
          <w:rFonts w:ascii="Arial" w:hAnsi="Arial" w:cs="Arial"/>
          <w:b/>
          <w:bCs/>
          <w:sz w:val="28"/>
          <w:szCs w:val="28"/>
          <w:u w:val="single"/>
        </w:rPr>
      </w:pPr>
    </w:p>
    <w:p w:rsidR="00C35E8A" w:rsidRDefault="00C35E8A" w:rsidP="003F23C6">
      <w:pPr>
        <w:rPr>
          <w:rFonts w:ascii="Arial" w:hAnsi="Arial" w:cs="Arial"/>
          <w:b/>
          <w:bCs/>
          <w:sz w:val="28"/>
          <w:szCs w:val="28"/>
          <w:u w:val="single"/>
        </w:rPr>
      </w:pPr>
    </w:p>
    <w:p w:rsidR="00C35E8A" w:rsidRDefault="00C35E8A" w:rsidP="003F23C6">
      <w:pPr>
        <w:rPr>
          <w:rFonts w:ascii="Arial" w:hAnsi="Arial" w:cs="Arial"/>
          <w:b/>
          <w:bCs/>
          <w:sz w:val="28"/>
          <w:szCs w:val="28"/>
          <w:u w:val="single"/>
        </w:rPr>
      </w:pPr>
    </w:p>
    <w:p w:rsidR="00C35E8A" w:rsidRDefault="00C35E8A" w:rsidP="003F23C6">
      <w:pPr>
        <w:rPr>
          <w:rFonts w:ascii="Arial" w:hAnsi="Arial" w:cs="Arial"/>
          <w:b/>
          <w:bCs/>
          <w:sz w:val="28"/>
          <w:szCs w:val="28"/>
          <w:u w:val="single"/>
        </w:rPr>
      </w:pPr>
    </w:p>
    <w:p w:rsidR="00C35E8A" w:rsidRDefault="00C35E8A" w:rsidP="003F23C6">
      <w:pPr>
        <w:rPr>
          <w:rFonts w:ascii="Arial" w:hAnsi="Arial" w:cs="Arial"/>
          <w:b/>
          <w:bCs/>
          <w:sz w:val="28"/>
          <w:szCs w:val="28"/>
          <w:u w:val="single"/>
        </w:rPr>
      </w:pPr>
    </w:p>
    <w:p w:rsidR="00C35E8A" w:rsidRDefault="00C35E8A" w:rsidP="003F23C6">
      <w:pPr>
        <w:rPr>
          <w:rFonts w:ascii="Arial" w:hAnsi="Arial" w:cs="Arial"/>
          <w:b/>
          <w:bCs/>
          <w:sz w:val="28"/>
          <w:szCs w:val="28"/>
          <w:u w:val="single"/>
        </w:rPr>
      </w:pPr>
    </w:p>
    <w:p w:rsidR="00C35E8A" w:rsidRDefault="00C35E8A" w:rsidP="003F23C6">
      <w:pPr>
        <w:rPr>
          <w:rFonts w:ascii="Arial" w:hAnsi="Arial" w:cs="Arial"/>
          <w:b/>
          <w:bCs/>
          <w:sz w:val="28"/>
          <w:szCs w:val="28"/>
          <w:u w:val="single"/>
        </w:rPr>
      </w:pPr>
    </w:p>
    <w:p w:rsidR="00C35E8A" w:rsidRDefault="00C35E8A" w:rsidP="003F23C6">
      <w:pPr>
        <w:rPr>
          <w:rFonts w:ascii="Arial" w:hAnsi="Arial" w:cs="Arial"/>
          <w:b/>
          <w:bCs/>
          <w:sz w:val="28"/>
          <w:szCs w:val="28"/>
          <w:u w:val="single"/>
        </w:rPr>
      </w:pPr>
    </w:p>
    <w:p w:rsidR="00C35E8A" w:rsidRDefault="00C35E8A" w:rsidP="003F23C6">
      <w:pPr>
        <w:rPr>
          <w:rFonts w:ascii="Arial" w:hAnsi="Arial" w:cs="Arial"/>
          <w:b/>
          <w:bCs/>
          <w:sz w:val="28"/>
          <w:szCs w:val="28"/>
          <w:u w:val="single"/>
        </w:rPr>
      </w:pPr>
    </w:p>
    <w:p w:rsidR="00A7141C" w:rsidRDefault="00A7141C" w:rsidP="003F23C6">
      <w:pPr>
        <w:rPr>
          <w:rFonts w:ascii="Arial" w:hAnsi="Arial" w:cs="Arial"/>
          <w:b/>
          <w:bCs/>
          <w:sz w:val="28"/>
          <w:szCs w:val="28"/>
          <w:u w:val="single"/>
        </w:rPr>
      </w:pPr>
    </w:p>
    <w:p w:rsidR="000F3C5E" w:rsidRDefault="000F3C5E" w:rsidP="00106675">
      <w:pPr>
        <w:outlineLvl w:val="0"/>
        <w:rPr>
          <w:rFonts w:ascii="Arial" w:hAnsi="Arial" w:cs="Arial"/>
          <w:b/>
          <w:bCs/>
          <w:sz w:val="28"/>
          <w:szCs w:val="28"/>
          <w:u w:val="single"/>
        </w:rPr>
      </w:pPr>
      <w:bookmarkStart w:id="14" w:name="_Toc370324402"/>
    </w:p>
    <w:p w:rsidR="000F3C5E" w:rsidRDefault="000F3C5E" w:rsidP="00106675">
      <w:pPr>
        <w:outlineLvl w:val="0"/>
        <w:rPr>
          <w:rFonts w:ascii="Arial" w:hAnsi="Arial" w:cs="Arial"/>
          <w:b/>
          <w:bCs/>
          <w:sz w:val="28"/>
          <w:szCs w:val="28"/>
          <w:u w:val="single"/>
        </w:rPr>
      </w:pPr>
    </w:p>
    <w:p w:rsidR="003F23C6" w:rsidRPr="00330E74" w:rsidRDefault="008705E4" w:rsidP="00106675">
      <w:pPr>
        <w:outlineLvl w:val="0"/>
        <w:rPr>
          <w:rFonts w:ascii="Arial" w:hAnsi="Arial" w:cs="Arial"/>
        </w:rPr>
      </w:pPr>
      <w:r w:rsidRPr="00330E74">
        <w:rPr>
          <w:rFonts w:ascii="Arial" w:hAnsi="Arial" w:cs="Arial"/>
          <w:b/>
          <w:bCs/>
          <w:sz w:val="28"/>
          <w:szCs w:val="28"/>
          <w:u w:val="single"/>
        </w:rPr>
        <w:t>Physician Oversight</w:t>
      </w:r>
      <w:r w:rsidR="003F23C6" w:rsidRPr="00330E74">
        <w:rPr>
          <w:rFonts w:ascii="Arial" w:hAnsi="Arial" w:cs="Arial"/>
          <w:b/>
          <w:bCs/>
          <w:sz w:val="28"/>
          <w:szCs w:val="28"/>
          <w:u w:val="single"/>
        </w:rPr>
        <w:t>:</w:t>
      </w:r>
      <w:bookmarkEnd w:id="14"/>
      <w:r w:rsidR="003F23C6" w:rsidRPr="00330E74">
        <w:rPr>
          <w:rFonts w:ascii="Arial" w:hAnsi="Arial" w:cs="Arial"/>
          <w:b/>
          <w:bCs/>
          <w:sz w:val="28"/>
          <w:szCs w:val="28"/>
          <w:u w:val="single"/>
        </w:rPr>
        <w:t xml:space="preserve">  </w:t>
      </w:r>
    </w:p>
    <w:p w:rsidR="008705E4" w:rsidRPr="00330E74" w:rsidRDefault="008705E4" w:rsidP="003F23C6">
      <w:pPr>
        <w:rPr>
          <w:rFonts w:ascii="Arial" w:hAnsi="Arial" w:cs="Arial"/>
        </w:rPr>
      </w:pPr>
    </w:p>
    <w:p w:rsidR="003F23C6" w:rsidRPr="00330E74" w:rsidRDefault="003F23C6" w:rsidP="003F23C6">
      <w:pPr>
        <w:rPr>
          <w:rFonts w:ascii="Arial" w:hAnsi="Arial" w:cs="Arial"/>
        </w:rPr>
      </w:pPr>
      <w:r w:rsidRPr="00330E74">
        <w:rPr>
          <w:rFonts w:ascii="Arial" w:hAnsi="Arial" w:cs="Arial"/>
        </w:rPr>
        <w:lastRenderedPageBreak/>
        <w:t xml:space="preserve">Physician Oversight will be a shared process with both the medical specialists from House Calls and </w:t>
      </w:r>
      <w:smartTag w:uri="urn:schemas-microsoft-com:office:smarttags" w:element="place">
        <w:r w:rsidRPr="00330E74">
          <w:rPr>
            <w:rFonts w:ascii="Arial" w:hAnsi="Arial" w:cs="Arial"/>
          </w:rPr>
          <w:t>EMS</w:t>
        </w:r>
      </w:smartTag>
      <w:r w:rsidRPr="00330E74">
        <w:rPr>
          <w:rFonts w:ascii="Arial" w:hAnsi="Arial" w:cs="Arial"/>
        </w:rPr>
        <w:t xml:space="preserve"> </w:t>
      </w:r>
      <w:r w:rsidR="008705E4" w:rsidRPr="00330E74">
        <w:rPr>
          <w:rFonts w:ascii="Arial" w:hAnsi="Arial" w:cs="Arial"/>
        </w:rPr>
        <w:t>collaborating. Although oversight</w:t>
      </w:r>
      <w:r w:rsidRPr="00330E74">
        <w:rPr>
          <w:rFonts w:ascii="Arial" w:hAnsi="Arial" w:cs="Arial"/>
        </w:rPr>
        <w:t xml:space="preserve"> should include all </w:t>
      </w:r>
      <w:r w:rsidR="008705E4" w:rsidRPr="00330E74">
        <w:rPr>
          <w:rFonts w:ascii="Arial" w:hAnsi="Arial" w:cs="Arial"/>
        </w:rPr>
        <w:t xml:space="preserve">aspects of patient care, the following are the core components of the oversight plan. </w:t>
      </w:r>
    </w:p>
    <w:p w:rsidR="008705E4" w:rsidRPr="00330E74" w:rsidRDefault="008705E4" w:rsidP="003F23C6">
      <w:pPr>
        <w:rPr>
          <w:rFonts w:ascii="Arial" w:hAnsi="Arial" w:cs="Arial"/>
        </w:rPr>
      </w:pPr>
    </w:p>
    <w:p w:rsidR="008F1DD4" w:rsidRPr="00330E74" w:rsidRDefault="008F1DD4" w:rsidP="003F23C6">
      <w:pPr>
        <w:rPr>
          <w:rFonts w:ascii="Arial" w:hAnsi="Arial" w:cs="Arial"/>
          <w:u w:val="single"/>
        </w:rPr>
      </w:pPr>
    </w:p>
    <w:p w:rsidR="003F23C6" w:rsidRPr="00330E74" w:rsidRDefault="00F9428F" w:rsidP="003F23C6">
      <w:pPr>
        <w:rPr>
          <w:rFonts w:ascii="Arial" w:hAnsi="Arial" w:cs="Arial"/>
        </w:rPr>
      </w:pPr>
      <w:r w:rsidRPr="00330E74">
        <w:rPr>
          <w:rFonts w:ascii="Arial" w:hAnsi="Arial" w:cs="Arial"/>
          <w:u w:val="single"/>
        </w:rPr>
        <w:t>CEMS Clinical Quality Assurance:</w:t>
      </w:r>
    </w:p>
    <w:p w:rsidR="003F23C6" w:rsidRPr="00330E74" w:rsidRDefault="00F9428F" w:rsidP="00C432B4">
      <w:pPr>
        <w:rPr>
          <w:rFonts w:ascii="Arial" w:hAnsi="Arial" w:cs="Arial"/>
        </w:rPr>
      </w:pPr>
      <w:r w:rsidRPr="00330E74">
        <w:rPr>
          <w:rFonts w:ascii="Arial" w:hAnsi="Arial" w:cs="Arial"/>
        </w:rPr>
        <w:t xml:space="preserve">PCR/OLMC contact </w:t>
      </w:r>
      <w:r w:rsidR="00C432B4" w:rsidRPr="00330E74">
        <w:rPr>
          <w:rFonts w:ascii="Arial" w:hAnsi="Arial" w:cs="Arial"/>
        </w:rPr>
        <w:t>review</w:t>
      </w:r>
      <w:r w:rsidRPr="00330E74">
        <w:rPr>
          <w:rFonts w:ascii="Arial" w:hAnsi="Arial" w:cs="Arial"/>
        </w:rPr>
        <w:t xml:space="preserve">: </w:t>
      </w:r>
      <w:r w:rsidR="008D63F5" w:rsidRPr="00330E74">
        <w:rPr>
          <w:rFonts w:ascii="Arial" w:hAnsi="Arial" w:cs="Arial"/>
        </w:rPr>
        <w:t>100% of all community paramedicine assignments will</w:t>
      </w:r>
      <w:r w:rsidR="00C432B4" w:rsidRPr="00330E74">
        <w:rPr>
          <w:rFonts w:ascii="Arial" w:hAnsi="Arial" w:cs="Arial"/>
        </w:rPr>
        <w:t xml:space="preserve"> </w:t>
      </w:r>
      <w:r w:rsidRPr="00330E74">
        <w:rPr>
          <w:rFonts w:ascii="Arial" w:hAnsi="Arial" w:cs="Arial"/>
        </w:rPr>
        <w:t xml:space="preserve">be </w:t>
      </w:r>
      <w:r w:rsidR="00C432B4" w:rsidRPr="00330E74">
        <w:rPr>
          <w:rFonts w:ascii="Arial" w:hAnsi="Arial" w:cs="Arial"/>
        </w:rPr>
        <w:t>assess</w:t>
      </w:r>
      <w:r w:rsidRPr="00330E74">
        <w:rPr>
          <w:rFonts w:ascii="Arial" w:hAnsi="Arial" w:cs="Arial"/>
        </w:rPr>
        <w:t>ed</w:t>
      </w:r>
      <w:r w:rsidR="00C432B4" w:rsidRPr="00330E74">
        <w:rPr>
          <w:rFonts w:ascii="Arial" w:hAnsi="Arial" w:cs="Arial"/>
        </w:rPr>
        <w:t xml:space="preserve"> for the below</w:t>
      </w:r>
      <w:r w:rsidR="008D63F5" w:rsidRPr="00330E74">
        <w:rPr>
          <w:rFonts w:ascii="Arial" w:hAnsi="Arial" w:cs="Arial"/>
        </w:rPr>
        <w:t xml:space="preserve"> criteria. Immediate feedback will be </w:t>
      </w:r>
      <w:r w:rsidR="009A4DAA" w:rsidRPr="00330E74">
        <w:rPr>
          <w:rFonts w:ascii="Arial" w:hAnsi="Arial" w:cs="Arial"/>
        </w:rPr>
        <w:t>provided</w:t>
      </w:r>
      <w:r w:rsidR="008D63F5" w:rsidRPr="00330E74">
        <w:rPr>
          <w:rFonts w:ascii="Arial" w:hAnsi="Arial" w:cs="Arial"/>
        </w:rPr>
        <w:t xml:space="preserve"> to</w:t>
      </w:r>
      <w:r w:rsidR="009A4DAA" w:rsidRPr="00330E74">
        <w:rPr>
          <w:rFonts w:ascii="Arial" w:hAnsi="Arial" w:cs="Arial"/>
        </w:rPr>
        <w:t xml:space="preserve"> the staff for improvement.</w:t>
      </w:r>
    </w:p>
    <w:p w:rsidR="008D63F5" w:rsidRPr="00330E74" w:rsidRDefault="008D63F5" w:rsidP="00C432B4">
      <w:pPr>
        <w:rPr>
          <w:rFonts w:ascii="Arial" w:hAnsi="Arial" w:cs="Arial"/>
        </w:rPr>
      </w:pPr>
    </w:p>
    <w:p w:rsidR="003F23C6" w:rsidRPr="00330E74" w:rsidRDefault="00C432B4" w:rsidP="00C432B4">
      <w:pPr>
        <w:rPr>
          <w:rFonts w:ascii="Arial" w:hAnsi="Arial" w:cs="Arial"/>
        </w:rPr>
      </w:pPr>
      <w:r w:rsidRPr="00330E74">
        <w:rPr>
          <w:rFonts w:ascii="Arial" w:hAnsi="Arial" w:cs="Arial"/>
        </w:rPr>
        <w:t>Phone calls and PCRs should be assessed for</w:t>
      </w:r>
      <w:r w:rsidR="003F23C6" w:rsidRPr="00330E74">
        <w:rPr>
          <w:rFonts w:ascii="Arial" w:hAnsi="Arial" w:cs="Arial"/>
        </w:rPr>
        <w:t>:</w:t>
      </w:r>
    </w:p>
    <w:p w:rsidR="003F23C6" w:rsidRPr="00330E74" w:rsidRDefault="009A4DAA" w:rsidP="008F6F98">
      <w:pPr>
        <w:numPr>
          <w:ilvl w:val="0"/>
          <w:numId w:val="30"/>
        </w:numPr>
        <w:tabs>
          <w:tab w:val="left" w:pos="2880"/>
        </w:tabs>
        <w:rPr>
          <w:rFonts w:ascii="Arial" w:hAnsi="Arial" w:cs="Arial"/>
        </w:rPr>
      </w:pPr>
      <w:r w:rsidRPr="00330E74">
        <w:rPr>
          <w:rFonts w:ascii="Arial" w:hAnsi="Arial" w:cs="Arial"/>
        </w:rPr>
        <w:t>Adequate patient assessment by the paramedic.</w:t>
      </w:r>
    </w:p>
    <w:p w:rsidR="003F23C6" w:rsidRPr="00330E74" w:rsidRDefault="00C432B4" w:rsidP="008F6F98">
      <w:pPr>
        <w:numPr>
          <w:ilvl w:val="0"/>
          <w:numId w:val="30"/>
        </w:numPr>
        <w:tabs>
          <w:tab w:val="left" w:pos="2940"/>
        </w:tabs>
        <w:rPr>
          <w:rFonts w:ascii="Arial" w:hAnsi="Arial" w:cs="Arial"/>
        </w:rPr>
      </w:pPr>
      <w:r w:rsidRPr="00330E74">
        <w:rPr>
          <w:rFonts w:ascii="Arial" w:hAnsi="Arial" w:cs="Arial"/>
        </w:rPr>
        <w:t>Appropriate documentation</w:t>
      </w:r>
      <w:r w:rsidR="003F23C6" w:rsidRPr="00330E74">
        <w:rPr>
          <w:rFonts w:ascii="Arial" w:hAnsi="Arial" w:cs="Arial"/>
        </w:rPr>
        <w:t xml:space="preserve"> </w:t>
      </w:r>
      <w:r w:rsidR="009A4DAA" w:rsidRPr="00330E74">
        <w:rPr>
          <w:rFonts w:ascii="Arial" w:hAnsi="Arial" w:cs="Arial"/>
        </w:rPr>
        <w:t>by the paramedic.</w:t>
      </w:r>
    </w:p>
    <w:p w:rsidR="003F23C6" w:rsidRPr="00330E74" w:rsidRDefault="00C432B4" w:rsidP="008F6F98">
      <w:pPr>
        <w:numPr>
          <w:ilvl w:val="0"/>
          <w:numId w:val="30"/>
        </w:numPr>
        <w:tabs>
          <w:tab w:val="left" w:pos="2940"/>
        </w:tabs>
        <w:rPr>
          <w:rFonts w:ascii="Arial" w:hAnsi="Arial" w:cs="Arial"/>
        </w:rPr>
      </w:pPr>
      <w:r w:rsidRPr="00330E74">
        <w:rPr>
          <w:rFonts w:ascii="Arial" w:hAnsi="Arial" w:cs="Arial"/>
        </w:rPr>
        <w:t xml:space="preserve">Appropriate </w:t>
      </w:r>
      <w:r w:rsidR="008D63F5" w:rsidRPr="00330E74">
        <w:rPr>
          <w:rFonts w:ascii="Arial" w:hAnsi="Arial" w:cs="Arial"/>
        </w:rPr>
        <w:t>communication between the paramedic and OLMC</w:t>
      </w:r>
      <w:r w:rsidR="009A4DAA" w:rsidRPr="00330E74">
        <w:rPr>
          <w:rFonts w:ascii="Arial" w:hAnsi="Arial" w:cs="Arial"/>
        </w:rPr>
        <w:t>.</w:t>
      </w:r>
    </w:p>
    <w:p w:rsidR="003F23C6" w:rsidRPr="00330E74" w:rsidRDefault="008D63F5" w:rsidP="008F6F98">
      <w:pPr>
        <w:numPr>
          <w:ilvl w:val="0"/>
          <w:numId w:val="30"/>
        </w:numPr>
        <w:tabs>
          <w:tab w:val="left" w:pos="2940"/>
        </w:tabs>
        <w:rPr>
          <w:rFonts w:ascii="Arial" w:hAnsi="Arial" w:cs="Arial"/>
        </w:rPr>
      </w:pPr>
      <w:r w:rsidRPr="00330E74">
        <w:rPr>
          <w:rFonts w:ascii="Arial" w:hAnsi="Arial" w:cs="Arial"/>
        </w:rPr>
        <w:t>Appropriate care for the given patient condition</w:t>
      </w:r>
      <w:r w:rsidR="009A4DAA" w:rsidRPr="00330E74">
        <w:rPr>
          <w:rFonts w:ascii="Arial" w:hAnsi="Arial" w:cs="Arial"/>
        </w:rPr>
        <w:t xml:space="preserve"> by the paramedic.</w:t>
      </w:r>
    </w:p>
    <w:p w:rsidR="008D63F5" w:rsidRPr="00330E74" w:rsidRDefault="008D63F5" w:rsidP="008F6F98">
      <w:pPr>
        <w:numPr>
          <w:ilvl w:val="0"/>
          <w:numId w:val="30"/>
        </w:numPr>
        <w:tabs>
          <w:tab w:val="left" w:pos="2940"/>
        </w:tabs>
        <w:rPr>
          <w:rFonts w:ascii="Arial" w:hAnsi="Arial" w:cs="Arial"/>
        </w:rPr>
      </w:pPr>
      <w:r w:rsidRPr="00330E74">
        <w:rPr>
          <w:rFonts w:ascii="Arial" w:hAnsi="Arial" w:cs="Arial"/>
        </w:rPr>
        <w:t>Adherence to operating guidelines of the program</w:t>
      </w:r>
      <w:r w:rsidR="009A4DAA" w:rsidRPr="00330E74">
        <w:rPr>
          <w:rFonts w:ascii="Arial" w:hAnsi="Arial" w:cs="Arial"/>
        </w:rPr>
        <w:t xml:space="preserve"> by the paramedic.</w:t>
      </w:r>
    </w:p>
    <w:p w:rsidR="003F23C6" w:rsidRPr="00330E74" w:rsidRDefault="003F23C6" w:rsidP="008F6F98">
      <w:pPr>
        <w:ind w:left="780"/>
        <w:rPr>
          <w:rFonts w:ascii="Arial" w:hAnsi="Arial" w:cs="Arial"/>
        </w:rPr>
      </w:pPr>
    </w:p>
    <w:p w:rsidR="008F1DD4" w:rsidRPr="00330E74" w:rsidRDefault="008F1DD4" w:rsidP="008D63F5">
      <w:pPr>
        <w:rPr>
          <w:rFonts w:ascii="Arial" w:hAnsi="Arial" w:cs="Arial"/>
          <w:u w:val="single"/>
        </w:rPr>
      </w:pPr>
    </w:p>
    <w:p w:rsidR="003F23C6" w:rsidRPr="00330E74" w:rsidRDefault="003F23C6" w:rsidP="008D63F5">
      <w:pPr>
        <w:rPr>
          <w:rFonts w:ascii="Arial" w:hAnsi="Arial" w:cs="Arial"/>
          <w:u w:val="single"/>
        </w:rPr>
      </w:pPr>
      <w:r w:rsidRPr="00330E74">
        <w:rPr>
          <w:rFonts w:ascii="Arial" w:hAnsi="Arial" w:cs="Arial"/>
          <w:u w:val="single"/>
        </w:rPr>
        <w:t>Medical Control</w:t>
      </w:r>
      <w:r w:rsidR="00F9428F" w:rsidRPr="00330E74">
        <w:rPr>
          <w:rFonts w:ascii="Arial" w:hAnsi="Arial" w:cs="Arial"/>
          <w:u w:val="single"/>
        </w:rPr>
        <w:t xml:space="preserve"> Quality Assurance:</w:t>
      </w:r>
    </w:p>
    <w:p w:rsidR="003F23C6" w:rsidRPr="00330E74" w:rsidRDefault="009A4DAA" w:rsidP="008F1DD4">
      <w:pPr>
        <w:tabs>
          <w:tab w:val="left" w:pos="2160"/>
        </w:tabs>
        <w:rPr>
          <w:rFonts w:ascii="Arial" w:hAnsi="Arial" w:cs="Arial"/>
        </w:rPr>
      </w:pPr>
      <w:r w:rsidRPr="00330E74">
        <w:rPr>
          <w:rFonts w:ascii="Arial" w:hAnsi="Arial" w:cs="Arial"/>
        </w:rPr>
        <w:t>Clinician Credentialing</w:t>
      </w:r>
      <w:r w:rsidR="003F23C6" w:rsidRPr="00330E74">
        <w:rPr>
          <w:rFonts w:ascii="Arial" w:hAnsi="Arial" w:cs="Arial"/>
        </w:rPr>
        <w:t xml:space="preserve">: </w:t>
      </w:r>
      <w:r w:rsidR="00060E83" w:rsidRPr="00073FCA">
        <w:rPr>
          <w:rFonts w:ascii="Arial" w:hAnsi="Arial" w:cs="Arial"/>
        </w:rPr>
        <w:t>Credentialing of clinicians</w:t>
      </w:r>
      <w:r w:rsidR="003F23C6" w:rsidRPr="00330E74">
        <w:rPr>
          <w:rFonts w:ascii="Arial" w:hAnsi="Arial" w:cs="Arial"/>
        </w:rPr>
        <w:t xml:space="preserve"> will be in accordance with CEMS Policies and Procedures, and Nassau County REMSCO </w:t>
      </w:r>
      <w:r w:rsidRPr="00330E74">
        <w:rPr>
          <w:rFonts w:ascii="Arial" w:hAnsi="Arial" w:cs="Arial"/>
        </w:rPr>
        <w:t>Policies. Review and f</w:t>
      </w:r>
      <w:r w:rsidR="003F23C6" w:rsidRPr="00330E74">
        <w:rPr>
          <w:rFonts w:ascii="Arial" w:hAnsi="Arial" w:cs="Arial"/>
        </w:rPr>
        <w:t>eedback</w:t>
      </w:r>
      <w:r w:rsidRPr="00330E74">
        <w:rPr>
          <w:rFonts w:ascii="Arial" w:hAnsi="Arial" w:cs="Arial"/>
        </w:rPr>
        <w:t xml:space="preserve"> will be provided to medical control providers based on the </w:t>
      </w:r>
      <w:r w:rsidR="00060E83">
        <w:rPr>
          <w:rFonts w:ascii="Arial" w:hAnsi="Arial" w:cs="Arial"/>
        </w:rPr>
        <w:t>following</w:t>
      </w:r>
      <w:r w:rsidRPr="00330E74">
        <w:rPr>
          <w:rFonts w:ascii="Arial" w:hAnsi="Arial" w:cs="Arial"/>
        </w:rPr>
        <w:t xml:space="preserve"> criteria</w:t>
      </w:r>
      <w:r w:rsidR="00060E83">
        <w:rPr>
          <w:rFonts w:ascii="Arial" w:hAnsi="Arial" w:cs="Arial"/>
        </w:rPr>
        <w:t>:</w:t>
      </w:r>
    </w:p>
    <w:p w:rsidR="009A4DAA" w:rsidRPr="00330E74" w:rsidRDefault="009A4DAA" w:rsidP="009A4DAA">
      <w:pPr>
        <w:rPr>
          <w:rFonts w:ascii="Arial" w:hAnsi="Arial" w:cs="Arial"/>
        </w:rPr>
      </w:pPr>
    </w:p>
    <w:p w:rsidR="009A4DAA" w:rsidRPr="00330E74" w:rsidRDefault="009A4DAA" w:rsidP="009A4DAA">
      <w:pPr>
        <w:rPr>
          <w:rFonts w:ascii="Arial" w:hAnsi="Arial" w:cs="Arial"/>
        </w:rPr>
      </w:pPr>
    </w:p>
    <w:p w:rsidR="003F23C6" w:rsidRPr="00330E74" w:rsidRDefault="009A4DAA" w:rsidP="008F6F98">
      <w:pPr>
        <w:numPr>
          <w:ilvl w:val="0"/>
          <w:numId w:val="31"/>
        </w:numPr>
        <w:tabs>
          <w:tab w:val="left" w:pos="2160"/>
        </w:tabs>
        <w:rPr>
          <w:rFonts w:ascii="Arial" w:hAnsi="Arial" w:cs="Arial"/>
        </w:rPr>
      </w:pPr>
      <w:r w:rsidRPr="00330E74">
        <w:rPr>
          <w:rFonts w:ascii="Arial" w:hAnsi="Arial" w:cs="Arial"/>
        </w:rPr>
        <w:t>Adherence to the guidelines and policies of the community paramedicine</w:t>
      </w:r>
      <w:r w:rsidR="008F6F98">
        <w:rPr>
          <w:rFonts w:ascii="Arial" w:hAnsi="Arial" w:cs="Arial"/>
        </w:rPr>
        <w:t xml:space="preserve"> </w:t>
      </w:r>
      <w:r w:rsidRPr="00330E74">
        <w:rPr>
          <w:rFonts w:ascii="Arial" w:hAnsi="Arial" w:cs="Arial"/>
        </w:rPr>
        <w:t>program by the medical control clinician.</w:t>
      </w:r>
    </w:p>
    <w:p w:rsidR="003F23C6" w:rsidRPr="00330E74" w:rsidRDefault="00DC6E05" w:rsidP="008F6F98">
      <w:pPr>
        <w:numPr>
          <w:ilvl w:val="0"/>
          <w:numId w:val="31"/>
        </w:numPr>
        <w:tabs>
          <w:tab w:val="left" w:pos="2160"/>
        </w:tabs>
        <w:rPr>
          <w:rFonts w:ascii="Arial" w:hAnsi="Arial" w:cs="Arial"/>
        </w:rPr>
      </w:pPr>
      <w:r w:rsidRPr="00330E74">
        <w:rPr>
          <w:rFonts w:ascii="Arial" w:hAnsi="Arial" w:cs="Arial"/>
        </w:rPr>
        <w:t xml:space="preserve">Are </w:t>
      </w:r>
      <w:r w:rsidR="003F23C6" w:rsidRPr="00330E74">
        <w:rPr>
          <w:rFonts w:ascii="Arial" w:hAnsi="Arial" w:cs="Arial"/>
        </w:rPr>
        <w:t>clear, concise instruction</w:t>
      </w:r>
      <w:r w:rsidRPr="00330E74">
        <w:rPr>
          <w:rFonts w:ascii="Arial" w:hAnsi="Arial" w:cs="Arial"/>
        </w:rPr>
        <w:t>s,</w:t>
      </w:r>
      <w:r w:rsidR="003F23C6" w:rsidRPr="00330E74">
        <w:rPr>
          <w:rFonts w:ascii="Arial" w:hAnsi="Arial" w:cs="Arial"/>
        </w:rPr>
        <w:t xml:space="preserve"> within </w:t>
      </w:r>
      <w:r w:rsidRPr="00330E74">
        <w:rPr>
          <w:rFonts w:ascii="Arial" w:hAnsi="Arial" w:cs="Arial"/>
        </w:rPr>
        <w:t>the paramedic’s scope of practice, being given by the medical control clinician?</w:t>
      </w:r>
    </w:p>
    <w:p w:rsidR="003F23C6" w:rsidRPr="00330E74" w:rsidRDefault="003F23C6" w:rsidP="008F6F98">
      <w:pPr>
        <w:numPr>
          <w:ilvl w:val="0"/>
          <w:numId w:val="31"/>
        </w:numPr>
        <w:tabs>
          <w:tab w:val="left" w:pos="2160"/>
        </w:tabs>
        <w:rPr>
          <w:rFonts w:ascii="Arial" w:hAnsi="Arial" w:cs="Arial"/>
        </w:rPr>
      </w:pPr>
      <w:r w:rsidRPr="00330E74">
        <w:rPr>
          <w:rFonts w:ascii="Arial" w:hAnsi="Arial" w:cs="Arial"/>
        </w:rPr>
        <w:t xml:space="preserve">Are the </w:t>
      </w:r>
      <w:r w:rsidR="00DC6E05" w:rsidRPr="00330E74">
        <w:rPr>
          <w:rFonts w:ascii="Arial" w:hAnsi="Arial" w:cs="Arial"/>
        </w:rPr>
        <w:t>medical control clinicians and param</w:t>
      </w:r>
      <w:r w:rsidRPr="00330E74">
        <w:rPr>
          <w:rFonts w:ascii="Arial" w:hAnsi="Arial" w:cs="Arial"/>
        </w:rPr>
        <w:t xml:space="preserve">edics agreeing on </w:t>
      </w:r>
      <w:r w:rsidR="00DC6E05" w:rsidRPr="00330E74">
        <w:rPr>
          <w:rFonts w:ascii="Arial" w:hAnsi="Arial" w:cs="Arial"/>
        </w:rPr>
        <w:t xml:space="preserve">patient care </w:t>
      </w:r>
      <w:r w:rsidRPr="00330E74">
        <w:rPr>
          <w:rFonts w:ascii="Arial" w:hAnsi="Arial" w:cs="Arial"/>
        </w:rPr>
        <w:t xml:space="preserve">plans or are many cases </w:t>
      </w:r>
      <w:r w:rsidR="00DC6E05" w:rsidRPr="00330E74">
        <w:rPr>
          <w:rFonts w:ascii="Arial" w:hAnsi="Arial" w:cs="Arial"/>
        </w:rPr>
        <w:t xml:space="preserve">reverting </w:t>
      </w:r>
      <w:r w:rsidRPr="00330E74">
        <w:rPr>
          <w:rFonts w:ascii="Arial" w:hAnsi="Arial" w:cs="Arial"/>
        </w:rPr>
        <w:t xml:space="preserve">over to </w:t>
      </w:r>
      <w:smartTag w:uri="urn:schemas-microsoft-com:office:smarttags" w:element="place">
        <w:r w:rsidR="00DC6E05" w:rsidRPr="00330E74">
          <w:rPr>
            <w:rFonts w:ascii="Arial" w:hAnsi="Arial" w:cs="Arial"/>
          </w:rPr>
          <w:t>EMS</w:t>
        </w:r>
      </w:smartTag>
      <w:r w:rsidR="00DC6E05" w:rsidRPr="00330E74">
        <w:rPr>
          <w:rFonts w:ascii="Arial" w:hAnsi="Arial" w:cs="Arial"/>
        </w:rPr>
        <w:t xml:space="preserve"> responses?</w:t>
      </w:r>
      <w:r w:rsidR="008947F3">
        <w:rPr>
          <w:rFonts w:ascii="Arial" w:hAnsi="Arial" w:cs="Arial"/>
        </w:rPr>
        <w:t xml:space="preserve"> </w:t>
      </w:r>
      <w:r w:rsidR="00D73BB2">
        <w:rPr>
          <w:rFonts w:ascii="Arial" w:hAnsi="Arial" w:cs="Arial"/>
        </w:rPr>
        <w:t>Are cases b</w:t>
      </w:r>
      <w:r w:rsidR="008947F3">
        <w:rPr>
          <w:rFonts w:ascii="Arial" w:hAnsi="Arial" w:cs="Arial"/>
        </w:rPr>
        <w:t>eing referred to CEMS Admin</w:t>
      </w:r>
      <w:r w:rsidR="00D73BB2">
        <w:rPr>
          <w:rFonts w:ascii="Arial" w:hAnsi="Arial" w:cs="Arial"/>
        </w:rPr>
        <w:t>istration</w:t>
      </w:r>
      <w:r w:rsidR="008947F3">
        <w:rPr>
          <w:rFonts w:ascii="Arial" w:hAnsi="Arial" w:cs="Arial"/>
        </w:rPr>
        <w:t>?</w:t>
      </w:r>
    </w:p>
    <w:p w:rsidR="00DC6E05" w:rsidRPr="00330E74" w:rsidRDefault="00DC6E05" w:rsidP="008F6F98">
      <w:pPr>
        <w:rPr>
          <w:rFonts w:ascii="Arial" w:hAnsi="Arial" w:cs="Arial"/>
        </w:rPr>
      </w:pPr>
    </w:p>
    <w:p w:rsidR="008F1DD4" w:rsidRPr="00330E74" w:rsidRDefault="008F1DD4" w:rsidP="00DC6E05">
      <w:pPr>
        <w:rPr>
          <w:rFonts w:ascii="Arial" w:hAnsi="Arial" w:cs="Arial"/>
          <w:u w:val="single"/>
        </w:rPr>
      </w:pPr>
    </w:p>
    <w:p w:rsidR="008F1DD4" w:rsidRPr="00330E74" w:rsidRDefault="008F1DD4" w:rsidP="00DC6E05">
      <w:pPr>
        <w:rPr>
          <w:rFonts w:ascii="Arial" w:hAnsi="Arial" w:cs="Arial"/>
          <w:u w:val="single"/>
        </w:rPr>
      </w:pPr>
    </w:p>
    <w:p w:rsidR="008F1DD4" w:rsidRPr="00330E74" w:rsidRDefault="008F1DD4" w:rsidP="00DC6E05">
      <w:pPr>
        <w:rPr>
          <w:rFonts w:ascii="Arial" w:hAnsi="Arial" w:cs="Arial"/>
          <w:u w:val="single"/>
        </w:rPr>
      </w:pPr>
    </w:p>
    <w:p w:rsidR="008F1DD4" w:rsidRPr="00330E74" w:rsidRDefault="008F1DD4" w:rsidP="00DC6E05">
      <w:pPr>
        <w:rPr>
          <w:rFonts w:ascii="Arial" w:hAnsi="Arial" w:cs="Arial"/>
          <w:u w:val="single"/>
        </w:rPr>
      </w:pPr>
    </w:p>
    <w:p w:rsidR="008F1DD4" w:rsidRPr="00330E74" w:rsidRDefault="008F1DD4" w:rsidP="00DC6E05">
      <w:pPr>
        <w:rPr>
          <w:rFonts w:ascii="Arial" w:hAnsi="Arial" w:cs="Arial"/>
          <w:u w:val="single"/>
        </w:rPr>
      </w:pPr>
    </w:p>
    <w:p w:rsidR="008F1DD4" w:rsidRPr="00330E74" w:rsidRDefault="008F1DD4" w:rsidP="00DC6E05">
      <w:pPr>
        <w:rPr>
          <w:rFonts w:ascii="Arial" w:hAnsi="Arial" w:cs="Arial"/>
          <w:u w:val="single"/>
        </w:rPr>
      </w:pPr>
    </w:p>
    <w:p w:rsidR="008F1DD4" w:rsidRPr="00330E74" w:rsidRDefault="008F1DD4" w:rsidP="00DC6E05">
      <w:pPr>
        <w:rPr>
          <w:rFonts w:ascii="Arial" w:hAnsi="Arial" w:cs="Arial"/>
          <w:u w:val="single"/>
        </w:rPr>
      </w:pPr>
    </w:p>
    <w:p w:rsidR="000F3C5E" w:rsidRDefault="000F3C5E" w:rsidP="00DC6E05">
      <w:pPr>
        <w:rPr>
          <w:rFonts w:ascii="Arial" w:hAnsi="Arial" w:cs="Arial"/>
          <w:u w:val="single"/>
        </w:rPr>
      </w:pPr>
    </w:p>
    <w:p w:rsidR="000F3C5E" w:rsidRDefault="000F3C5E" w:rsidP="00DC6E05">
      <w:pPr>
        <w:rPr>
          <w:rFonts w:ascii="Arial" w:hAnsi="Arial" w:cs="Arial"/>
          <w:u w:val="single"/>
        </w:rPr>
      </w:pPr>
    </w:p>
    <w:p w:rsidR="000F3C5E" w:rsidRDefault="000F3C5E" w:rsidP="00DC6E05">
      <w:pPr>
        <w:rPr>
          <w:rFonts w:ascii="Arial" w:hAnsi="Arial" w:cs="Arial"/>
          <w:u w:val="single"/>
        </w:rPr>
      </w:pPr>
    </w:p>
    <w:p w:rsidR="00DC6E05" w:rsidRPr="00330E74" w:rsidRDefault="00F9428F" w:rsidP="00DC6E05">
      <w:pPr>
        <w:rPr>
          <w:rFonts w:ascii="Arial" w:hAnsi="Arial" w:cs="Arial"/>
          <w:u w:val="single"/>
        </w:rPr>
      </w:pPr>
      <w:r w:rsidRPr="00330E74">
        <w:rPr>
          <w:rFonts w:ascii="Arial" w:hAnsi="Arial" w:cs="Arial"/>
          <w:u w:val="single"/>
        </w:rPr>
        <w:t>Operational Quality Assurance</w:t>
      </w:r>
      <w:r w:rsidR="00DC6E05" w:rsidRPr="00330E74">
        <w:rPr>
          <w:rFonts w:ascii="Arial" w:hAnsi="Arial" w:cs="Arial"/>
          <w:u w:val="single"/>
        </w:rPr>
        <w:t>:</w:t>
      </w:r>
    </w:p>
    <w:p w:rsidR="003F23C6" w:rsidRPr="00330E74" w:rsidRDefault="00B34815" w:rsidP="00DC6E05">
      <w:pPr>
        <w:rPr>
          <w:rFonts w:ascii="Arial" w:hAnsi="Arial" w:cs="Arial"/>
        </w:rPr>
      </w:pPr>
      <w:r w:rsidRPr="00330E74">
        <w:rPr>
          <w:rFonts w:ascii="Arial" w:hAnsi="Arial" w:cs="Arial"/>
        </w:rPr>
        <w:lastRenderedPageBreak/>
        <w:t>Physician oversight of operational quality will consist of tracking/</w:t>
      </w:r>
      <w:r w:rsidR="005C4B8A" w:rsidRPr="00330E74">
        <w:rPr>
          <w:rFonts w:ascii="Arial" w:hAnsi="Arial" w:cs="Arial"/>
        </w:rPr>
        <w:t>r</w:t>
      </w:r>
      <w:r w:rsidR="00F9428F" w:rsidRPr="00330E74">
        <w:rPr>
          <w:rFonts w:ascii="Arial" w:hAnsi="Arial" w:cs="Arial"/>
        </w:rPr>
        <w:t>eview</w:t>
      </w:r>
      <w:r w:rsidRPr="00330E74">
        <w:rPr>
          <w:rFonts w:ascii="Arial" w:hAnsi="Arial" w:cs="Arial"/>
        </w:rPr>
        <w:t xml:space="preserve"> of the following </w:t>
      </w:r>
      <w:r w:rsidR="005C4B8A" w:rsidRPr="00330E74">
        <w:rPr>
          <w:rFonts w:ascii="Arial" w:hAnsi="Arial" w:cs="Arial"/>
        </w:rPr>
        <w:t xml:space="preserve">Command &amp; Control data and </w:t>
      </w:r>
      <w:r w:rsidRPr="00330E74">
        <w:rPr>
          <w:rFonts w:ascii="Arial" w:hAnsi="Arial" w:cs="Arial"/>
        </w:rPr>
        <w:t>review/approval</w:t>
      </w:r>
      <w:r w:rsidR="005C4B8A" w:rsidRPr="00330E74">
        <w:rPr>
          <w:rFonts w:ascii="Arial" w:hAnsi="Arial" w:cs="Arial"/>
        </w:rPr>
        <w:t xml:space="preserve"> of Command &amp; Control </w:t>
      </w:r>
      <w:r w:rsidR="00F9428F" w:rsidRPr="00330E74">
        <w:rPr>
          <w:rFonts w:ascii="Arial" w:hAnsi="Arial" w:cs="Arial"/>
        </w:rPr>
        <w:t>/</w:t>
      </w:r>
      <w:r w:rsidR="005C4B8A" w:rsidRPr="00330E74">
        <w:rPr>
          <w:rFonts w:ascii="Arial" w:hAnsi="Arial" w:cs="Arial"/>
        </w:rPr>
        <w:t xml:space="preserve"> </w:t>
      </w:r>
      <w:smartTag w:uri="urn:schemas-microsoft-com:office:smarttags" w:element="place">
        <w:smartTag w:uri="urn:schemas-microsoft-com:office:smarttags" w:element="PlaceName">
          <w:r w:rsidR="005C4B8A" w:rsidRPr="00330E74">
            <w:rPr>
              <w:rFonts w:ascii="Arial" w:hAnsi="Arial" w:cs="Arial"/>
            </w:rPr>
            <w:t>Clinical</w:t>
          </w:r>
        </w:smartTag>
        <w:r w:rsidR="005C4B8A" w:rsidRPr="00330E74">
          <w:rPr>
            <w:rFonts w:ascii="Arial" w:hAnsi="Arial" w:cs="Arial"/>
          </w:rPr>
          <w:t xml:space="preserve"> </w:t>
        </w:r>
        <w:smartTag w:uri="urn:schemas-microsoft-com:office:smarttags" w:element="PlaceName">
          <w:r w:rsidR="005C4B8A" w:rsidRPr="00330E74">
            <w:rPr>
              <w:rFonts w:ascii="Arial" w:hAnsi="Arial" w:cs="Arial"/>
            </w:rPr>
            <w:t>Call</w:t>
          </w:r>
        </w:smartTag>
        <w:r w:rsidR="005C4B8A" w:rsidRPr="00330E74">
          <w:rPr>
            <w:rFonts w:ascii="Arial" w:hAnsi="Arial" w:cs="Arial"/>
          </w:rPr>
          <w:t xml:space="preserve"> </w:t>
        </w:r>
        <w:smartTag w:uri="urn:schemas-microsoft-com:office:smarttags" w:element="PlaceType">
          <w:r w:rsidR="005C4B8A" w:rsidRPr="00330E74">
            <w:rPr>
              <w:rFonts w:ascii="Arial" w:hAnsi="Arial" w:cs="Arial"/>
            </w:rPr>
            <w:t>C</w:t>
          </w:r>
          <w:r w:rsidR="00F9428F" w:rsidRPr="00330E74">
            <w:rPr>
              <w:rFonts w:ascii="Arial" w:hAnsi="Arial" w:cs="Arial"/>
            </w:rPr>
            <w:t>enter</w:t>
          </w:r>
        </w:smartTag>
      </w:smartTag>
      <w:r w:rsidR="00F9428F" w:rsidRPr="00330E74">
        <w:rPr>
          <w:rFonts w:ascii="Arial" w:hAnsi="Arial" w:cs="Arial"/>
        </w:rPr>
        <w:t xml:space="preserve"> policies and </w:t>
      </w:r>
      <w:r w:rsidR="003F23C6" w:rsidRPr="00330E74">
        <w:rPr>
          <w:rFonts w:ascii="Arial" w:hAnsi="Arial" w:cs="Arial"/>
        </w:rPr>
        <w:t>procedures</w:t>
      </w:r>
      <w:r w:rsidR="00F9428F" w:rsidRPr="00330E74">
        <w:rPr>
          <w:rFonts w:ascii="Arial" w:hAnsi="Arial" w:cs="Arial"/>
        </w:rPr>
        <w:t>.</w:t>
      </w:r>
    </w:p>
    <w:p w:rsidR="00F9428F" w:rsidRPr="00330E74" w:rsidRDefault="00F9428F" w:rsidP="00DC6E05">
      <w:pPr>
        <w:rPr>
          <w:rFonts w:ascii="Arial" w:hAnsi="Arial" w:cs="Arial"/>
        </w:rPr>
      </w:pPr>
    </w:p>
    <w:p w:rsidR="00B34815" w:rsidRPr="00330E74" w:rsidRDefault="00B34815" w:rsidP="00DC6E05">
      <w:pPr>
        <w:rPr>
          <w:rFonts w:ascii="Arial" w:hAnsi="Arial" w:cs="Arial"/>
        </w:rPr>
      </w:pPr>
      <w:r w:rsidRPr="00330E74">
        <w:rPr>
          <w:rFonts w:ascii="Arial" w:hAnsi="Arial" w:cs="Arial"/>
        </w:rPr>
        <w:t xml:space="preserve">Operational data to be tracked and reviewed will be: </w:t>
      </w:r>
    </w:p>
    <w:p w:rsidR="003F23C6" w:rsidRPr="00330E74" w:rsidRDefault="003F23C6" w:rsidP="008F6F98">
      <w:pPr>
        <w:tabs>
          <w:tab w:val="left" w:pos="2160"/>
        </w:tabs>
        <w:ind w:left="360" w:hanging="360"/>
        <w:rPr>
          <w:rFonts w:ascii="Arial" w:hAnsi="Arial" w:cs="Arial"/>
        </w:rPr>
      </w:pPr>
      <w:r w:rsidRPr="00330E74">
        <w:rPr>
          <w:rFonts w:ascii="Arial" w:hAnsi="Arial" w:cs="Arial"/>
        </w:rPr>
        <w:t>1.</w:t>
      </w:r>
      <w:r w:rsidRPr="00330E74">
        <w:rPr>
          <w:rFonts w:ascii="Arial" w:hAnsi="Arial" w:cs="Arial"/>
        </w:rPr>
        <w:tab/>
        <w:t>Cost avoidance</w:t>
      </w:r>
      <w:r w:rsidR="00F9428F" w:rsidRPr="00330E74">
        <w:rPr>
          <w:rFonts w:ascii="Arial" w:hAnsi="Arial" w:cs="Arial"/>
        </w:rPr>
        <w:t xml:space="preserve"> effectiveness</w:t>
      </w:r>
      <w:r w:rsidR="00B34815" w:rsidRPr="00330E74">
        <w:rPr>
          <w:rFonts w:ascii="Arial" w:hAnsi="Arial" w:cs="Arial"/>
        </w:rPr>
        <w:t xml:space="preserve"> (number of transports/readmissions avoided</w:t>
      </w:r>
      <w:r w:rsidR="008F6F98">
        <w:rPr>
          <w:rFonts w:ascii="Arial" w:hAnsi="Arial" w:cs="Arial"/>
        </w:rPr>
        <w:t>.</w:t>
      </w:r>
      <w:r w:rsidR="00B34815" w:rsidRPr="00330E74">
        <w:rPr>
          <w:rFonts w:ascii="Arial" w:hAnsi="Arial" w:cs="Arial"/>
        </w:rPr>
        <w:t>)</w:t>
      </w:r>
    </w:p>
    <w:p w:rsidR="003F23C6" w:rsidRPr="00330E74" w:rsidRDefault="00F9428F" w:rsidP="008F6F98">
      <w:pPr>
        <w:tabs>
          <w:tab w:val="left" w:pos="2160"/>
        </w:tabs>
        <w:ind w:left="360" w:hanging="360"/>
        <w:rPr>
          <w:rFonts w:ascii="Arial" w:hAnsi="Arial" w:cs="Arial"/>
        </w:rPr>
      </w:pPr>
      <w:r w:rsidRPr="00330E74">
        <w:rPr>
          <w:rFonts w:ascii="Arial" w:hAnsi="Arial" w:cs="Arial"/>
        </w:rPr>
        <w:t>2.</w:t>
      </w:r>
      <w:r w:rsidRPr="00330E74">
        <w:rPr>
          <w:rFonts w:ascii="Arial" w:hAnsi="Arial" w:cs="Arial"/>
        </w:rPr>
        <w:tab/>
        <w:t>N</w:t>
      </w:r>
      <w:r w:rsidR="003F23C6" w:rsidRPr="00330E74">
        <w:rPr>
          <w:rFonts w:ascii="Arial" w:hAnsi="Arial" w:cs="Arial"/>
        </w:rPr>
        <w:t xml:space="preserve">umbers of </w:t>
      </w:r>
      <w:r w:rsidR="00B34815" w:rsidRPr="00330E74">
        <w:rPr>
          <w:rFonts w:ascii="Arial" w:hAnsi="Arial" w:cs="Arial"/>
        </w:rPr>
        <w:t xml:space="preserve">patient </w:t>
      </w:r>
      <w:r w:rsidR="003F23C6" w:rsidRPr="00330E74">
        <w:rPr>
          <w:rFonts w:ascii="Arial" w:hAnsi="Arial" w:cs="Arial"/>
        </w:rPr>
        <w:t>contacts</w:t>
      </w:r>
      <w:r w:rsidR="008F6F98">
        <w:rPr>
          <w:rFonts w:ascii="Arial" w:hAnsi="Arial" w:cs="Arial"/>
        </w:rPr>
        <w:t>.</w:t>
      </w:r>
    </w:p>
    <w:p w:rsidR="003F23C6" w:rsidRPr="00330E74" w:rsidRDefault="00F9428F" w:rsidP="008F6F98">
      <w:pPr>
        <w:tabs>
          <w:tab w:val="left" w:pos="2160"/>
        </w:tabs>
        <w:ind w:left="360" w:hanging="360"/>
        <w:rPr>
          <w:rFonts w:ascii="Arial" w:hAnsi="Arial" w:cs="Arial"/>
        </w:rPr>
      </w:pPr>
      <w:r w:rsidRPr="00330E74">
        <w:rPr>
          <w:rFonts w:ascii="Arial" w:hAnsi="Arial" w:cs="Arial"/>
        </w:rPr>
        <w:t>3.</w:t>
      </w:r>
      <w:r w:rsidRPr="00330E74">
        <w:rPr>
          <w:rFonts w:ascii="Arial" w:hAnsi="Arial" w:cs="Arial"/>
        </w:rPr>
        <w:tab/>
        <w:t>N</w:t>
      </w:r>
      <w:r w:rsidR="003F23C6" w:rsidRPr="00330E74">
        <w:rPr>
          <w:rFonts w:ascii="Arial" w:hAnsi="Arial" w:cs="Arial"/>
        </w:rPr>
        <w:t xml:space="preserve">umbers of </w:t>
      </w:r>
      <w:r w:rsidR="00B34815" w:rsidRPr="00330E74">
        <w:rPr>
          <w:rFonts w:ascii="Arial" w:hAnsi="Arial" w:cs="Arial"/>
        </w:rPr>
        <w:t xml:space="preserve">patient </w:t>
      </w:r>
      <w:r w:rsidR="003F23C6" w:rsidRPr="00330E74">
        <w:rPr>
          <w:rFonts w:ascii="Arial" w:hAnsi="Arial" w:cs="Arial"/>
        </w:rPr>
        <w:t>transports</w:t>
      </w:r>
      <w:r w:rsidR="008F6F98">
        <w:rPr>
          <w:rFonts w:ascii="Arial" w:hAnsi="Arial" w:cs="Arial"/>
        </w:rPr>
        <w:t>.</w:t>
      </w:r>
    </w:p>
    <w:p w:rsidR="00F9428F" w:rsidRPr="00330E74" w:rsidRDefault="00F9428F" w:rsidP="008F6F98">
      <w:pPr>
        <w:tabs>
          <w:tab w:val="left" w:pos="2160"/>
        </w:tabs>
        <w:ind w:left="360" w:hanging="360"/>
        <w:rPr>
          <w:rFonts w:ascii="Arial" w:hAnsi="Arial" w:cs="Arial"/>
        </w:rPr>
      </w:pPr>
      <w:r w:rsidRPr="00330E74">
        <w:rPr>
          <w:rFonts w:ascii="Arial" w:hAnsi="Arial" w:cs="Arial"/>
        </w:rPr>
        <w:t>4.</w:t>
      </w:r>
      <w:r w:rsidRPr="00330E74">
        <w:rPr>
          <w:rFonts w:ascii="Arial" w:hAnsi="Arial" w:cs="Arial"/>
        </w:rPr>
        <w:tab/>
        <w:t xml:space="preserve">Number of </w:t>
      </w:r>
      <w:r w:rsidR="00B34815" w:rsidRPr="00330E74">
        <w:rPr>
          <w:rFonts w:ascii="Arial" w:hAnsi="Arial" w:cs="Arial"/>
        </w:rPr>
        <w:t xml:space="preserve">patient </w:t>
      </w:r>
      <w:r w:rsidRPr="00330E74">
        <w:rPr>
          <w:rFonts w:ascii="Arial" w:hAnsi="Arial" w:cs="Arial"/>
        </w:rPr>
        <w:t>contacts per community response credentialed paramedic</w:t>
      </w:r>
      <w:r w:rsidR="008F6F98">
        <w:rPr>
          <w:rFonts w:ascii="Arial" w:hAnsi="Arial" w:cs="Arial"/>
        </w:rPr>
        <w:t>.</w:t>
      </w:r>
    </w:p>
    <w:p w:rsidR="003F23C6" w:rsidRPr="00330E74" w:rsidRDefault="003F23C6" w:rsidP="008F6F98">
      <w:pPr>
        <w:tabs>
          <w:tab w:val="left" w:pos="2160"/>
        </w:tabs>
        <w:ind w:left="360" w:hanging="360"/>
        <w:rPr>
          <w:rFonts w:ascii="Arial" w:hAnsi="Arial" w:cs="Arial"/>
        </w:rPr>
      </w:pPr>
      <w:r w:rsidRPr="00330E74">
        <w:rPr>
          <w:rFonts w:ascii="Arial" w:hAnsi="Arial" w:cs="Arial"/>
        </w:rPr>
        <w:t>5.</w:t>
      </w:r>
      <w:r w:rsidRPr="00330E74">
        <w:rPr>
          <w:rFonts w:ascii="Arial" w:hAnsi="Arial" w:cs="Arial"/>
        </w:rPr>
        <w:tab/>
      </w:r>
      <w:r w:rsidR="00F9428F" w:rsidRPr="00330E74">
        <w:rPr>
          <w:rFonts w:ascii="Arial" w:hAnsi="Arial" w:cs="Arial"/>
        </w:rPr>
        <w:t xml:space="preserve">Number of </w:t>
      </w:r>
      <w:r w:rsidR="00B34815" w:rsidRPr="00330E74">
        <w:rPr>
          <w:rFonts w:ascii="Arial" w:hAnsi="Arial" w:cs="Arial"/>
        </w:rPr>
        <w:t xml:space="preserve">patient </w:t>
      </w:r>
      <w:r w:rsidRPr="00330E74">
        <w:rPr>
          <w:rFonts w:ascii="Arial" w:hAnsi="Arial" w:cs="Arial"/>
        </w:rPr>
        <w:t xml:space="preserve">contacts per </w:t>
      </w:r>
      <w:r w:rsidR="005C4B8A" w:rsidRPr="00330E74">
        <w:rPr>
          <w:rFonts w:ascii="Arial" w:hAnsi="Arial" w:cs="Arial"/>
        </w:rPr>
        <w:t xml:space="preserve">OLMC </w:t>
      </w:r>
      <w:r w:rsidR="001542D5">
        <w:rPr>
          <w:rFonts w:ascii="Arial" w:hAnsi="Arial" w:cs="Arial"/>
        </w:rPr>
        <w:t>c</w:t>
      </w:r>
      <w:r w:rsidR="005C4B8A" w:rsidRPr="00330E74">
        <w:rPr>
          <w:rFonts w:ascii="Arial" w:hAnsi="Arial" w:cs="Arial"/>
        </w:rPr>
        <w:t>linician.</w:t>
      </w:r>
    </w:p>
    <w:p w:rsidR="003F23C6" w:rsidRPr="00330E74" w:rsidRDefault="003F23C6" w:rsidP="008F6F98">
      <w:pPr>
        <w:tabs>
          <w:tab w:val="left" w:pos="2160"/>
        </w:tabs>
        <w:ind w:left="360" w:hanging="360"/>
        <w:rPr>
          <w:rFonts w:ascii="Arial" w:hAnsi="Arial" w:cs="Arial"/>
        </w:rPr>
      </w:pPr>
      <w:r w:rsidRPr="00330E74">
        <w:rPr>
          <w:rFonts w:ascii="Arial" w:hAnsi="Arial" w:cs="Arial"/>
        </w:rPr>
        <w:t>6.</w:t>
      </w:r>
      <w:r w:rsidRPr="00330E74">
        <w:rPr>
          <w:rFonts w:ascii="Arial" w:hAnsi="Arial" w:cs="Arial"/>
        </w:rPr>
        <w:tab/>
        <w:t xml:space="preserve">Number of each case type or </w:t>
      </w:r>
      <w:r w:rsidR="001542D5">
        <w:rPr>
          <w:rFonts w:ascii="Arial" w:hAnsi="Arial" w:cs="Arial"/>
        </w:rPr>
        <w:t>C</w:t>
      </w:r>
      <w:r w:rsidRPr="00330E74">
        <w:rPr>
          <w:rFonts w:ascii="Arial" w:hAnsi="Arial" w:cs="Arial"/>
        </w:rPr>
        <w:t xml:space="preserve">hief </w:t>
      </w:r>
      <w:r w:rsidR="001542D5">
        <w:rPr>
          <w:rFonts w:ascii="Arial" w:hAnsi="Arial" w:cs="Arial"/>
        </w:rPr>
        <w:t>C</w:t>
      </w:r>
      <w:r w:rsidRPr="00330E74">
        <w:rPr>
          <w:rFonts w:ascii="Arial" w:hAnsi="Arial" w:cs="Arial"/>
        </w:rPr>
        <w:t>omplaint</w:t>
      </w:r>
      <w:r w:rsidR="005C4B8A" w:rsidRPr="00330E74">
        <w:rPr>
          <w:rFonts w:ascii="Arial" w:hAnsi="Arial" w:cs="Arial"/>
        </w:rPr>
        <w:t>/Provider Impression.</w:t>
      </w:r>
    </w:p>
    <w:p w:rsidR="003F23C6" w:rsidRPr="00330E74" w:rsidRDefault="005C4B8A" w:rsidP="008F6F98">
      <w:pPr>
        <w:tabs>
          <w:tab w:val="left" w:pos="2160"/>
        </w:tabs>
        <w:ind w:left="360" w:hanging="360"/>
        <w:rPr>
          <w:rFonts w:ascii="Arial" w:hAnsi="Arial" w:cs="Arial"/>
        </w:rPr>
      </w:pPr>
      <w:r w:rsidRPr="00330E74">
        <w:rPr>
          <w:rFonts w:ascii="Arial" w:hAnsi="Arial" w:cs="Arial"/>
        </w:rPr>
        <w:t>7.</w:t>
      </w:r>
      <w:r w:rsidRPr="00330E74">
        <w:rPr>
          <w:rFonts w:ascii="Arial" w:hAnsi="Arial" w:cs="Arial"/>
        </w:rPr>
        <w:tab/>
        <w:t>A</w:t>
      </w:r>
      <w:r w:rsidR="003F23C6" w:rsidRPr="00330E74">
        <w:rPr>
          <w:rFonts w:ascii="Arial" w:hAnsi="Arial" w:cs="Arial"/>
        </w:rPr>
        <w:t>ges and genders of patient</w:t>
      </w:r>
      <w:r w:rsidR="003201E0">
        <w:rPr>
          <w:rFonts w:ascii="Arial" w:hAnsi="Arial" w:cs="Arial"/>
        </w:rPr>
        <w:t>s</w:t>
      </w:r>
      <w:r w:rsidR="008F6F98">
        <w:rPr>
          <w:rFonts w:ascii="Arial" w:hAnsi="Arial" w:cs="Arial"/>
        </w:rPr>
        <w:t>.</w:t>
      </w:r>
    </w:p>
    <w:p w:rsidR="003F23C6" w:rsidRPr="00330E74" w:rsidRDefault="003F23C6" w:rsidP="008F6F98">
      <w:pPr>
        <w:tabs>
          <w:tab w:val="left" w:pos="2160"/>
        </w:tabs>
        <w:ind w:left="360" w:hanging="360"/>
        <w:rPr>
          <w:rFonts w:ascii="Arial" w:hAnsi="Arial" w:cs="Arial"/>
        </w:rPr>
      </w:pPr>
      <w:r w:rsidRPr="00330E74">
        <w:rPr>
          <w:rFonts w:ascii="Arial" w:hAnsi="Arial" w:cs="Arial"/>
        </w:rPr>
        <w:t>8.</w:t>
      </w:r>
      <w:r w:rsidRPr="00330E74">
        <w:rPr>
          <w:rFonts w:ascii="Arial" w:hAnsi="Arial" w:cs="Arial"/>
        </w:rPr>
        <w:tab/>
      </w:r>
      <w:r w:rsidR="00B34815" w:rsidRPr="00330E74">
        <w:rPr>
          <w:rFonts w:ascii="Arial" w:hAnsi="Arial" w:cs="Arial"/>
        </w:rPr>
        <w:t xml:space="preserve">Number </w:t>
      </w:r>
      <w:r w:rsidR="005C4B8A" w:rsidRPr="00330E74">
        <w:rPr>
          <w:rFonts w:ascii="Arial" w:hAnsi="Arial" w:cs="Arial"/>
        </w:rPr>
        <w:t xml:space="preserve">of </w:t>
      </w:r>
      <w:r w:rsidR="00B34815" w:rsidRPr="00330E74">
        <w:rPr>
          <w:rFonts w:ascii="Arial" w:hAnsi="Arial" w:cs="Arial"/>
        </w:rPr>
        <w:t xml:space="preserve">CP assignments with </w:t>
      </w:r>
      <w:r w:rsidR="005C4B8A" w:rsidRPr="00330E74">
        <w:rPr>
          <w:rFonts w:ascii="Arial" w:hAnsi="Arial" w:cs="Arial"/>
        </w:rPr>
        <w:t xml:space="preserve">advanced directives </w:t>
      </w:r>
      <w:r w:rsidR="00B34815" w:rsidRPr="00330E74">
        <w:rPr>
          <w:rFonts w:ascii="Arial" w:hAnsi="Arial" w:cs="Arial"/>
        </w:rPr>
        <w:t>in place.</w:t>
      </w:r>
    </w:p>
    <w:p w:rsidR="003F23C6" w:rsidRPr="00330E74" w:rsidRDefault="003F23C6" w:rsidP="008F6F98">
      <w:pPr>
        <w:tabs>
          <w:tab w:val="left" w:pos="2160"/>
        </w:tabs>
        <w:ind w:left="360" w:hanging="360"/>
        <w:rPr>
          <w:rFonts w:ascii="Arial" w:hAnsi="Arial" w:cs="Arial"/>
        </w:rPr>
      </w:pPr>
      <w:r w:rsidRPr="00330E74">
        <w:rPr>
          <w:rFonts w:ascii="Arial" w:hAnsi="Arial" w:cs="Arial"/>
        </w:rPr>
        <w:t>9.</w:t>
      </w:r>
      <w:r w:rsidRPr="00330E74">
        <w:rPr>
          <w:rFonts w:ascii="Arial" w:hAnsi="Arial" w:cs="Arial"/>
        </w:rPr>
        <w:tab/>
      </w:r>
      <w:r w:rsidR="00B34815" w:rsidRPr="00330E74">
        <w:rPr>
          <w:rFonts w:ascii="Arial" w:hAnsi="Arial" w:cs="Arial"/>
        </w:rPr>
        <w:t xml:space="preserve">Number of assignments with </w:t>
      </w:r>
      <w:r w:rsidRPr="00330E74">
        <w:rPr>
          <w:rFonts w:ascii="Arial" w:hAnsi="Arial" w:cs="Arial"/>
        </w:rPr>
        <w:t xml:space="preserve">up to date medical reconciliation forms available (either with </w:t>
      </w:r>
      <w:r w:rsidR="00B34815" w:rsidRPr="00330E74">
        <w:rPr>
          <w:rFonts w:ascii="Arial" w:hAnsi="Arial" w:cs="Arial"/>
        </w:rPr>
        <w:t>OLMC or with the patient</w:t>
      </w:r>
      <w:r w:rsidR="008F6F98">
        <w:rPr>
          <w:rFonts w:ascii="Arial" w:hAnsi="Arial" w:cs="Arial"/>
        </w:rPr>
        <w:t>.</w:t>
      </w:r>
      <w:r w:rsidRPr="00330E74">
        <w:rPr>
          <w:rFonts w:ascii="Arial" w:hAnsi="Arial" w:cs="Arial"/>
        </w:rPr>
        <w:t>)</w:t>
      </w:r>
    </w:p>
    <w:p w:rsidR="00B34815" w:rsidRPr="00330E74" w:rsidRDefault="003F23C6" w:rsidP="008F6F98">
      <w:pPr>
        <w:tabs>
          <w:tab w:val="left" w:pos="2160"/>
        </w:tabs>
        <w:ind w:left="360" w:hanging="360"/>
        <w:rPr>
          <w:rFonts w:ascii="Arial" w:hAnsi="Arial" w:cs="Arial"/>
        </w:rPr>
      </w:pPr>
      <w:r w:rsidRPr="00330E74">
        <w:rPr>
          <w:rFonts w:ascii="Arial" w:hAnsi="Arial" w:cs="Arial"/>
        </w:rPr>
        <w:t>10.</w:t>
      </w:r>
      <w:r w:rsidRPr="00330E74">
        <w:rPr>
          <w:rFonts w:ascii="Arial" w:hAnsi="Arial" w:cs="Arial"/>
        </w:rPr>
        <w:tab/>
      </w:r>
      <w:r w:rsidR="00B34815" w:rsidRPr="00330E74">
        <w:rPr>
          <w:rFonts w:ascii="Arial" w:hAnsi="Arial" w:cs="Arial"/>
        </w:rPr>
        <w:t xml:space="preserve">Number of assignments with </w:t>
      </w:r>
      <w:r w:rsidRPr="00330E74">
        <w:rPr>
          <w:rFonts w:ascii="Arial" w:hAnsi="Arial" w:cs="Arial"/>
        </w:rPr>
        <w:t>up to date medical histories available (</w:t>
      </w:r>
      <w:r w:rsidR="00B34815" w:rsidRPr="00330E74">
        <w:rPr>
          <w:rFonts w:ascii="Arial" w:hAnsi="Arial" w:cs="Arial"/>
        </w:rPr>
        <w:t>either with OLMC or with the patient</w:t>
      </w:r>
      <w:r w:rsidR="008F6F98">
        <w:rPr>
          <w:rFonts w:ascii="Arial" w:hAnsi="Arial" w:cs="Arial"/>
        </w:rPr>
        <w:t>.</w:t>
      </w:r>
      <w:r w:rsidR="00B34815" w:rsidRPr="00330E74">
        <w:rPr>
          <w:rFonts w:ascii="Arial" w:hAnsi="Arial" w:cs="Arial"/>
        </w:rPr>
        <w:t>)</w:t>
      </w:r>
    </w:p>
    <w:p w:rsidR="003F23C6" w:rsidRPr="00330E74" w:rsidRDefault="003F23C6" w:rsidP="008F6F98">
      <w:pPr>
        <w:tabs>
          <w:tab w:val="left" w:pos="2160"/>
        </w:tabs>
        <w:ind w:left="360" w:hanging="360"/>
        <w:rPr>
          <w:rFonts w:ascii="Arial" w:hAnsi="Arial" w:cs="Arial"/>
        </w:rPr>
      </w:pPr>
    </w:p>
    <w:p w:rsidR="003F23C6" w:rsidRPr="00330E74" w:rsidRDefault="003F23C6" w:rsidP="008F1DD4">
      <w:pPr>
        <w:rPr>
          <w:rFonts w:ascii="Arial" w:hAnsi="Arial" w:cs="Arial"/>
        </w:rPr>
      </w:pPr>
    </w:p>
    <w:p w:rsidR="008F1DD4" w:rsidRPr="00330E74" w:rsidRDefault="008F1DD4" w:rsidP="008F1DD4">
      <w:pPr>
        <w:rPr>
          <w:rFonts w:ascii="Arial" w:hAnsi="Arial" w:cs="Arial"/>
        </w:rPr>
      </w:pPr>
      <w:r w:rsidRPr="00330E74">
        <w:rPr>
          <w:rFonts w:ascii="Arial" w:hAnsi="Arial" w:cs="Arial"/>
        </w:rPr>
        <w:t xml:space="preserve">Patient satisfaction surveys should be </w:t>
      </w:r>
      <w:r w:rsidR="003201E0">
        <w:rPr>
          <w:rFonts w:ascii="Arial" w:hAnsi="Arial" w:cs="Arial"/>
        </w:rPr>
        <w:t xml:space="preserve">conducted on a regular basis to </w:t>
      </w:r>
      <w:r w:rsidRPr="00330E74">
        <w:rPr>
          <w:rFonts w:ascii="Arial" w:hAnsi="Arial" w:cs="Arial"/>
        </w:rPr>
        <w:t>gauge overall satisfaction with community paramedic services</w:t>
      </w:r>
      <w:r w:rsidR="0073299F">
        <w:rPr>
          <w:rFonts w:ascii="Arial" w:hAnsi="Arial" w:cs="Arial"/>
        </w:rPr>
        <w:t>. I</w:t>
      </w:r>
      <w:r w:rsidRPr="00330E74">
        <w:rPr>
          <w:rFonts w:ascii="Arial" w:hAnsi="Arial" w:cs="Arial"/>
        </w:rPr>
        <w:t xml:space="preserve">mprovements </w:t>
      </w:r>
      <w:r w:rsidR="0073299F">
        <w:rPr>
          <w:rFonts w:ascii="Arial" w:hAnsi="Arial" w:cs="Arial"/>
        </w:rPr>
        <w:t xml:space="preserve">will be made </w:t>
      </w:r>
      <w:r w:rsidRPr="00330E74">
        <w:rPr>
          <w:rFonts w:ascii="Arial" w:hAnsi="Arial" w:cs="Arial"/>
        </w:rPr>
        <w:t>as necessary.</w:t>
      </w:r>
    </w:p>
    <w:p w:rsidR="008F1DD4" w:rsidRPr="00330E74" w:rsidRDefault="008F1DD4" w:rsidP="008F1DD4">
      <w:pPr>
        <w:rPr>
          <w:rFonts w:ascii="Arial" w:hAnsi="Arial" w:cs="Arial"/>
        </w:rPr>
      </w:pPr>
    </w:p>
    <w:p w:rsidR="008F1DD4" w:rsidRPr="00330E74" w:rsidRDefault="008F1DD4" w:rsidP="003F23C6">
      <w:pPr>
        <w:rPr>
          <w:rFonts w:ascii="Arial" w:hAnsi="Arial" w:cs="Arial"/>
        </w:rPr>
      </w:pPr>
    </w:p>
    <w:p w:rsidR="003F23C6" w:rsidRPr="00330E74" w:rsidRDefault="00330E74" w:rsidP="003F23C6">
      <w:pPr>
        <w:rPr>
          <w:rFonts w:ascii="Arial" w:hAnsi="Arial" w:cs="Arial"/>
          <w:u w:val="single"/>
        </w:rPr>
      </w:pPr>
      <w:r w:rsidRPr="00330E74">
        <w:rPr>
          <w:rFonts w:ascii="Arial" w:hAnsi="Arial" w:cs="Arial"/>
          <w:u w:val="single"/>
        </w:rPr>
        <w:t>Training and Education Guidelines:</w:t>
      </w:r>
    </w:p>
    <w:p w:rsidR="00330E74" w:rsidRPr="00330E74" w:rsidRDefault="003F23C6" w:rsidP="008F1DD4">
      <w:pPr>
        <w:rPr>
          <w:rFonts w:ascii="Arial" w:hAnsi="Arial" w:cs="Arial"/>
        </w:rPr>
      </w:pPr>
      <w:r w:rsidRPr="00330E74">
        <w:rPr>
          <w:rFonts w:ascii="Arial" w:hAnsi="Arial" w:cs="Arial"/>
        </w:rPr>
        <w:t>House Calls Clinician</w:t>
      </w:r>
      <w:r w:rsidR="00330E74" w:rsidRPr="00330E74">
        <w:rPr>
          <w:rFonts w:ascii="Arial" w:hAnsi="Arial" w:cs="Arial"/>
        </w:rPr>
        <w:t xml:space="preserve">s: </w:t>
      </w:r>
    </w:p>
    <w:p w:rsidR="00330E74" w:rsidRPr="00330E74" w:rsidRDefault="00330E74" w:rsidP="00330E74">
      <w:pPr>
        <w:numPr>
          <w:ilvl w:val="0"/>
          <w:numId w:val="9"/>
        </w:numPr>
        <w:rPr>
          <w:rFonts w:ascii="Arial" w:hAnsi="Arial" w:cs="Arial"/>
        </w:rPr>
      </w:pPr>
      <w:r w:rsidRPr="00330E74">
        <w:rPr>
          <w:rFonts w:ascii="Arial" w:hAnsi="Arial" w:cs="Arial"/>
        </w:rPr>
        <w:t>CME/Updates</w:t>
      </w:r>
      <w:r w:rsidR="003F23C6" w:rsidRPr="00330E74">
        <w:rPr>
          <w:rFonts w:ascii="Arial" w:hAnsi="Arial" w:cs="Arial"/>
        </w:rPr>
        <w:t xml:space="preserve"> </w:t>
      </w:r>
    </w:p>
    <w:p w:rsidR="003F23C6" w:rsidRPr="00330E74" w:rsidRDefault="00330E74" w:rsidP="00330E74">
      <w:pPr>
        <w:numPr>
          <w:ilvl w:val="0"/>
          <w:numId w:val="9"/>
        </w:numPr>
        <w:rPr>
          <w:rFonts w:ascii="Arial" w:hAnsi="Arial" w:cs="Arial"/>
        </w:rPr>
      </w:pPr>
      <w:r w:rsidRPr="00330E74">
        <w:rPr>
          <w:rFonts w:ascii="Arial" w:hAnsi="Arial" w:cs="Arial"/>
        </w:rPr>
        <w:t>Encourage</w:t>
      </w:r>
      <w:r w:rsidR="003F23C6" w:rsidRPr="00330E74">
        <w:rPr>
          <w:rFonts w:ascii="Arial" w:hAnsi="Arial" w:cs="Arial"/>
        </w:rPr>
        <w:t xml:space="preserve"> physician time in </w:t>
      </w:r>
      <w:r w:rsidRPr="00330E74">
        <w:rPr>
          <w:rFonts w:ascii="Arial" w:hAnsi="Arial" w:cs="Arial"/>
        </w:rPr>
        <w:t>the call center</w:t>
      </w:r>
    </w:p>
    <w:p w:rsidR="008F1DD4" w:rsidRPr="00330E74" w:rsidRDefault="00330E74" w:rsidP="00330E74">
      <w:pPr>
        <w:numPr>
          <w:ilvl w:val="0"/>
          <w:numId w:val="9"/>
        </w:numPr>
        <w:rPr>
          <w:rFonts w:ascii="Arial" w:hAnsi="Arial" w:cs="Arial"/>
        </w:rPr>
      </w:pPr>
      <w:r w:rsidRPr="00330E74">
        <w:rPr>
          <w:rFonts w:ascii="Arial" w:hAnsi="Arial" w:cs="Arial"/>
        </w:rPr>
        <w:t>Encourage physician time on a CP ambulance</w:t>
      </w:r>
    </w:p>
    <w:p w:rsidR="00330E74" w:rsidRPr="00330E74" w:rsidRDefault="00330E74" w:rsidP="008F1DD4">
      <w:pPr>
        <w:rPr>
          <w:rFonts w:ascii="Arial" w:hAnsi="Arial" w:cs="Arial"/>
        </w:rPr>
      </w:pPr>
    </w:p>
    <w:p w:rsidR="00330E74" w:rsidRPr="00330E74" w:rsidRDefault="003F23C6" w:rsidP="008F1DD4">
      <w:pPr>
        <w:rPr>
          <w:rFonts w:ascii="Arial" w:hAnsi="Arial" w:cs="Arial"/>
        </w:rPr>
      </w:pPr>
      <w:r w:rsidRPr="00330E74">
        <w:rPr>
          <w:rFonts w:ascii="Arial" w:hAnsi="Arial" w:cs="Arial"/>
        </w:rPr>
        <w:t xml:space="preserve">Community </w:t>
      </w:r>
      <w:r w:rsidR="00330E74" w:rsidRPr="00330E74">
        <w:rPr>
          <w:rFonts w:ascii="Arial" w:hAnsi="Arial" w:cs="Arial"/>
        </w:rPr>
        <w:t xml:space="preserve">Response Credentialed </w:t>
      </w:r>
      <w:r w:rsidRPr="00330E74">
        <w:rPr>
          <w:rFonts w:ascii="Arial" w:hAnsi="Arial" w:cs="Arial"/>
        </w:rPr>
        <w:t>Paramedic</w:t>
      </w:r>
      <w:r w:rsidR="00330E74" w:rsidRPr="00330E74">
        <w:rPr>
          <w:rFonts w:ascii="Arial" w:hAnsi="Arial" w:cs="Arial"/>
        </w:rPr>
        <w:t>s:</w:t>
      </w:r>
      <w:r w:rsidRPr="00330E74">
        <w:rPr>
          <w:rFonts w:ascii="Arial" w:hAnsi="Arial" w:cs="Arial"/>
        </w:rPr>
        <w:t xml:space="preserve"> </w:t>
      </w:r>
    </w:p>
    <w:p w:rsidR="003F23C6" w:rsidRPr="00330E74" w:rsidRDefault="00330E74" w:rsidP="00330E74">
      <w:pPr>
        <w:numPr>
          <w:ilvl w:val="0"/>
          <w:numId w:val="10"/>
        </w:numPr>
        <w:rPr>
          <w:rFonts w:ascii="Arial" w:hAnsi="Arial" w:cs="Arial"/>
        </w:rPr>
      </w:pPr>
      <w:r w:rsidRPr="00330E74">
        <w:rPr>
          <w:rFonts w:ascii="Arial" w:hAnsi="Arial" w:cs="Arial"/>
        </w:rPr>
        <w:t>CME/U</w:t>
      </w:r>
      <w:r w:rsidR="003F23C6" w:rsidRPr="00330E74">
        <w:rPr>
          <w:rFonts w:ascii="Arial" w:hAnsi="Arial" w:cs="Arial"/>
        </w:rPr>
        <w:t xml:space="preserve">pdates. </w:t>
      </w:r>
    </w:p>
    <w:p w:rsidR="00330E74" w:rsidRPr="00330E74" w:rsidRDefault="00330E74" w:rsidP="00330E74">
      <w:pPr>
        <w:numPr>
          <w:ilvl w:val="0"/>
          <w:numId w:val="10"/>
        </w:numPr>
        <w:rPr>
          <w:rFonts w:ascii="Arial" w:hAnsi="Arial" w:cs="Arial"/>
        </w:rPr>
      </w:pPr>
      <w:r w:rsidRPr="00330E74">
        <w:rPr>
          <w:rFonts w:ascii="Arial" w:hAnsi="Arial" w:cs="Arial"/>
        </w:rPr>
        <w:t>Encourage CP</w:t>
      </w:r>
      <w:r w:rsidR="008947F3">
        <w:rPr>
          <w:rFonts w:ascii="Arial" w:hAnsi="Arial" w:cs="Arial"/>
        </w:rPr>
        <w:t xml:space="preserve"> paramedic</w:t>
      </w:r>
      <w:r w:rsidRPr="00330E74">
        <w:rPr>
          <w:rFonts w:ascii="Arial" w:hAnsi="Arial" w:cs="Arial"/>
        </w:rPr>
        <w:t xml:space="preserve"> to attend House Calls grand rounds</w:t>
      </w:r>
    </w:p>
    <w:p w:rsidR="003F23C6" w:rsidRPr="00330E74" w:rsidRDefault="003F23C6" w:rsidP="00330E74">
      <w:pPr>
        <w:numPr>
          <w:ilvl w:val="0"/>
          <w:numId w:val="10"/>
        </w:numPr>
        <w:rPr>
          <w:rFonts w:ascii="Arial" w:hAnsi="Arial" w:cs="Arial"/>
        </w:rPr>
      </w:pPr>
      <w:r w:rsidRPr="00330E74">
        <w:rPr>
          <w:rFonts w:ascii="Arial" w:hAnsi="Arial" w:cs="Arial"/>
        </w:rPr>
        <w:t>En</w:t>
      </w:r>
      <w:r w:rsidR="00330E74" w:rsidRPr="00330E74">
        <w:rPr>
          <w:rFonts w:ascii="Arial" w:hAnsi="Arial" w:cs="Arial"/>
        </w:rPr>
        <w:t>courage C</w:t>
      </w:r>
      <w:r w:rsidR="008947F3">
        <w:rPr>
          <w:rFonts w:ascii="Arial" w:hAnsi="Arial" w:cs="Arial"/>
        </w:rPr>
        <w:t xml:space="preserve">P paramedic to participate in rotations in </w:t>
      </w:r>
      <w:r w:rsidR="00330E74" w:rsidRPr="00330E74">
        <w:rPr>
          <w:rFonts w:ascii="Arial" w:hAnsi="Arial" w:cs="Arial"/>
        </w:rPr>
        <w:t>E</w:t>
      </w:r>
      <w:r w:rsidR="008947F3">
        <w:rPr>
          <w:rFonts w:ascii="Arial" w:hAnsi="Arial" w:cs="Arial"/>
        </w:rPr>
        <w:t>D</w:t>
      </w:r>
      <w:r w:rsidR="00330E74" w:rsidRPr="00330E74">
        <w:rPr>
          <w:rFonts w:ascii="Arial" w:hAnsi="Arial" w:cs="Arial"/>
        </w:rPr>
        <w:t>/Medical O</w:t>
      </w:r>
      <w:r w:rsidRPr="00330E74">
        <w:rPr>
          <w:rFonts w:ascii="Arial" w:hAnsi="Arial" w:cs="Arial"/>
        </w:rPr>
        <w:t>ffice</w:t>
      </w:r>
      <w:r w:rsidR="00330E74" w:rsidRPr="00330E74">
        <w:rPr>
          <w:rFonts w:ascii="Arial" w:hAnsi="Arial" w:cs="Arial"/>
        </w:rPr>
        <w:t>s</w:t>
      </w:r>
      <w:r w:rsidRPr="00330E74">
        <w:rPr>
          <w:rFonts w:ascii="Arial" w:hAnsi="Arial" w:cs="Arial"/>
        </w:rPr>
        <w:t xml:space="preserve"> to practice physical exam skills and patient assessment techniques.</w:t>
      </w:r>
    </w:p>
    <w:p w:rsidR="00330E74" w:rsidRPr="00330E74" w:rsidRDefault="00330E74" w:rsidP="00330E74">
      <w:pPr>
        <w:rPr>
          <w:rFonts w:ascii="Arial" w:hAnsi="Arial" w:cs="Arial"/>
        </w:rPr>
      </w:pPr>
    </w:p>
    <w:p w:rsidR="00FE5977" w:rsidRDefault="003F23C6" w:rsidP="00FE5977">
      <w:pPr>
        <w:rPr>
          <w:rFonts w:ascii="Arial" w:hAnsi="Arial" w:cs="Arial"/>
        </w:rPr>
      </w:pPr>
      <w:r w:rsidRPr="00330E74">
        <w:rPr>
          <w:rFonts w:ascii="Arial" w:hAnsi="Arial" w:cs="Arial"/>
        </w:rPr>
        <w:t>As</w:t>
      </w:r>
      <w:r w:rsidR="00330E74" w:rsidRPr="00330E74">
        <w:rPr>
          <w:rFonts w:ascii="Arial" w:hAnsi="Arial" w:cs="Arial"/>
        </w:rPr>
        <w:t xml:space="preserve"> the CP program begins, </w:t>
      </w:r>
      <w:r w:rsidRPr="00330E74">
        <w:rPr>
          <w:rFonts w:ascii="Arial" w:hAnsi="Arial" w:cs="Arial"/>
        </w:rPr>
        <w:t>open lines of communication be</w:t>
      </w:r>
      <w:r w:rsidR="00330E74" w:rsidRPr="00330E74">
        <w:rPr>
          <w:rFonts w:ascii="Arial" w:hAnsi="Arial" w:cs="Arial"/>
        </w:rPr>
        <w:t xml:space="preserve">tween all providers, both House Calls clinicians and </w:t>
      </w:r>
      <w:r w:rsidR="008947F3">
        <w:rPr>
          <w:rFonts w:ascii="Arial" w:hAnsi="Arial" w:cs="Arial"/>
        </w:rPr>
        <w:t>CP paramedics,</w:t>
      </w:r>
      <w:r w:rsidR="00330E74" w:rsidRPr="00330E74">
        <w:rPr>
          <w:rFonts w:ascii="Arial" w:hAnsi="Arial" w:cs="Arial"/>
        </w:rPr>
        <w:t xml:space="preserve"> should be established and maintained.</w:t>
      </w:r>
    </w:p>
    <w:p w:rsidR="00230442" w:rsidRDefault="00230442" w:rsidP="00F2124C">
      <w:pPr>
        <w:outlineLvl w:val="0"/>
        <w:rPr>
          <w:rFonts w:ascii="Arial" w:hAnsi="Arial" w:cs="Arial"/>
        </w:rPr>
      </w:pPr>
    </w:p>
    <w:p w:rsidR="000F3C5E" w:rsidRDefault="000F3C5E" w:rsidP="00B8628F">
      <w:pPr>
        <w:outlineLvl w:val="0"/>
        <w:rPr>
          <w:rFonts w:ascii="Arial" w:hAnsi="Arial" w:cs="Arial"/>
          <w:b/>
          <w:sz w:val="28"/>
          <w:szCs w:val="28"/>
          <w:u w:val="single"/>
        </w:rPr>
      </w:pPr>
      <w:bookmarkStart w:id="15" w:name="_Toc370324403"/>
    </w:p>
    <w:p w:rsidR="000F3C5E" w:rsidRDefault="000F3C5E" w:rsidP="00B8628F">
      <w:pPr>
        <w:outlineLvl w:val="0"/>
        <w:rPr>
          <w:rFonts w:ascii="Arial" w:hAnsi="Arial" w:cs="Arial"/>
          <w:b/>
          <w:sz w:val="28"/>
          <w:szCs w:val="28"/>
          <w:u w:val="single"/>
        </w:rPr>
      </w:pPr>
    </w:p>
    <w:p w:rsidR="000F3C5E" w:rsidRDefault="000F3C5E" w:rsidP="00B8628F">
      <w:pPr>
        <w:outlineLvl w:val="0"/>
        <w:rPr>
          <w:rFonts w:ascii="Arial" w:hAnsi="Arial" w:cs="Arial"/>
          <w:b/>
          <w:sz w:val="28"/>
          <w:szCs w:val="28"/>
          <w:u w:val="single"/>
        </w:rPr>
      </w:pPr>
    </w:p>
    <w:p w:rsidR="000F3C5E" w:rsidRDefault="000F3C5E" w:rsidP="00B8628F">
      <w:pPr>
        <w:outlineLvl w:val="0"/>
        <w:rPr>
          <w:rFonts w:ascii="Arial" w:hAnsi="Arial" w:cs="Arial"/>
          <w:b/>
          <w:sz w:val="28"/>
          <w:szCs w:val="28"/>
          <w:u w:val="single"/>
        </w:rPr>
      </w:pPr>
    </w:p>
    <w:p w:rsidR="00BE69F2" w:rsidRDefault="00BE69F2" w:rsidP="00B8628F">
      <w:pPr>
        <w:outlineLvl w:val="0"/>
        <w:rPr>
          <w:rFonts w:ascii="Arial" w:hAnsi="Arial" w:cs="Arial"/>
          <w:b/>
          <w:sz w:val="28"/>
          <w:szCs w:val="28"/>
          <w:u w:val="single"/>
        </w:rPr>
      </w:pPr>
    </w:p>
    <w:p w:rsidR="00B8628F" w:rsidRDefault="00B8628F" w:rsidP="00B8628F">
      <w:pPr>
        <w:outlineLvl w:val="0"/>
        <w:rPr>
          <w:rFonts w:ascii="Arial" w:hAnsi="Arial" w:cs="Arial"/>
          <w:b/>
          <w:sz w:val="28"/>
          <w:szCs w:val="28"/>
          <w:u w:val="single"/>
        </w:rPr>
      </w:pPr>
      <w:r w:rsidRPr="008766D5">
        <w:rPr>
          <w:rFonts w:ascii="Arial" w:hAnsi="Arial" w:cs="Arial"/>
          <w:b/>
          <w:sz w:val="28"/>
          <w:szCs w:val="28"/>
          <w:u w:val="single"/>
        </w:rPr>
        <w:lastRenderedPageBreak/>
        <w:t>Community Paramedicine Flow Chart</w:t>
      </w:r>
      <w:r w:rsidR="00891ECD">
        <w:rPr>
          <w:rFonts w:ascii="Arial" w:hAnsi="Arial" w:cs="Arial"/>
          <w:b/>
          <w:sz w:val="28"/>
          <w:szCs w:val="28"/>
          <w:u w:val="single"/>
        </w:rPr>
        <w:t>s</w:t>
      </w:r>
      <w:r w:rsidRPr="008766D5">
        <w:rPr>
          <w:rFonts w:ascii="Arial" w:hAnsi="Arial" w:cs="Arial"/>
          <w:b/>
          <w:sz w:val="28"/>
          <w:szCs w:val="28"/>
          <w:u w:val="single"/>
        </w:rPr>
        <w:t>:</w:t>
      </w:r>
      <w:bookmarkEnd w:id="15"/>
    </w:p>
    <w:p w:rsidR="00B8628F" w:rsidRDefault="00B8628F" w:rsidP="00B8628F">
      <w:pPr>
        <w:rPr>
          <w:rFonts w:ascii="Arial" w:hAnsi="Arial" w:cs="Arial"/>
          <w:b/>
          <w:sz w:val="28"/>
          <w:szCs w:val="28"/>
          <w:u w:val="single"/>
        </w:rPr>
      </w:pPr>
    </w:p>
    <w:p w:rsidR="00B8628F" w:rsidRPr="008766D5" w:rsidRDefault="00EC25CD" w:rsidP="00B8628F">
      <w:pPr>
        <w:rPr>
          <w:rFonts w:ascii="Arial" w:hAnsi="Arial" w:cs="Arial"/>
          <w:b/>
          <w:sz w:val="28"/>
          <w:szCs w:val="28"/>
          <w:u w:val="single"/>
        </w:rPr>
      </w:pPr>
      <w:r>
        <w:object w:dxaOrig="12186" w:dyaOrig="15695">
          <v:shape id="_x0000_i1048" type="#_x0000_t75" style="width:6in;height:556.5pt" o:ole="">
            <v:imagedata r:id="rId34" o:title=""/>
          </v:shape>
          <o:OLEObject Type="Embed" ProgID="Visio.Drawing.11" ShapeID="_x0000_i1048" DrawAspect="Content" ObjectID="_1470735128" r:id="rId35"/>
        </w:object>
      </w:r>
    </w:p>
    <w:p w:rsidR="00B8628F" w:rsidRDefault="00B8628F" w:rsidP="00F2124C">
      <w:pPr>
        <w:outlineLvl w:val="0"/>
        <w:rPr>
          <w:rFonts w:ascii="Arial" w:hAnsi="Arial" w:cs="Arial"/>
          <w:b/>
          <w:bCs/>
          <w:sz w:val="28"/>
          <w:szCs w:val="28"/>
          <w:u w:val="single"/>
        </w:rPr>
      </w:pPr>
    </w:p>
    <w:p w:rsidR="00B8628F" w:rsidRDefault="00B8628F" w:rsidP="00F2124C">
      <w:pPr>
        <w:outlineLvl w:val="0"/>
        <w:rPr>
          <w:rFonts w:ascii="Arial" w:hAnsi="Arial" w:cs="Arial"/>
          <w:b/>
          <w:bCs/>
          <w:sz w:val="28"/>
          <w:szCs w:val="28"/>
          <w:u w:val="single"/>
        </w:rPr>
      </w:pPr>
    </w:p>
    <w:p w:rsidR="00B8628F" w:rsidRDefault="00B8628F" w:rsidP="00F2124C">
      <w:pPr>
        <w:outlineLvl w:val="0"/>
        <w:rPr>
          <w:rFonts w:ascii="Arial" w:hAnsi="Arial" w:cs="Arial"/>
          <w:b/>
          <w:bCs/>
          <w:sz w:val="28"/>
          <w:szCs w:val="28"/>
          <w:u w:val="single"/>
        </w:rPr>
      </w:pPr>
    </w:p>
    <w:p w:rsidR="00891ECD" w:rsidRDefault="00891ECD" w:rsidP="00AE392D">
      <w:pPr>
        <w:rPr>
          <w:rFonts w:ascii="Arial" w:hAnsi="Arial" w:cs="Arial"/>
          <w:b/>
          <w:bCs/>
          <w:sz w:val="28"/>
          <w:szCs w:val="28"/>
          <w:u w:val="single"/>
        </w:rPr>
      </w:pPr>
      <w:r>
        <w:object w:dxaOrig="11446" w:dyaOrig="15110">
          <v:shape id="_x0000_i1049" type="#_x0000_t75" style="width:431.25pt;height:570pt" o:ole="">
            <v:imagedata r:id="rId36" o:title=""/>
          </v:shape>
          <o:OLEObject Type="Embed" ProgID="Visio.Drawing.11" ShapeID="_x0000_i1049" DrawAspect="Content" ObjectID="_1470735129" r:id="rId37"/>
        </w:object>
      </w:r>
    </w:p>
    <w:p w:rsidR="00891ECD" w:rsidRDefault="00891ECD" w:rsidP="00F2124C">
      <w:pPr>
        <w:outlineLvl w:val="0"/>
        <w:rPr>
          <w:rFonts w:ascii="Arial" w:hAnsi="Arial" w:cs="Arial"/>
          <w:b/>
          <w:bCs/>
          <w:sz w:val="28"/>
          <w:szCs w:val="28"/>
          <w:u w:val="single"/>
        </w:rPr>
      </w:pPr>
    </w:p>
    <w:p w:rsidR="00891ECD" w:rsidRDefault="00891ECD" w:rsidP="00F2124C">
      <w:pPr>
        <w:outlineLvl w:val="0"/>
        <w:rPr>
          <w:rFonts w:ascii="Arial" w:hAnsi="Arial" w:cs="Arial"/>
          <w:b/>
          <w:bCs/>
          <w:sz w:val="28"/>
          <w:szCs w:val="28"/>
          <w:u w:val="single"/>
        </w:rPr>
      </w:pPr>
    </w:p>
    <w:p w:rsidR="00891ECD" w:rsidRDefault="00891ECD" w:rsidP="00F2124C">
      <w:pPr>
        <w:outlineLvl w:val="0"/>
        <w:rPr>
          <w:rFonts w:ascii="Arial" w:hAnsi="Arial" w:cs="Arial"/>
          <w:b/>
          <w:bCs/>
          <w:sz w:val="28"/>
          <w:szCs w:val="28"/>
          <w:u w:val="single"/>
        </w:rPr>
      </w:pPr>
    </w:p>
    <w:p w:rsidR="00891ECD" w:rsidRDefault="00891ECD" w:rsidP="00F2124C">
      <w:pPr>
        <w:outlineLvl w:val="0"/>
        <w:rPr>
          <w:rFonts w:ascii="Arial" w:hAnsi="Arial" w:cs="Arial"/>
          <w:b/>
          <w:bCs/>
          <w:sz w:val="28"/>
          <w:szCs w:val="28"/>
          <w:u w:val="single"/>
        </w:rPr>
      </w:pPr>
    </w:p>
    <w:p w:rsidR="00A80C44" w:rsidRDefault="00A80C44" w:rsidP="00F2124C">
      <w:pPr>
        <w:outlineLvl w:val="0"/>
        <w:rPr>
          <w:rFonts w:ascii="Arial" w:hAnsi="Arial" w:cs="Arial"/>
          <w:b/>
          <w:bCs/>
          <w:sz w:val="28"/>
          <w:szCs w:val="28"/>
          <w:u w:val="single"/>
        </w:rPr>
      </w:pPr>
      <w:r>
        <w:object w:dxaOrig="11254" w:dyaOrig="14628">
          <v:shape id="_x0000_i1050" type="#_x0000_t75" style="width:431.25pt;height:561pt" o:ole="">
            <v:imagedata r:id="rId38" o:title=""/>
          </v:shape>
          <o:OLEObject Type="Embed" ProgID="Visio.Drawing.11" ShapeID="_x0000_i1050" DrawAspect="Content" ObjectID="_1470735130" r:id="rId39"/>
        </w:object>
      </w:r>
    </w:p>
    <w:p w:rsidR="00A80C44" w:rsidRDefault="00A80C44" w:rsidP="00F2124C">
      <w:pPr>
        <w:outlineLvl w:val="0"/>
        <w:rPr>
          <w:rFonts w:ascii="Arial" w:hAnsi="Arial" w:cs="Arial"/>
          <w:b/>
          <w:bCs/>
          <w:sz w:val="28"/>
          <w:szCs w:val="28"/>
          <w:u w:val="single"/>
        </w:rPr>
      </w:pPr>
      <w:bookmarkStart w:id="16" w:name="_Toc370324404"/>
    </w:p>
    <w:p w:rsidR="00A80C44" w:rsidRDefault="00A80C44" w:rsidP="00F2124C">
      <w:pPr>
        <w:outlineLvl w:val="0"/>
        <w:rPr>
          <w:rFonts w:ascii="Arial" w:hAnsi="Arial" w:cs="Arial"/>
          <w:b/>
          <w:bCs/>
          <w:sz w:val="28"/>
          <w:szCs w:val="28"/>
          <w:u w:val="single"/>
        </w:rPr>
      </w:pPr>
    </w:p>
    <w:p w:rsidR="00A80C44" w:rsidRDefault="00A80C44" w:rsidP="00F2124C">
      <w:pPr>
        <w:outlineLvl w:val="0"/>
        <w:rPr>
          <w:rFonts w:ascii="Arial" w:hAnsi="Arial" w:cs="Arial"/>
          <w:b/>
          <w:bCs/>
          <w:sz w:val="28"/>
          <w:szCs w:val="28"/>
          <w:u w:val="single"/>
        </w:rPr>
      </w:pPr>
    </w:p>
    <w:p w:rsidR="00A80C44" w:rsidRDefault="00A80C44" w:rsidP="00F2124C">
      <w:pPr>
        <w:outlineLvl w:val="0"/>
        <w:rPr>
          <w:rFonts w:ascii="Arial" w:hAnsi="Arial" w:cs="Arial"/>
          <w:b/>
          <w:bCs/>
          <w:sz w:val="28"/>
          <w:szCs w:val="28"/>
          <w:u w:val="single"/>
        </w:rPr>
      </w:pPr>
    </w:p>
    <w:p w:rsidR="00A80C44" w:rsidRDefault="00A80C44" w:rsidP="00F2124C">
      <w:pPr>
        <w:outlineLvl w:val="0"/>
        <w:rPr>
          <w:rFonts w:ascii="Arial" w:hAnsi="Arial" w:cs="Arial"/>
          <w:b/>
          <w:bCs/>
          <w:sz w:val="28"/>
          <w:szCs w:val="28"/>
          <w:u w:val="single"/>
        </w:rPr>
      </w:pPr>
    </w:p>
    <w:p w:rsidR="003F23C6" w:rsidRPr="00FE5977" w:rsidRDefault="003F23C6" w:rsidP="00F2124C">
      <w:pPr>
        <w:outlineLvl w:val="0"/>
        <w:rPr>
          <w:rFonts w:ascii="Arial" w:hAnsi="Arial" w:cs="Arial"/>
        </w:rPr>
      </w:pPr>
      <w:r>
        <w:rPr>
          <w:rFonts w:ascii="Arial" w:hAnsi="Arial" w:cs="Arial"/>
          <w:b/>
          <w:bCs/>
          <w:sz w:val="28"/>
          <w:szCs w:val="28"/>
          <w:u w:val="single"/>
        </w:rPr>
        <w:lastRenderedPageBreak/>
        <w:t>Appendix:</w:t>
      </w:r>
      <w:bookmarkEnd w:id="16"/>
    </w:p>
    <w:p w:rsidR="003F23C6" w:rsidRDefault="003F23C6" w:rsidP="003F23C6">
      <w:pPr>
        <w:rPr>
          <w:rFonts w:ascii="Arial" w:hAnsi="Arial" w:cs="Arial"/>
          <w:b/>
          <w:bCs/>
          <w:sz w:val="28"/>
          <w:szCs w:val="28"/>
          <w:u w:val="single"/>
        </w:rPr>
      </w:pPr>
    </w:p>
    <w:p w:rsidR="003F23C6" w:rsidRDefault="003F23C6" w:rsidP="003F23C6">
      <w:pPr>
        <w:rPr>
          <w:rFonts w:ascii="Arial" w:hAnsi="Arial" w:cs="Arial"/>
          <w:bCs/>
          <w:u w:val="single"/>
        </w:rPr>
      </w:pPr>
      <w:r w:rsidRPr="005C4B8A">
        <w:rPr>
          <w:rFonts w:ascii="Arial" w:hAnsi="Arial" w:cs="Arial"/>
          <w:bCs/>
          <w:u w:val="single"/>
        </w:rPr>
        <w:t>Primary Assessment</w:t>
      </w:r>
    </w:p>
    <w:p w:rsidR="00570568" w:rsidRPr="005C4B8A" w:rsidRDefault="00570568" w:rsidP="003F23C6">
      <w:pPr>
        <w:rPr>
          <w:rFonts w:ascii="Arial" w:hAnsi="Arial" w:cs="Arial"/>
          <w:bCs/>
          <w:u w:val="single"/>
        </w:rPr>
      </w:pPr>
    </w:p>
    <w:p w:rsidR="00570568" w:rsidRPr="003161DE" w:rsidRDefault="00570568" w:rsidP="00570568">
      <w:pPr>
        <w:rPr>
          <w:rFonts w:ascii="Arial" w:hAnsi="Arial" w:cs="Arial"/>
        </w:rPr>
      </w:pPr>
      <w:r>
        <w:rPr>
          <w:rFonts w:ascii="Arial" w:hAnsi="Arial" w:cs="Arial"/>
        </w:rPr>
        <w:t>1)</w:t>
      </w:r>
      <w:r w:rsidRPr="003161DE">
        <w:rPr>
          <w:rFonts w:ascii="Arial" w:hAnsi="Arial" w:cs="Arial"/>
        </w:rPr>
        <w:t xml:space="preserve"> Form a general impression</w:t>
      </w:r>
    </w:p>
    <w:p w:rsidR="00570568" w:rsidRPr="003161DE" w:rsidRDefault="00570568" w:rsidP="00570568">
      <w:pPr>
        <w:rPr>
          <w:rFonts w:ascii="Arial" w:hAnsi="Arial" w:cs="Arial"/>
        </w:rPr>
      </w:pPr>
    </w:p>
    <w:p w:rsidR="00570568" w:rsidRPr="003161DE" w:rsidRDefault="00570568" w:rsidP="00570568">
      <w:pPr>
        <w:rPr>
          <w:rFonts w:ascii="Arial" w:hAnsi="Arial" w:cs="Arial"/>
        </w:rPr>
      </w:pPr>
      <w:r>
        <w:rPr>
          <w:rFonts w:ascii="Arial" w:hAnsi="Arial" w:cs="Arial"/>
        </w:rPr>
        <w:t xml:space="preserve">2) </w:t>
      </w:r>
      <w:r w:rsidRPr="003161DE">
        <w:rPr>
          <w:rFonts w:ascii="Arial" w:hAnsi="Arial" w:cs="Arial"/>
        </w:rPr>
        <w:t>Assess level of consciousness:</w:t>
      </w:r>
    </w:p>
    <w:p w:rsidR="00570568" w:rsidRPr="003161DE" w:rsidRDefault="00570568" w:rsidP="00570568">
      <w:pPr>
        <w:numPr>
          <w:ilvl w:val="0"/>
          <w:numId w:val="11"/>
        </w:numPr>
        <w:rPr>
          <w:rFonts w:ascii="Arial" w:hAnsi="Arial" w:cs="Arial"/>
        </w:rPr>
      </w:pPr>
      <w:r w:rsidRPr="003161DE">
        <w:rPr>
          <w:rFonts w:ascii="Arial" w:hAnsi="Arial" w:cs="Arial"/>
        </w:rPr>
        <w:t>AVPU</w:t>
      </w:r>
    </w:p>
    <w:p w:rsidR="00570568" w:rsidRPr="003161DE" w:rsidRDefault="00570568" w:rsidP="00570568">
      <w:pPr>
        <w:numPr>
          <w:ilvl w:val="0"/>
          <w:numId w:val="11"/>
        </w:numPr>
        <w:rPr>
          <w:rFonts w:ascii="Arial" w:hAnsi="Arial" w:cs="Arial"/>
        </w:rPr>
      </w:pPr>
      <w:r w:rsidRPr="003161DE">
        <w:rPr>
          <w:rFonts w:ascii="Arial" w:hAnsi="Arial" w:cs="Arial"/>
        </w:rPr>
        <w:t>Orientation (</w:t>
      </w:r>
      <w:r w:rsidR="008947F3">
        <w:rPr>
          <w:rFonts w:ascii="Arial" w:hAnsi="Arial" w:cs="Arial"/>
        </w:rPr>
        <w:t>p</w:t>
      </w:r>
      <w:r w:rsidRPr="003161DE">
        <w:rPr>
          <w:rFonts w:ascii="Arial" w:hAnsi="Arial" w:cs="Arial"/>
        </w:rPr>
        <w:t>erson/</w:t>
      </w:r>
      <w:r w:rsidR="008947F3">
        <w:rPr>
          <w:rFonts w:ascii="Arial" w:hAnsi="Arial" w:cs="Arial"/>
        </w:rPr>
        <w:t>p</w:t>
      </w:r>
      <w:r w:rsidRPr="003161DE">
        <w:rPr>
          <w:rFonts w:ascii="Arial" w:hAnsi="Arial" w:cs="Arial"/>
        </w:rPr>
        <w:t>lace/</w:t>
      </w:r>
      <w:r w:rsidR="008947F3">
        <w:rPr>
          <w:rFonts w:ascii="Arial" w:hAnsi="Arial" w:cs="Arial"/>
        </w:rPr>
        <w:t>t</w:t>
      </w:r>
      <w:r w:rsidRPr="003161DE">
        <w:rPr>
          <w:rFonts w:ascii="Arial" w:hAnsi="Arial" w:cs="Arial"/>
        </w:rPr>
        <w:t>ime/</w:t>
      </w:r>
      <w:r w:rsidR="008947F3">
        <w:rPr>
          <w:rFonts w:ascii="Arial" w:hAnsi="Arial" w:cs="Arial"/>
        </w:rPr>
        <w:t>e</w:t>
      </w:r>
      <w:r w:rsidRPr="003161DE">
        <w:rPr>
          <w:rFonts w:ascii="Arial" w:hAnsi="Arial" w:cs="Arial"/>
        </w:rPr>
        <w:t>vent)</w:t>
      </w:r>
    </w:p>
    <w:p w:rsidR="00570568" w:rsidRPr="003161DE" w:rsidRDefault="00570568" w:rsidP="00570568">
      <w:pPr>
        <w:numPr>
          <w:ilvl w:val="0"/>
          <w:numId w:val="11"/>
        </w:numPr>
        <w:rPr>
          <w:rFonts w:ascii="Arial" w:hAnsi="Arial" w:cs="Arial"/>
        </w:rPr>
      </w:pPr>
      <w:r w:rsidRPr="003161DE">
        <w:rPr>
          <w:rFonts w:ascii="Arial" w:hAnsi="Arial" w:cs="Arial"/>
        </w:rPr>
        <w:t>GCS</w:t>
      </w:r>
    </w:p>
    <w:p w:rsidR="00570568" w:rsidRPr="003161DE" w:rsidRDefault="00570568" w:rsidP="00570568">
      <w:pPr>
        <w:numPr>
          <w:ilvl w:val="0"/>
          <w:numId w:val="11"/>
        </w:numPr>
        <w:rPr>
          <w:rFonts w:ascii="Arial" w:hAnsi="Arial" w:cs="Arial"/>
        </w:rPr>
      </w:pPr>
      <w:r w:rsidRPr="003161DE">
        <w:rPr>
          <w:rFonts w:ascii="Arial" w:hAnsi="Arial" w:cs="Arial"/>
        </w:rPr>
        <w:t>Pupils</w:t>
      </w:r>
    </w:p>
    <w:p w:rsidR="00570568" w:rsidRPr="003161DE" w:rsidRDefault="00570568" w:rsidP="00570568">
      <w:pPr>
        <w:ind w:left="360"/>
        <w:rPr>
          <w:rFonts w:ascii="Arial" w:hAnsi="Arial" w:cs="Arial"/>
        </w:rPr>
      </w:pPr>
    </w:p>
    <w:p w:rsidR="00570568" w:rsidRPr="003161DE" w:rsidRDefault="00570568" w:rsidP="00570568">
      <w:pPr>
        <w:rPr>
          <w:rFonts w:ascii="Arial" w:hAnsi="Arial" w:cs="Arial"/>
        </w:rPr>
      </w:pPr>
      <w:r>
        <w:rPr>
          <w:rFonts w:ascii="Arial" w:hAnsi="Arial" w:cs="Arial"/>
        </w:rPr>
        <w:t xml:space="preserve">3) </w:t>
      </w:r>
      <w:r w:rsidRPr="003161DE">
        <w:rPr>
          <w:rFonts w:ascii="Arial" w:hAnsi="Arial" w:cs="Arial"/>
        </w:rPr>
        <w:t>Assess the airway: Identify and treat life threats</w:t>
      </w:r>
    </w:p>
    <w:p w:rsidR="00570568" w:rsidRPr="003161DE" w:rsidRDefault="00570568" w:rsidP="00570568">
      <w:pPr>
        <w:numPr>
          <w:ilvl w:val="0"/>
          <w:numId w:val="12"/>
        </w:numPr>
        <w:rPr>
          <w:rFonts w:ascii="Arial" w:hAnsi="Arial" w:cs="Arial"/>
        </w:rPr>
      </w:pPr>
      <w:r w:rsidRPr="003161DE">
        <w:rPr>
          <w:rFonts w:ascii="Arial" w:hAnsi="Arial" w:cs="Arial"/>
        </w:rPr>
        <w:t>Obstructions (Complete/Partial)</w:t>
      </w:r>
    </w:p>
    <w:p w:rsidR="00570568" w:rsidRPr="003161DE" w:rsidRDefault="00570568" w:rsidP="00570568">
      <w:pPr>
        <w:ind w:left="360"/>
        <w:rPr>
          <w:rFonts w:ascii="Arial" w:hAnsi="Arial" w:cs="Arial"/>
        </w:rPr>
      </w:pPr>
    </w:p>
    <w:p w:rsidR="00570568" w:rsidRPr="003161DE" w:rsidRDefault="00570568" w:rsidP="00570568">
      <w:pPr>
        <w:rPr>
          <w:rFonts w:ascii="Arial" w:hAnsi="Arial" w:cs="Arial"/>
        </w:rPr>
      </w:pPr>
      <w:r>
        <w:rPr>
          <w:rFonts w:ascii="Arial" w:hAnsi="Arial" w:cs="Arial"/>
        </w:rPr>
        <w:t xml:space="preserve">4) </w:t>
      </w:r>
      <w:r w:rsidR="00414598">
        <w:rPr>
          <w:rFonts w:ascii="Arial" w:hAnsi="Arial" w:cs="Arial"/>
        </w:rPr>
        <w:t>Assess</w:t>
      </w:r>
      <w:r w:rsidRPr="003161DE">
        <w:rPr>
          <w:rFonts w:ascii="Arial" w:hAnsi="Arial" w:cs="Arial"/>
        </w:rPr>
        <w:t xml:space="preserve"> breathing</w:t>
      </w:r>
      <w:r w:rsidR="00414598">
        <w:rPr>
          <w:rFonts w:ascii="Arial" w:hAnsi="Arial" w:cs="Arial"/>
        </w:rPr>
        <w:t xml:space="preserve"> </w:t>
      </w:r>
      <w:r w:rsidR="00414598" w:rsidRPr="007B7BBC">
        <w:rPr>
          <w:rFonts w:ascii="Arial" w:hAnsi="Arial" w:cs="Arial"/>
        </w:rPr>
        <w:t>status</w:t>
      </w:r>
      <w:r w:rsidRPr="007B7BBC">
        <w:rPr>
          <w:rFonts w:ascii="Arial" w:hAnsi="Arial" w:cs="Arial"/>
        </w:rPr>
        <w:t>: Identify</w:t>
      </w:r>
      <w:r w:rsidRPr="003161DE">
        <w:rPr>
          <w:rFonts w:ascii="Arial" w:hAnsi="Arial" w:cs="Arial"/>
        </w:rPr>
        <w:t xml:space="preserve"> and treat life threats</w:t>
      </w:r>
    </w:p>
    <w:p w:rsidR="00570568" w:rsidRPr="003161DE" w:rsidRDefault="00414598" w:rsidP="00570568">
      <w:pPr>
        <w:numPr>
          <w:ilvl w:val="0"/>
          <w:numId w:val="12"/>
        </w:numPr>
        <w:rPr>
          <w:rFonts w:ascii="Arial" w:hAnsi="Arial" w:cs="Arial"/>
        </w:rPr>
      </w:pPr>
      <w:r>
        <w:rPr>
          <w:rFonts w:ascii="Arial" w:hAnsi="Arial" w:cs="Arial"/>
        </w:rPr>
        <w:t>Respiratory r</w:t>
      </w:r>
      <w:r w:rsidR="00570568" w:rsidRPr="003161DE">
        <w:rPr>
          <w:rFonts w:ascii="Arial" w:hAnsi="Arial" w:cs="Arial"/>
        </w:rPr>
        <w:t>ate</w:t>
      </w:r>
    </w:p>
    <w:p w:rsidR="00570568" w:rsidRPr="003161DE" w:rsidRDefault="00570568" w:rsidP="00570568">
      <w:pPr>
        <w:numPr>
          <w:ilvl w:val="0"/>
          <w:numId w:val="12"/>
        </w:numPr>
        <w:rPr>
          <w:rFonts w:ascii="Arial" w:hAnsi="Arial" w:cs="Arial"/>
        </w:rPr>
      </w:pPr>
      <w:r w:rsidRPr="003161DE">
        <w:rPr>
          <w:rFonts w:ascii="Arial" w:hAnsi="Arial" w:cs="Arial"/>
        </w:rPr>
        <w:t>Rhythm (</w:t>
      </w:r>
      <w:r w:rsidR="008947F3">
        <w:rPr>
          <w:rFonts w:ascii="Arial" w:hAnsi="Arial" w:cs="Arial"/>
        </w:rPr>
        <w:t>r</w:t>
      </w:r>
      <w:r w:rsidRPr="003161DE">
        <w:rPr>
          <w:rFonts w:ascii="Arial" w:hAnsi="Arial" w:cs="Arial"/>
        </w:rPr>
        <w:t>egular/</w:t>
      </w:r>
      <w:r w:rsidR="008947F3">
        <w:rPr>
          <w:rFonts w:ascii="Arial" w:hAnsi="Arial" w:cs="Arial"/>
        </w:rPr>
        <w:t>i</w:t>
      </w:r>
      <w:r w:rsidRPr="003161DE">
        <w:rPr>
          <w:rFonts w:ascii="Arial" w:hAnsi="Arial" w:cs="Arial"/>
        </w:rPr>
        <w:t>rregular)</w:t>
      </w:r>
    </w:p>
    <w:p w:rsidR="00570568" w:rsidRPr="003161DE" w:rsidRDefault="00570568" w:rsidP="00570568">
      <w:pPr>
        <w:numPr>
          <w:ilvl w:val="0"/>
          <w:numId w:val="12"/>
        </w:numPr>
        <w:rPr>
          <w:rFonts w:ascii="Arial" w:hAnsi="Arial" w:cs="Arial"/>
        </w:rPr>
      </w:pPr>
      <w:r w:rsidRPr="003161DE">
        <w:rPr>
          <w:rFonts w:ascii="Arial" w:hAnsi="Arial" w:cs="Arial"/>
        </w:rPr>
        <w:t>Quality/Character of breathing</w:t>
      </w:r>
    </w:p>
    <w:p w:rsidR="00570568" w:rsidRPr="003161DE" w:rsidRDefault="00570568" w:rsidP="00570568">
      <w:pPr>
        <w:numPr>
          <w:ilvl w:val="0"/>
          <w:numId w:val="12"/>
        </w:numPr>
        <w:rPr>
          <w:rFonts w:ascii="Arial" w:hAnsi="Arial" w:cs="Arial"/>
        </w:rPr>
      </w:pPr>
      <w:r w:rsidRPr="003161DE">
        <w:rPr>
          <w:rFonts w:ascii="Arial" w:hAnsi="Arial" w:cs="Arial"/>
        </w:rPr>
        <w:t>Depth of breathing</w:t>
      </w:r>
    </w:p>
    <w:p w:rsidR="00570568" w:rsidRPr="003161DE" w:rsidRDefault="00570568" w:rsidP="00570568">
      <w:pPr>
        <w:ind w:left="360"/>
        <w:rPr>
          <w:rFonts w:ascii="Arial" w:hAnsi="Arial" w:cs="Arial"/>
        </w:rPr>
      </w:pPr>
    </w:p>
    <w:p w:rsidR="00570568" w:rsidRPr="003161DE" w:rsidRDefault="00570568" w:rsidP="00570568">
      <w:pPr>
        <w:rPr>
          <w:rFonts w:ascii="Arial" w:hAnsi="Arial" w:cs="Arial"/>
        </w:rPr>
      </w:pPr>
      <w:r>
        <w:rPr>
          <w:rFonts w:ascii="Arial" w:hAnsi="Arial" w:cs="Arial"/>
        </w:rPr>
        <w:t xml:space="preserve">5) </w:t>
      </w:r>
      <w:r w:rsidRPr="003161DE">
        <w:rPr>
          <w:rFonts w:ascii="Arial" w:hAnsi="Arial" w:cs="Arial"/>
        </w:rPr>
        <w:t>Assess the circulation: Identify and treat life threats</w:t>
      </w:r>
    </w:p>
    <w:p w:rsidR="00570568" w:rsidRPr="003161DE" w:rsidRDefault="00570568" w:rsidP="00570568">
      <w:pPr>
        <w:numPr>
          <w:ilvl w:val="0"/>
          <w:numId w:val="13"/>
        </w:numPr>
        <w:rPr>
          <w:rFonts w:ascii="Arial" w:hAnsi="Arial" w:cs="Arial"/>
        </w:rPr>
      </w:pPr>
      <w:r w:rsidRPr="003161DE">
        <w:rPr>
          <w:rFonts w:ascii="Arial" w:hAnsi="Arial" w:cs="Arial"/>
        </w:rPr>
        <w:t>Pulses (</w:t>
      </w:r>
      <w:r w:rsidR="008947F3">
        <w:rPr>
          <w:rFonts w:ascii="Arial" w:hAnsi="Arial" w:cs="Arial"/>
        </w:rPr>
        <w:t>r</w:t>
      </w:r>
      <w:r w:rsidRPr="003161DE">
        <w:rPr>
          <w:rFonts w:ascii="Arial" w:hAnsi="Arial" w:cs="Arial"/>
        </w:rPr>
        <w:t>ate/</w:t>
      </w:r>
      <w:r w:rsidR="008947F3">
        <w:rPr>
          <w:rFonts w:ascii="Arial" w:hAnsi="Arial" w:cs="Arial"/>
        </w:rPr>
        <w:t>q</w:t>
      </w:r>
      <w:r w:rsidRPr="003161DE">
        <w:rPr>
          <w:rFonts w:ascii="Arial" w:hAnsi="Arial" w:cs="Arial"/>
        </w:rPr>
        <w:t>uality/</w:t>
      </w:r>
      <w:r w:rsidR="008947F3">
        <w:rPr>
          <w:rFonts w:ascii="Arial" w:hAnsi="Arial" w:cs="Arial"/>
        </w:rPr>
        <w:t>r</w:t>
      </w:r>
      <w:r w:rsidRPr="003161DE">
        <w:rPr>
          <w:rFonts w:ascii="Arial" w:hAnsi="Arial" w:cs="Arial"/>
        </w:rPr>
        <w:t>hythm)</w:t>
      </w:r>
    </w:p>
    <w:p w:rsidR="00570568" w:rsidRPr="003161DE" w:rsidRDefault="00570568" w:rsidP="00570568">
      <w:pPr>
        <w:numPr>
          <w:ilvl w:val="0"/>
          <w:numId w:val="13"/>
        </w:numPr>
        <w:rPr>
          <w:rFonts w:ascii="Arial" w:hAnsi="Arial" w:cs="Arial"/>
        </w:rPr>
      </w:pPr>
      <w:r w:rsidRPr="003161DE">
        <w:rPr>
          <w:rFonts w:ascii="Arial" w:hAnsi="Arial" w:cs="Arial"/>
        </w:rPr>
        <w:t>Skin (</w:t>
      </w:r>
      <w:r w:rsidR="008947F3">
        <w:rPr>
          <w:rFonts w:ascii="Arial" w:hAnsi="Arial" w:cs="Arial"/>
        </w:rPr>
        <w:t>c</w:t>
      </w:r>
      <w:r w:rsidRPr="003161DE">
        <w:rPr>
          <w:rFonts w:ascii="Arial" w:hAnsi="Arial" w:cs="Arial"/>
        </w:rPr>
        <w:t>olor/</w:t>
      </w:r>
      <w:r w:rsidR="008947F3">
        <w:rPr>
          <w:rFonts w:ascii="Arial" w:hAnsi="Arial" w:cs="Arial"/>
        </w:rPr>
        <w:t>t</w:t>
      </w:r>
      <w:r w:rsidRPr="003161DE">
        <w:rPr>
          <w:rFonts w:ascii="Arial" w:hAnsi="Arial" w:cs="Arial"/>
        </w:rPr>
        <w:t>emperature/</w:t>
      </w:r>
      <w:r w:rsidR="008947F3">
        <w:rPr>
          <w:rFonts w:ascii="Arial" w:hAnsi="Arial" w:cs="Arial"/>
        </w:rPr>
        <w:t>m</w:t>
      </w:r>
      <w:r w:rsidRPr="003161DE">
        <w:rPr>
          <w:rFonts w:ascii="Arial" w:hAnsi="Arial" w:cs="Arial"/>
        </w:rPr>
        <w:t>oisture/</w:t>
      </w:r>
      <w:r w:rsidR="008947F3">
        <w:rPr>
          <w:rFonts w:ascii="Arial" w:hAnsi="Arial" w:cs="Arial"/>
        </w:rPr>
        <w:t>c</w:t>
      </w:r>
      <w:r w:rsidRPr="003161DE">
        <w:rPr>
          <w:rFonts w:ascii="Arial" w:hAnsi="Arial" w:cs="Arial"/>
        </w:rPr>
        <w:t xml:space="preserve">apillary </w:t>
      </w:r>
      <w:r w:rsidR="008947F3">
        <w:rPr>
          <w:rFonts w:ascii="Arial" w:hAnsi="Arial" w:cs="Arial"/>
        </w:rPr>
        <w:t>r</w:t>
      </w:r>
      <w:r w:rsidRPr="003161DE">
        <w:rPr>
          <w:rFonts w:ascii="Arial" w:hAnsi="Arial" w:cs="Arial"/>
        </w:rPr>
        <w:t>efill)</w:t>
      </w:r>
    </w:p>
    <w:p w:rsidR="00570568" w:rsidRPr="003161DE" w:rsidRDefault="00570568" w:rsidP="00570568">
      <w:pPr>
        <w:numPr>
          <w:ilvl w:val="0"/>
          <w:numId w:val="13"/>
        </w:numPr>
        <w:rPr>
          <w:rFonts w:ascii="Arial" w:hAnsi="Arial" w:cs="Arial"/>
        </w:rPr>
      </w:pPr>
      <w:r w:rsidRPr="003161DE">
        <w:rPr>
          <w:rFonts w:ascii="Arial" w:hAnsi="Arial" w:cs="Arial"/>
        </w:rPr>
        <w:t>Assess and control external bleeding</w:t>
      </w:r>
    </w:p>
    <w:p w:rsidR="00570568" w:rsidRPr="003161DE" w:rsidRDefault="00570568" w:rsidP="00570568">
      <w:pPr>
        <w:ind w:left="360"/>
        <w:rPr>
          <w:rFonts w:ascii="Arial" w:hAnsi="Arial" w:cs="Arial"/>
        </w:rPr>
      </w:pPr>
    </w:p>
    <w:p w:rsidR="00570568" w:rsidRDefault="00570568" w:rsidP="00570568">
      <w:pPr>
        <w:rPr>
          <w:rFonts w:ascii="Arial" w:hAnsi="Arial" w:cs="Arial"/>
        </w:rPr>
      </w:pPr>
      <w:r>
        <w:rPr>
          <w:rFonts w:ascii="Arial" w:hAnsi="Arial" w:cs="Arial"/>
        </w:rPr>
        <w:t xml:space="preserve">6) </w:t>
      </w:r>
      <w:r w:rsidRPr="003161DE">
        <w:rPr>
          <w:rFonts w:ascii="Arial" w:hAnsi="Arial" w:cs="Arial"/>
        </w:rPr>
        <w:t>Perform rapid scan</w:t>
      </w:r>
    </w:p>
    <w:p w:rsidR="003201E0" w:rsidRPr="003161DE" w:rsidRDefault="003201E0" w:rsidP="00570568">
      <w:pPr>
        <w:rPr>
          <w:rFonts w:ascii="Arial" w:hAnsi="Arial" w:cs="Arial"/>
        </w:rPr>
      </w:pPr>
    </w:p>
    <w:p w:rsidR="00570568" w:rsidRPr="003161DE" w:rsidRDefault="00570568" w:rsidP="00570568">
      <w:pPr>
        <w:rPr>
          <w:rFonts w:ascii="Arial" w:hAnsi="Arial" w:cs="Arial"/>
        </w:rPr>
      </w:pPr>
      <w:r>
        <w:rPr>
          <w:rFonts w:ascii="Arial" w:hAnsi="Arial" w:cs="Arial"/>
        </w:rPr>
        <w:t xml:space="preserve">7) </w:t>
      </w:r>
      <w:r w:rsidRPr="003161DE">
        <w:rPr>
          <w:rFonts w:ascii="Arial" w:hAnsi="Arial" w:cs="Arial"/>
        </w:rPr>
        <w:t>Determine priority of patient care and transport</w:t>
      </w:r>
    </w:p>
    <w:p w:rsidR="003F23C6" w:rsidRDefault="003F23C6" w:rsidP="003F23C6">
      <w:pPr>
        <w:rPr>
          <w:rFonts w:ascii="Arial" w:hAnsi="Arial" w:cs="Arial"/>
          <w:color w:val="4F81BD"/>
          <w:highlight w:val="yellow"/>
        </w:rPr>
      </w:pPr>
    </w:p>
    <w:p w:rsidR="00691E5D" w:rsidRPr="00A7141C" w:rsidRDefault="00691E5D" w:rsidP="003F23C6">
      <w:pPr>
        <w:rPr>
          <w:rFonts w:ascii="Arial" w:hAnsi="Arial" w:cs="Arial"/>
          <w:color w:val="4F81BD"/>
          <w:highlight w:val="yellow"/>
        </w:rPr>
      </w:pPr>
    </w:p>
    <w:p w:rsidR="003F23C6" w:rsidRPr="00414598" w:rsidRDefault="003F23C6" w:rsidP="003F23C6">
      <w:pPr>
        <w:rPr>
          <w:rFonts w:ascii="Arial" w:hAnsi="Arial" w:cs="Arial"/>
          <w:u w:val="single"/>
        </w:rPr>
      </w:pPr>
      <w:r w:rsidRPr="00414598">
        <w:rPr>
          <w:rFonts w:ascii="Arial" w:hAnsi="Arial" w:cs="Arial"/>
          <w:u w:val="single"/>
        </w:rPr>
        <w:t>Expanded Secondary Assessment:</w:t>
      </w:r>
    </w:p>
    <w:p w:rsidR="0000537B" w:rsidRPr="00414598" w:rsidRDefault="00414598" w:rsidP="003F23C6">
      <w:pPr>
        <w:rPr>
          <w:rFonts w:ascii="Arial" w:hAnsi="Arial" w:cs="Arial"/>
        </w:rPr>
      </w:pPr>
      <w:r>
        <w:rPr>
          <w:rFonts w:ascii="Arial" w:hAnsi="Arial" w:cs="Arial"/>
        </w:rPr>
        <w:t>Vital signs</w:t>
      </w:r>
      <w:r w:rsidR="0080024F" w:rsidRPr="00414598">
        <w:rPr>
          <w:rFonts w:ascii="Arial" w:hAnsi="Arial" w:cs="Arial"/>
        </w:rPr>
        <w:t xml:space="preserve"> (SBP &amp; DBP / </w:t>
      </w:r>
      <w:r w:rsidR="000D105E">
        <w:rPr>
          <w:rFonts w:ascii="Arial" w:hAnsi="Arial" w:cs="Arial"/>
        </w:rPr>
        <w:t>p</w:t>
      </w:r>
      <w:r w:rsidR="0080024F" w:rsidRPr="00414598">
        <w:rPr>
          <w:rFonts w:ascii="Arial" w:hAnsi="Arial" w:cs="Arial"/>
        </w:rPr>
        <w:t xml:space="preserve">ulse / </w:t>
      </w:r>
      <w:r w:rsidR="000D105E">
        <w:rPr>
          <w:rFonts w:ascii="Arial" w:hAnsi="Arial" w:cs="Arial"/>
        </w:rPr>
        <w:t>r</w:t>
      </w:r>
      <w:r w:rsidR="0080024F" w:rsidRPr="00414598">
        <w:rPr>
          <w:rFonts w:ascii="Arial" w:hAnsi="Arial" w:cs="Arial"/>
        </w:rPr>
        <w:t>esp</w:t>
      </w:r>
      <w:r>
        <w:rPr>
          <w:rFonts w:ascii="Arial" w:hAnsi="Arial" w:cs="Arial"/>
        </w:rPr>
        <w:t>iratory rate</w:t>
      </w:r>
      <w:r w:rsidR="0080024F" w:rsidRPr="00414598">
        <w:rPr>
          <w:rFonts w:ascii="Arial" w:hAnsi="Arial" w:cs="Arial"/>
        </w:rPr>
        <w:t xml:space="preserve"> </w:t>
      </w:r>
      <w:r w:rsidR="00F2124C" w:rsidRPr="00414598">
        <w:rPr>
          <w:rFonts w:ascii="Arial" w:hAnsi="Arial" w:cs="Arial"/>
        </w:rPr>
        <w:t>/ S</w:t>
      </w:r>
      <w:r w:rsidR="000D105E">
        <w:rPr>
          <w:rFonts w:ascii="Arial" w:hAnsi="Arial" w:cs="Arial"/>
        </w:rPr>
        <w:t>p</w:t>
      </w:r>
      <w:r w:rsidR="00F2124C" w:rsidRPr="00414598">
        <w:rPr>
          <w:rFonts w:ascii="Arial" w:hAnsi="Arial" w:cs="Arial"/>
        </w:rPr>
        <w:t xml:space="preserve">O2 / </w:t>
      </w:r>
      <w:r w:rsidR="000D105E">
        <w:rPr>
          <w:rFonts w:ascii="Arial" w:hAnsi="Arial" w:cs="Arial"/>
        </w:rPr>
        <w:t>p</w:t>
      </w:r>
      <w:r w:rsidR="00F2124C" w:rsidRPr="00414598">
        <w:rPr>
          <w:rFonts w:ascii="Arial" w:hAnsi="Arial" w:cs="Arial"/>
        </w:rPr>
        <w:t>ain)</w:t>
      </w:r>
    </w:p>
    <w:p w:rsidR="00F2124C" w:rsidRPr="00414598" w:rsidRDefault="00F2124C" w:rsidP="003F23C6">
      <w:pPr>
        <w:rPr>
          <w:rFonts w:ascii="Arial" w:hAnsi="Arial" w:cs="Arial"/>
        </w:rPr>
      </w:pPr>
      <w:r w:rsidRPr="00414598">
        <w:rPr>
          <w:rFonts w:ascii="Arial" w:hAnsi="Arial" w:cs="Arial"/>
        </w:rPr>
        <w:t>Expanded Physical Exam</w:t>
      </w:r>
    </w:p>
    <w:p w:rsidR="003F23C6" w:rsidRPr="00414598" w:rsidRDefault="003F23C6" w:rsidP="003F23C6">
      <w:pPr>
        <w:rPr>
          <w:rFonts w:ascii="Arial" w:hAnsi="Arial" w:cs="Arial"/>
        </w:rPr>
      </w:pPr>
      <w:r w:rsidRPr="00414598">
        <w:rPr>
          <w:rFonts w:ascii="Arial" w:hAnsi="Arial" w:cs="Arial"/>
        </w:rPr>
        <w:t>Temperature</w:t>
      </w:r>
    </w:p>
    <w:p w:rsidR="003F23C6" w:rsidRPr="00414598" w:rsidRDefault="003F23C6" w:rsidP="003F23C6">
      <w:pPr>
        <w:rPr>
          <w:rFonts w:ascii="Arial" w:hAnsi="Arial" w:cs="Arial"/>
        </w:rPr>
      </w:pPr>
      <w:r w:rsidRPr="00414598">
        <w:rPr>
          <w:rFonts w:ascii="Arial" w:hAnsi="Arial" w:cs="Arial"/>
        </w:rPr>
        <w:t>Weight</w:t>
      </w:r>
    </w:p>
    <w:p w:rsidR="00F2124C" w:rsidRPr="00414598" w:rsidRDefault="00F2124C" w:rsidP="003F23C6">
      <w:pPr>
        <w:rPr>
          <w:rFonts w:ascii="Arial" w:hAnsi="Arial" w:cs="Arial"/>
        </w:rPr>
      </w:pPr>
      <w:r w:rsidRPr="00414598">
        <w:rPr>
          <w:rFonts w:ascii="Arial" w:hAnsi="Arial" w:cs="Arial"/>
        </w:rPr>
        <w:t>Nasal E</w:t>
      </w:r>
      <w:r w:rsidR="000D105E">
        <w:rPr>
          <w:rFonts w:ascii="Arial" w:hAnsi="Arial" w:cs="Arial"/>
        </w:rPr>
        <w:t>t</w:t>
      </w:r>
      <w:r w:rsidRPr="00414598">
        <w:rPr>
          <w:rFonts w:ascii="Arial" w:hAnsi="Arial" w:cs="Arial"/>
        </w:rPr>
        <w:t>CO2</w:t>
      </w:r>
    </w:p>
    <w:p w:rsidR="00F2124C" w:rsidRPr="00414598" w:rsidRDefault="00F2124C" w:rsidP="003F23C6">
      <w:pPr>
        <w:rPr>
          <w:rFonts w:ascii="Arial" w:hAnsi="Arial" w:cs="Arial"/>
        </w:rPr>
      </w:pPr>
      <w:r w:rsidRPr="00414598">
        <w:rPr>
          <w:rFonts w:ascii="Arial" w:hAnsi="Arial" w:cs="Arial"/>
        </w:rPr>
        <w:t>3 &amp; 12 – Lead EKGs</w:t>
      </w:r>
    </w:p>
    <w:p w:rsidR="003F23C6" w:rsidRPr="00414598" w:rsidRDefault="003F23C6" w:rsidP="003F23C6">
      <w:pPr>
        <w:rPr>
          <w:rFonts w:ascii="Arial" w:hAnsi="Arial" w:cs="Arial"/>
        </w:rPr>
      </w:pPr>
      <w:r w:rsidRPr="00414598">
        <w:rPr>
          <w:rFonts w:ascii="Arial" w:hAnsi="Arial" w:cs="Arial"/>
        </w:rPr>
        <w:t>Skin condition</w:t>
      </w:r>
    </w:p>
    <w:p w:rsidR="003F23C6" w:rsidRPr="00D30F13" w:rsidRDefault="003F23C6" w:rsidP="003F23C6">
      <w:pPr>
        <w:rPr>
          <w:rFonts w:ascii="Arial" w:hAnsi="Arial" w:cs="Arial"/>
          <w:color w:val="000000"/>
        </w:rPr>
      </w:pPr>
      <w:r w:rsidRPr="00D30F13">
        <w:rPr>
          <w:rFonts w:ascii="Arial" w:hAnsi="Arial" w:cs="Arial"/>
          <w:color w:val="000000"/>
        </w:rPr>
        <w:t>Wound assessment</w:t>
      </w:r>
    </w:p>
    <w:p w:rsidR="000A1026" w:rsidRPr="00D30F13" w:rsidRDefault="000A1026" w:rsidP="003F23C6">
      <w:pPr>
        <w:rPr>
          <w:rFonts w:ascii="Arial" w:hAnsi="Arial" w:cs="Arial"/>
          <w:color w:val="000000"/>
        </w:rPr>
      </w:pPr>
      <w:r w:rsidRPr="00D30F13">
        <w:rPr>
          <w:rFonts w:ascii="Arial" w:hAnsi="Arial" w:cs="Arial"/>
          <w:color w:val="000000"/>
        </w:rPr>
        <w:t>Invasive tube insertion site assessment</w:t>
      </w:r>
    </w:p>
    <w:p w:rsidR="000A1026" w:rsidRPr="00D30F13" w:rsidRDefault="000A1026" w:rsidP="003F23C6">
      <w:pPr>
        <w:rPr>
          <w:rFonts w:ascii="Arial" w:hAnsi="Arial" w:cs="Arial"/>
          <w:color w:val="000000"/>
        </w:rPr>
      </w:pPr>
      <w:r w:rsidRPr="00D30F13">
        <w:rPr>
          <w:rFonts w:ascii="Arial" w:hAnsi="Arial" w:cs="Arial"/>
          <w:color w:val="000000"/>
        </w:rPr>
        <w:t>In-home medical equipment assessment</w:t>
      </w:r>
    </w:p>
    <w:p w:rsidR="003F23C6" w:rsidRPr="00D30F13" w:rsidRDefault="003F23C6" w:rsidP="003F23C6">
      <w:pPr>
        <w:tabs>
          <w:tab w:val="left" w:pos="720"/>
        </w:tabs>
        <w:rPr>
          <w:rFonts w:ascii="Arial" w:hAnsi="Arial" w:cs="Arial"/>
          <w:color w:val="000000"/>
        </w:rPr>
      </w:pPr>
      <w:r w:rsidRPr="00D30F13">
        <w:rPr>
          <w:rFonts w:ascii="Arial" w:hAnsi="Arial" w:cs="Arial"/>
          <w:color w:val="000000"/>
        </w:rPr>
        <w:t>Medication reconciliation/review</w:t>
      </w:r>
    </w:p>
    <w:p w:rsidR="003F23C6" w:rsidRPr="00414598" w:rsidRDefault="003F23C6" w:rsidP="003F23C6">
      <w:pPr>
        <w:rPr>
          <w:rFonts w:ascii="Arial" w:hAnsi="Arial" w:cs="Arial"/>
        </w:rPr>
      </w:pPr>
      <w:r w:rsidRPr="00414598">
        <w:rPr>
          <w:rFonts w:ascii="Arial" w:hAnsi="Arial" w:cs="Arial"/>
        </w:rPr>
        <w:t>Environmental/living conditions</w:t>
      </w:r>
    </w:p>
    <w:p w:rsidR="007B2791" w:rsidRDefault="003F23C6" w:rsidP="003F23C6">
      <w:pPr>
        <w:rPr>
          <w:rFonts w:ascii="Arial" w:hAnsi="Arial" w:cs="Arial"/>
        </w:rPr>
      </w:pPr>
      <w:r w:rsidRPr="00414598">
        <w:rPr>
          <w:rFonts w:ascii="Arial" w:hAnsi="Arial" w:cs="Arial"/>
        </w:rPr>
        <w:t>Caretaker capability</w:t>
      </w:r>
    </w:p>
    <w:p w:rsidR="003F23C6" w:rsidRPr="007B2791" w:rsidRDefault="003F23C6" w:rsidP="003F23C6">
      <w:pPr>
        <w:rPr>
          <w:rFonts w:ascii="Arial" w:hAnsi="Arial" w:cs="Arial"/>
        </w:rPr>
      </w:pPr>
      <w:r>
        <w:rPr>
          <w:rFonts w:ascii="Arial" w:hAnsi="Arial" w:cs="Arial"/>
          <w:u w:val="single"/>
        </w:rPr>
        <w:lastRenderedPageBreak/>
        <w:t>Community Paramedicine Diagnostic Capabilities:</w:t>
      </w:r>
    </w:p>
    <w:p w:rsidR="003F23C6" w:rsidRDefault="003F23C6" w:rsidP="003F23C6">
      <w:pPr>
        <w:rPr>
          <w:rFonts w:ascii="Arial" w:hAnsi="Arial" w:cs="Arial"/>
        </w:rPr>
      </w:pP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Community Paramedic Assessment/Expanded Physical Exam</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sidR="0068380A">
        <w:rPr>
          <w:rFonts w:ascii="Arial" w:hAnsi="Arial" w:cs="Arial"/>
        </w:rPr>
        <w:t>Pulse o</w:t>
      </w:r>
      <w:r>
        <w:rPr>
          <w:rFonts w:ascii="Arial" w:hAnsi="Arial" w:cs="Arial"/>
        </w:rPr>
        <w:t xml:space="preserve">ximetry </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3-Lead EKG</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12-Lead EKG</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sidR="006E2675">
        <w:rPr>
          <w:rFonts w:ascii="Arial" w:hAnsi="Arial" w:cs="Arial"/>
        </w:rPr>
        <w:t>E</w:t>
      </w:r>
      <w:r w:rsidR="000D105E">
        <w:rPr>
          <w:rFonts w:ascii="Arial" w:hAnsi="Arial" w:cs="Arial"/>
        </w:rPr>
        <w:t>t</w:t>
      </w:r>
      <w:r w:rsidR="006E2675">
        <w:rPr>
          <w:rFonts w:ascii="Arial" w:hAnsi="Arial" w:cs="Arial"/>
        </w:rPr>
        <w:t>CO2 Monitoring (Nasal/Advanced</w:t>
      </w:r>
      <w:r w:rsidR="00691E5D">
        <w:rPr>
          <w:rFonts w:ascii="Arial" w:hAnsi="Arial" w:cs="Arial"/>
        </w:rPr>
        <w:t xml:space="preserve"> Airway</w:t>
      </w:r>
      <w:r>
        <w:rPr>
          <w:rFonts w:ascii="Arial" w:hAnsi="Arial" w:cs="Arial"/>
        </w:rPr>
        <w:t>)</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 xml:space="preserve">Blood </w:t>
      </w:r>
      <w:r w:rsidR="0068380A">
        <w:rPr>
          <w:rFonts w:ascii="Arial" w:hAnsi="Arial" w:cs="Arial"/>
        </w:rPr>
        <w:t>glucose le</w:t>
      </w:r>
      <w:r>
        <w:rPr>
          <w:rFonts w:ascii="Arial" w:hAnsi="Arial" w:cs="Arial"/>
        </w:rPr>
        <w:t>vel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Temperature</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Weight</w:t>
      </w:r>
    </w:p>
    <w:p w:rsidR="003F23C6" w:rsidRDefault="003F23C6" w:rsidP="003F23C6">
      <w:pPr>
        <w:tabs>
          <w:tab w:val="left" w:pos="720"/>
        </w:tabs>
        <w:ind w:left="720" w:hanging="360"/>
        <w:rPr>
          <w:rFonts w:ascii="Arial" w:hAnsi="Arial" w:cs="Arial"/>
        </w:rPr>
      </w:pPr>
      <w:r>
        <w:rPr>
          <w:rFonts w:ascii="Symbol" w:hAnsi="Symbol" w:cs="Symbol"/>
        </w:rPr>
        <w:tab/>
      </w:r>
    </w:p>
    <w:p w:rsidR="003F23C6" w:rsidRDefault="003F23C6" w:rsidP="003F23C6">
      <w:pPr>
        <w:rPr>
          <w:rFonts w:ascii="Arial" w:hAnsi="Arial" w:cs="Arial"/>
        </w:rPr>
      </w:pPr>
    </w:p>
    <w:p w:rsidR="003F23C6" w:rsidRDefault="003F23C6" w:rsidP="003F23C6">
      <w:pPr>
        <w:rPr>
          <w:rFonts w:ascii="Arial" w:hAnsi="Arial" w:cs="Arial"/>
          <w:u w:val="single"/>
        </w:rPr>
      </w:pPr>
      <w:r>
        <w:rPr>
          <w:rFonts w:ascii="Arial" w:hAnsi="Arial" w:cs="Arial"/>
          <w:u w:val="single"/>
        </w:rPr>
        <w:t>Community Paramedicine Treatment Capabilities:</w:t>
      </w:r>
    </w:p>
    <w:p w:rsidR="003F23C6" w:rsidRDefault="003F23C6" w:rsidP="003F23C6">
      <w:pPr>
        <w:rPr>
          <w:rFonts w:ascii="Arial" w:hAnsi="Arial" w:cs="Arial"/>
        </w:rPr>
      </w:pP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 xml:space="preserve">BLS </w:t>
      </w:r>
      <w:r w:rsidR="000A1026">
        <w:rPr>
          <w:rFonts w:ascii="Arial" w:hAnsi="Arial" w:cs="Arial"/>
        </w:rPr>
        <w:t>a</w:t>
      </w:r>
      <w:r>
        <w:rPr>
          <w:rFonts w:ascii="Arial" w:hAnsi="Arial" w:cs="Arial"/>
        </w:rPr>
        <w:t xml:space="preserve">irway </w:t>
      </w:r>
      <w:r w:rsidR="000A1026">
        <w:rPr>
          <w:rFonts w:ascii="Arial" w:hAnsi="Arial" w:cs="Arial"/>
        </w:rPr>
        <w:t>m</w:t>
      </w:r>
      <w:r>
        <w:rPr>
          <w:rFonts w:ascii="Arial" w:hAnsi="Arial" w:cs="Arial"/>
        </w:rPr>
        <w:t>anagement</w:t>
      </w:r>
      <w:r w:rsidR="0000537B">
        <w:rPr>
          <w:rFonts w:ascii="Arial" w:hAnsi="Arial" w:cs="Arial"/>
        </w:rPr>
        <w:t xml:space="preserve"> (OPA/NPA)</w:t>
      </w:r>
    </w:p>
    <w:p w:rsidR="003F23C6" w:rsidRDefault="003F23C6" w:rsidP="0000537B">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Suctioning</w:t>
      </w:r>
      <w:r w:rsidR="0000537B">
        <w:rPr>
          <w:rFonts w:ascii="Arial" w:hAnsi="Arial" w:cs="Arial"/>
        </w:rPr>
        <w:t xml:space="preserve"> (Hard-Yankauer/Soft Suction catheter)</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sidR="000A1026">
        <w:rPr>
          <w:rFonts w:ascii="Arial" w:hAnsi="Arial" w:cs="Arial"/>
        </w:rPr>
        <w:t>Oxygen t</w:t>
      </w:r>
      <w:r>
        <w:rPr>
          <w:rFonts w:ascii="Arial" w:hAnsi="Arial" w:cs="Arial"/>
        </w:rPr>
        <w:t>herapy</w:t>
      </w:r>
      <w:r w:rsidR="0000537B">
        <w:rPr>
          <w:rFonts w:ascii="Arial" w:hAnsi="Arial" w:cs="Arial"/>
        </w:rPr>
        <w:t xml:space="preserve"> (</w:t>
      </w:r>
      <w:r w:rsidR="000A1026">
        <w:rPr>
          <w:rFonts w:ascii="Arial" w:hAnsi="Arial" w:cs="Arial"/>
        </w:rPr>
        <w:t>b</w:t>
      </w:r>
      <w:r w:rsidR="0000537B">
        <w:rPr>
          <w:rFonts w:ascii="Arial" w:hAnsi="Arial" w:cs="Arial"/>
        </w:rPr>
        <w:t xml:space="preserve">low </w:t>
      </w:r>
      <w:r w:rsidR="000A1026">
        <w:rPr>
          <w:rFonts w:ascii="Arial" w:hAnsi="Arial" w:cs="Arial"/>
        </w:rPr>
        <w:t>b</w:t>
      </w:r>
      <w:r w:rsidR="0000537B">
        <w:rPr>
          <w:rFonts w:ascii="Arial" w:hAnsi="Arial" w:cs="Arial"/>
        </w:rPr>
        <w:t>y/</w:t>
      </w:r>
      <w:r w:rsidR="000A1026">
        <w:rPr>
          <w:rFonts w:ascii="Arial" w:hAnsi="Arial" w:cs="Arial"/>
        </w:rPr>
        <w:t>n</w:t>
      </w:r>
      <w:r w:rsidR="0000537B">
        <w:rPr>
          <w:rFonts w:ascii="Arial" w:hAnsi="Arial" w:cs="Arial"/>
        </w:rPr>
        <w:t xml:space="preserve">asal </w:t>
      </w:r>
      <w:r w:rsidR="000A1026">
        <w:rPr>
          <w:rFonts w:ascii="Arial" w:hAnsi="Arial" w:cs="Arial"/>
        </w:rPr>
        <w:t>c</w:t>
      </w:r>
      <w:r w:rsidR="0000537B">
        <w:rPr>
          <w:rFonts w:ascii="Arial" w:hAnsi="Arial" w:cs="Arial"/>
        </w:rPr>
        <w:t>annula/</w:t>
      </w:r>
      <w:r w:rsidR="000A1026">
        <w:rPr>
          <w:rFonts w:ascii="Arial" w:hAnsi="Arial" w:cs="Arial"/>
        </w:rPr>
        <w:t>n</w:t>
      </w:r>
      <w:r w:rsidR="0000537B">
        <w:rPr>
          <w:rFonts w:ascii="Arial" w:hAnsi="Arial" w:cs="Arial"/>
        </w:rPr>
        <w:t>ebulizer/</w:t>
      </w:r>
      <w:r w:rsidR="000A1026">
        <w:rPr>
          <w:rFonts w:ascii="Arial" w:hAnsi="Arial" w:cs="Arial"/>
        </w:rPr>
        <w:t>t</w:t>
      </w:r>
      <w:r w:rsidR="0000537B">
        <w:rPr>
          <w:rFonts w:ascii="Arial" w:hAnsi="Arial" w:cs="Arial"/>
        </w:rPr>
        <w:t xml:space="preserve">rach </w:t>
      </w:r>
      <w:r w:rsidR="000A1026">
        <w:rPr>
          <w:rFonts w:ascii="Arial" w:hAnsi="Arial" w:cs="Arial"/>
        </w:rPr>
        <w:t>m</w:t>
      </w:r>
      <w:r w:rsidR="0000537B">
        <w:rPr>
          <w:rFonts w:ascii="Arial" w:hAnsi="Arial" w:cs="Arial"/>
        </w:rPr>
        <w:t>ask)</w:t>
      </w:r>
    </w:p>
    <w:p w:rsidR="003F23C6" w:rsidRPr="00396F7B" w:rsidRDefault="003F23C6" w:rsidP="003F23C6">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r w:rsidR="000A1026" w:rsidRPr="00396F7B">
        <w:rPr>
          <w:rFonts w:ascii="Arial" w:hAnsi="Arial" w:cs="Arial"/>
          <w:color w:val="000000"/>
        </w:rPr>
        <w:t>BVM v</w:t>
      </w:r>
      <w:r w:rsidRPr="00396F7B">
        <w:rPr>
          <w:rFonts w:ascii="Arial" w:hAnsi="Arial" w:cs="Arial"/>
          <w:color w:val="000000"/>
        </w:rPr>
        <w:t>entilation</w:t>
      </w:r>
    </w:p>
    <w:p w:rsidR="003F20C0" w:rsidRPr="00396F7B" w:rsidRDefault="003F20C0" w:rsidP="003F20C0">
      <w:pPr>
        <w:numPr>
          <w:ilvl w:val="0"/>
          <w:numId w:val="15"/>
        </w:numPr>
        <w:rPr>
          <w:rFonts w:ascii="Arial" w:hAnsi="Arial" w:cs="Arial"/>
          <w:color w:val="000000"/>
        </w:rPr>
      </w:pPr>
      <w:r w:rsidRPr="00396F7B">
        <w:rPr>
          <w:rFonts w:ascii="Arial" w:hAnsi="Arial" w:cs="Arial"/>
          <w:color w:val="000000"/>
        </w:rPr>
        <w:t xml:space="preserve">Adjustment of patient’s in-home </w:t>
      </w:r>
      <w:r w:rsidR="007411F5" w:rsidRPr="00396F7B">
        <w:rPr>
          <w:rFonts w:ascii="Arial" w:hAnsi="Arial" w:cs="Arial"/>
          <w:color w:val="000000"/>
        </w:rPr>
        <w:t xml:space="preserve">medical </w:t>
      </w:r>
      <w:r w:rsidRPr="00396F7B">
        <w:rPr>
          <w:rFonts w:ascii="Arial" w:hAnsi="Arial" w:cs="Arial"/>
          <w:color w:val="000000"/>
        </w:rPr>
        <w:t>e</w:t>
      </w:r>
      <w:r w:rsidR="007411F5" w:rsidRPr="00396F7B">
        <w:rPr>
          <w:rFonts w:ascii="Arial" w:hAnsi="Arial" w:cs="Arial"/>
          <w:color w:val="000000"/>
        </w:rPr>
        <w:t xml:space="preserve">quipment </w:t>
      </w:r>
    </w:p>
    <w:p w:rsidR="003F23C6" w:rsidRPr="00396F7B" w:rsidRDefault="003F23C6" w:rsidP="003F23C6">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r w:rsidR="000A1026" w:rsidRPr="00396F7B">
        <w:rPr>
          <w:rFonts w:ascii="Arial" w:hAnsi="Arial" w:cs="Arial"/>
          <w:color w:val="000000"/>
        </w:rPr>
        <w:t>Burn c</w:t>
      </w:r>
      <w:r w:rsidRPr="00396F7B">
        <w:rPr>
          <w:rFonts w:ascii="Arial" w:hAnsi="Arial" w:cs="Arial"/>
          <w:color w:val="000000"/>
        </w:rPr>
        <w:t>are</w:t>
      </w:r>
    </w:p>
    <w:p w:rsidR="003F23C6" w:rsidRPr="00396F7B" w:rsidRDefault="000A1026" w:rsidP="0000537B">
      <w:pPr>
        <w:numPr>
          <w:ilvl w:val="0"/>
          <w:numId w:val="14"/>
        </w:numPr>
        <w:rPr>
          <w:rFonts w:ascii="Arial" w:hAnsi="Arial" w:cs="Arial"/>
          <w:color w:val="000000"/>
        </w:rPr>
      </w:pPr>
      <w:r w:rsidRPr="00396F7B">
        <w:rPr>
          <w:rFonts w:ascii="Arial" w:hAnsi="Arial" w:cs="Arial"/>
          <w:color w:val="000000"/>
        </w:rPr>
        <w:t>Hemorrhage c</w:t>
      </w:r>
      <w:r w:rsidR="003F23C6" w:rsidRPr="00396F7B">
        <w:rPr>
          <w:rFonts w:ascii="Arial" w:hAnsi="Arial" w:cs="Arial"/>
          <w:color w:val="000000"/>
        </w:rPr>
        <w:t>ontrol</w:t>
      </w:r>
    </w:p>
    <w:p w:rsidR="003F23C6" w:rsidRPr="00396F7B" w:rsidRDefault="003F23C6" w:rsidP="003F23C6">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r w:rsidR="000A1026" w:rsidRPr="00396F7B">
        <w:rPr>
          <w:rFonts w:ascii="Arial" w:hAnsi="Arial" w:cs="Arial"/>
          <w:color w:val="000000"/>
        </w:rPr>
        <w:t>Chest t</w:t>
      </w:r>
      <w:r w:rsidRPr="00396F7B">
        <w:rPr>
          <w:rFonts w:ascii="Arial" w:hAnsi="Arial" w:cs="Arial"/>
          <w:color w:val="000000"/>
        </w:rPr>
        <w:t xml:space="preserve">ube </w:t>
      </w:r>
      <w:r w:rsidR="000A1026" w:rsidRPr="00396F7B">
        <w:rPr>
          <w:rFonts w:ascii="Arial" w:hAnsi="Arial" w:cs="Arial"/>
          <w:color w:val="000000"/>
        </w:rPr>
        <w:t>insertion site a</w:t>
      </w:r>
      <w:r w:rsidR="0000537B" w:rsidRPr="00396F7B">
        <w:rPr>
          <w:rFonts w:ascii="Arial" w:hAnsi="Arial" w:cs="Arial"/>
          <w:color w:val="000000"/>
        </w:rPr>
        <w:t>ssessment</w:t>
      </w:r>
    </w:p>
    <w:p w:rsidR="003F23C6" w:rsidRPr="00396F7B" w:rsidRDefault="003F23C6" w:rsidP="003F23C6">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r w:rsidRPr="00396F7B">
        <w:rPr>
          <w:rFonts w:ascii="Arial" w:hAnsi="Arial" w:cs="Arial"/>
          <w:color w:val="000000"/>
        </w:rPr>
        <w:t>Cent</w:t>
      </w:r>
      <w:r w:rsidR="000A1026" w:rsidRPr="00396F7B">
        <w:rPr>
          <w:rFonts w:ascii="Arial" w:hAnsi="Arial" w:cs="Arial"/>
          <w:color w:val="000000"/>
        </w:rPr>
        <w:t>ral l</w:t>
      </w:r>
      <w:r w:rsidR="0000537B" w:rsidRPr="00396F7B">
        <w:rPr>
          <w:rFonts w:ascii="Arial" w:hAnsi="Arial" w:cs="Arial"/>
          <w:color w:val="000000"/>
        </w:rPr>
        <w:t xml:space="preserve">ine </w:t>
      </w:r>
      <w:r w:rsidR="00396F7B" w:rsidRPr="00396F7B">
        <w:rPr>
          <w:rFonts w:ascii="Arial" w:hAnsi="Arial" w:cs="Arial"/>
          <w:color w:val="000000"/>
        </w:rPr>
        <w:t>i</w:t>
      </w:r>
      <w:r w:rsidR="000A1026" w:rsidRPr="00396F7B">
        <w:rPr>
          <w:rFonts w:ascii="Arial" w:hAnsi="Arial" w:cs="Arial"/>
          <w:color w:val="000000"/>
        </w:rPr>
        <w:t>nsertion site a</w:t>
      </w:r>
      <w:r w:rsidR="0000537B" w:rsidRPr="00396F7B">
        <w:rPr>
          <w:rFonts w:ascii="Arial" w:hAnsi="Arial" w:cs="Arial"/>
          <w:color w:val="000000"/>
        </w:rPr>
        <w:t>ssessment</w:t>
      </w:r>
    </w:p>
    <w:p w:rsidR="003F23C6" w:rsidRPr="00396F7B" w:rsidRDefault="003F23C6" w:rsidP="003F23C6">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r w:rsidR="000A1026" w:rsidRPr="00396F7B">
        <w:rPr>
          <w:rFonts w:ascii="Arial" w:hAnsi="Arial" w:cs="Arial"/>
          <w:color w:val="000000"/>
        </w:rPr>
        <w:t>Cold pack t</w:t>
      </w:r>
      <w:r w:rsidRPr="00396F7B">
        <w:rPr>
          <w:rFonts w:ascii="Arial" w:hAnsi="Arial" w:cs="Arial"/>
          <w:color w:val="000000"/>
        </w:rPr>
        <w:t>herapy</w:t>
      </w:r>
    </w:p>
    <w:p w:rsidR="003F23C6" w:rsidRPr="00396F7B" w:rsidRDefault="003F23C6" w:rsidP="003F23C6">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proofErr w:type="gramStart"/>
      <w:r w:rsidR="000A1026" w:rsidRPr="00396F7B">
        <w:rPr>
          <w:rFonts w:ascii="Arial" w:hAnsi="Arial" w:cs="Arial"/>
          <w:color w:val="000000"/>
        </w:rPr>
        <w:t>Direct</w:t>
      </w:r>
      <w:proofErr w:type="gramEnd"/>
      <w:r w:rsidR="000A1026" w:rsidRPr="00396F7B">
        <w:rPr>
          <w:rFonts w:ascii="Arial" w:hAnsi="Arial" w:cs="Arial"/>
          <w:color w:val="000000"/>
        </w:rPr>
        <w:t xml:space="preserve"> l</w:t>
      </w:r>
      <w:r w:rsidRPr="00396F7B">
        <w:rPr>
          <w:rFonts w:ascii="Arial" w:hAnsi="Arial" w:cs="Arial"/>
          <w:color w:val="000000"/>
        </w:rPr>
        <w:t>aryngoscopy</w:t>
      </w:r>
    </w:p>
    <w:p w:rsidR="003F23C6" w:rsidRPr="00396F7B" w:rsidRDefault="003F23C6" w:rsidP="00A676F3">
      <w:pPr>
        <w:widowControl w:val="0"/>
        <w:numPr>
          <w:ilvl w:val="0"/>
          <w:numId w:val="5"/>
        </w:numPr>
        <w:tabs>
          <w:tab w:val="left" w:pos="720"/>
        </w:tabs>
        <w:overflowPunct w:val="0"/>
        <w:adjustRightInd w:val="0"/>
        <w:rPr>
          <w:rFonts w:ascii="Arial" w:hAnsi="Arial" w:cs="Arial"/>
          <w:color w:val="000000"/>
        </w:rPr>
      </w:pPr>
      <w:r w:rsidRPr="00396F7B">
        <w:rPr>
          <w:rFonts w:ascii="Arial" w:hAnsi="Arial" w:cs="Arial"/>
          <w:color w:val="000000"/>
        </w:rPr>
        <w:t>IV catheter/saline lock placement</w:t>
      </w:r>
    </w:p>
    <w:p w:rsidR="003F23C6" w:rsidRPr="00396F7B" w:rsidRDefault="003F23C6" w:rsidP="0000537B">
      <w:pPr>
        <w:numPr>
          <w:ilvl w:val="0"/>
          <w:numId w:val="5"/>
        </w:numPr>
        <w:rPr>
          <w:rFonts w:ascii="Arial" w:hAnsi="Arial" w:cs="Arial"/>
          <w:color w:val="000000"/>
        </w:rPr>
      </w:pPr>
      <w:r w:rsidRPr="00396F7B">
        <w:rPr>
          <w:rFonts w:ascii="Arial" w:hAnsi="Arial" w:cs="Arial"/>
          <w:color w:val="000000"/>
        </w:rPr>
        <w:t>IV catheter/saline lock removal</w:t>
      </w:r>
    </w:p>
    <w:p w:rsidR="003F23C6" w:rsidRPr="00396F7B" w:rsidRDefault="003F23C6" w:rsidP="0000537B">
      <w:pPr>
        <w:numPr>
          <w:ilvl w:val="0"/>
          <w:numId w:val="5"/>
        </w:numPr>
        <w:rPr>
          <w:rFonts w:ascii="Arial" w:hAnsi="Arial" w:cs="Arial"/>
          <w:color w:val="000000"/>
        </w:rPr>
      </w:pPr>
      <w:r w:rsidRPr="00396F7B">
        <w:rPr>
          <w:rFonts w:ascii="Arial" w:hAnsi="Arial" w:cs="Arial"/>
          <w:color w:val="000000"/>
        </w:rPr>
        <w:t>Nasogast</w:t>
      </w:r>
      <w:r w:rsidR="000A1026" w:rsidRPr="00396F7B">
        <w:rPr>
          <w:rFonts w:ascii="Arial" w:hAnsi="Arial" w:cs="Arial"/>
          <w:color w:val="000000"/>
        </w:rPr>
        <w:t>ric tube insertion site a</w:t>
      </w:r>
      <w:r w:rsidR="0000537B" w:rsidRPr="00396F7B">
        <w:rPr>
          <w:rFonts w:ascii="Arial" w:hAnsi="Arial" w:cs="Arial"/>
          <w:color w:val="000000"/>
        </w:rPr>
        <w:t>ssessment</w:t>
      </w:r>
    </w:p>
    <w:p w:rsidR="000A1026" w:rsidRPr="00396F7B" w:rsidRDefault="0068380A" w:rsidP="00A676F3">
      <w:pPr>
        <w:widowControl w:val="0"/>
        <w:numPr>
          <w:ilvl w:val="0"/>
          <w:numId w:val="5"/>
        </w:numPr>
        <w:tabs>
          <w:tab w:val="left" w:pos="720"/>
        </w:tabs>
        <w:overflowPunct w:val="0"/>
        <w:adjustRightInd w:val="0"/>
        <w:rPr>
          <w:rFonts w:ascii="Arial" w:hAnsi="Arial" w:cs="Arial"/>
          <w:color w:val="000000"/>
        </w:rPr>
      </w:pPr>
      <w:r w:rsidRPr="00396F7B">
        <w:rPr>
          <w:rFonts w:ascii="Arial" w:hAnsi="Arial" w:cs="Arial"/>
          <w:color w:val="000000"/>
        </w:rPr>
        <w:t>Pain m</w:t>
      </w:r>
      <w:r w:rsidR="006E2675" w:rsidRPr="00396F7B">
        <w:rPr>
          <w:rFonts w:ascii="Arial" w:hAnsi="Arial" w:cs="Arial"/>
          <w:color w:val="000000"/>
        </w:rPr>
        <w:t>anagement</w:t>
      </w:r>
    </w:p>
    <w:p w:rsidR="003F23C6" w:rsidRPr="000A1026" w:rsidRDefault="003F23C6" w:rsidP="00A676F3">
      <w:pPr>
        <w:widowControl w:val="0"/>
        <w:numPr>
          <w:ilvl w:val="0"/>
          <w:numId w:val="5"/>
        </w:numPr>
        <w:tabs>
          <w:tab w:val="left" w:pos="720"/>
        </w:tabs>
        <w:overflowPunct w:val="0"/>
        <w:adjustRightInd w:val="0"/>
        <w:rPr>
          <w:rFonts w:ascii="Arial" w:hAnsi="Arial" w:cs="Arial"/>
        </w:rPr>
      </w:pPr>
      <w:r w:rsidRPr="000A1026">
        <w:rPr>
          <w:rFonts w:ascii="Arial" w:hAnsi="Arial" w:cs="Arial"/>
        </w:rPr>
        <w:t>Medication administration</w:t>
      </w:r>
    </w:p>
    <w:p w:rsidR="003F23C6" w:rsidRPr="0000537B" w:rsidRDefault="003F23C6" w:rsidP="00A676F3">
      <w:pPr>
        <w:widowControl w:val="0"/>
        <w:numPr>
          <w:ilvl w:val="0"/>
          <w:numId w:val="6"/>
        </w:numPr>
        <w:tabs>
          <w:tab w:val="left" w:pos="1080"/>
        </w:tabs>
        <w:overflowPunct w:val="0"/>
        <w:adjustRightInd w:val="0"/>
        <w:ind w:firstLine="0"/>
        <w:rPr>
          <w:rFonts w:ascii="Arial" w:hAnsi="Arial" w:cs="Arial"/>
        </w:rPr>
      </w:pPr>
      <w:r w:rsidRPr="0000537B">
        <w:rPr>
          <w:rFonts w:ascii="Arial" w:hAnsi="Arial" w:cs="Arial"/>
        </w:rPr>
        <w:t>Intramuscular</w:t>
      </w:r>
    </w:p>
    <w:p w:rsidR="003F23C6" w:rsidRPr="0000537B" w:rsidRDefault="003F23C6" w:rsidP="00A676F3">
      <w:pPr>
        <w:widowControl w:val="0"/>
        <w:numPr>
          <w:ilvl w:val="0"/>
          <w:numId w:val="6"/>
        </w:numPr>
        <w:tabs>
          <w:tab w:val="left" w:pos="1080"/>
        </w:tabs>
        <w:overflowPunct w:val="0"/>
        <w:adjustRightInd w:val="0"/>
        <w:ind w:firstLine="0"/>
        <w:rPr>
          <w:rFonts w:ascii="Arial" w:hAnsi="Arial" w:cs="Arial"/>
        </w:rPr>
      </w:pPr>
      <w:r w:rsidRPr="0000537B">
        <w:rPr>
          <w:rFonts w:ascii="Arial" w:hAnsi="Arial" w:cs="Arial"/>
        </w:rPr>
        <w:t>Intravenous</w:t>
      </w:r>
    </w:p>
    <w:p w:rsidR="003F23C6" w:rsidRPr="0000537B" w:rsidRDefault="003F23C6" w:rsidP="00A676F3">
      <w:pPr>
        <w:widowControl w:val="0"/>
        <w:numPr>
          <w:ilvl w:val="0"/>
          <w:numId w:val="6"/>
        </w:numPr>
        <w:tabs>
          <w:tab w:val="left" w:pos="1080"/>
        </w:tabs>
        <w:overflowPunct w:val="0"/>
        <w:adjustRightInd w:val="0"/>
        <w:ind w:firstLine="0"/>
        <w:rPr>
          <w:rFonts w:ascii="Arial" w:hAnsi="Arial" w:cs="Arial"/>
        </w:rPr>
      </w:pPr>
      <w:r w:rsidRPr="0000537B">
        <w:rPr>
          <w:rFonts w:ascii="Arial" w:hAnsi="Arial" w:cs="Arial"/>
        </w:rPr>
        <w:t>Subcutaneous</w:t>
      </w:r>
    </w:p>
    <w:p w:rsidR="003F23C6" w:rsidRPr="0000537B" w:rsidRDefault="003F23C6" w:rsidP="00A676F3">
      <w:pPr>
        <w:widowControl w:val="0"/>
        <w:numPr>
          <w:ilvl w:val="0"/>
          <w:numId w:val="6"/>
        </w:numPr>
        <w:tabs>
          <w:tab w:val="left" w:pos="1080"/>
        </w:tabs>
        <w:overflowPunct w:val="0"/>
        <w:adjustRightInd w:val="0"/>
        <w:ind w:firstLine="0"/>
        <w:rPr>
          <w:rFonts w:ascii="Arial" w:hAnsi="Arial" w:cs="Arial"/>
        </w:rPr>
      </w:pPr>
      <w:r w:rsidRPr="0000537B">
        <w:rPr>
          <w:rFonts w:ascii="Arial" w:hAnsi="Arial" w:cs="Arial"/>
        </w:rPr>
        <w:t>Oral</w:t>
      </w:r>
    </w:p>
    <w:p w:rsidR="003F23C6" w:rsidRPr="0000537B" w:rsidRDefault="003F23C6" w:rsidP="00A676F3">
      <w:pPr>
        <w:widowControl w:val="0"/>
        <w:numPr>
          <w:ilvl w:val="0"/>
          <w:numId w:val="6"/>
        </w:numPr>
        <w:tabs>
          <w:tab w:val="left" w:pos="1080"/>
        </w:tabs>
        <w:overflowPunct w:val="0"/>
        <w:adjustRightInd w:val="0"/>
        <w:ind w:firstLine="0"/>
        <w:rPr>
          <w:rFonts w:ascii="Arial" w:hAnsi="Arial" w:cs="Arial"/>
        </w:rPr>
      </w:pPr>
      <w:r w:rsidRPr="0000537B">
        <w:rPr>
          <w:rFonts w:ascii="Arial" w:hAnsi="Arial" w:cs="Arial"/>
        </w:rPr>
        <w:t>Sublingual</w:t>
      </w:r>
    </w:p>
    <w:p w:rsidR="003F23C6" w:rsidRPr="0000537B" w:rsidRDefault="003F23C6" w:rsidP="00A676F3">
      <w:pPr>
        <w:widowControl w:val="0"/>
        <w:numPr>
          <w:ilvl w:val="0"/>
          <w:numId w:val="6"/>
        </w:numPr>
        <w:tabs>
          <w:tab w:val="left" w:pos="1080"/>
        </w:tabs>
        <w:overflowPunct w:val="0"/>
        <w:adjustRightInd w:val="0"/>
        <w:ind w:firstLine="0"/>
        <w:rPr>
          <w:rFonts w:ascii="Arial" w:hAnsi="Arial" w:cs="Arial"/>
        </w:rPr>
      </w:pPr>
      <w:r w:rsidRPr="0000537B">
        <w:rPr>
          <w:rFonts w:ascii="Arial" w:hAnsi="Arial" w:cs="Arial"/>
        </w:rPr>
        <w:t>Intranasal</w:t>
      </w:r>
    </w:p>
    <w:p w:rsidR="003F23C6" w:rsidRPr="0000537B" w:rsidRDefault="003F23C6" w:rsidP="00A676F3">
      <w:pPr>
        <w:widowControl w:val="0"/>
        <w:numPr>
          <w:ilvl w:val="0"/>
          <w:numId w:val="6"/>
        </w:numPr>
        <w:tabs>
          <w:tab w:val="left" w:pos="1080"/>
        </w:tabs>
        <w:overflowPunct w:val="0"/>
        <w:adjustRightInd w:val="0"/>
        <w:ind w:firstLine="0"/>
        <w:rPr>
          <w:rFonts w:ascii="Arial" w:hAnsi="Arial" w:cs="Arial"/>
        </w:rPr>
      </w:pPr>
      <w:r w:rsidRPr="0000537B">
        <w:rPr>
          <w:rFonts w:ascii="Arial" w:hAnsi="Arial" w:cs="Arial"/>
        </w:rPr>
        <w:t>Rectal</w:t>
      </w:r>
    </w:p>
    <w:p w:rsidR="003F23C6" w:rsidRPr="0000537B" w:rsidRDefault="003F23C6" w:rsidP="00A676F3">
      <w:pPr>
        <w:widowControl w:val="0"/>
        <w:numPr>
          <w:ilvl w:val="0"/>
          <w:numId w:val="6"/>
        </w:numPr>
        <w:tabs>
          <w:tab w:val="left" w:pos="1080"/>
        </w:tabs>
        <w:overflowPunct w:val="0"/>
        <w:adjustRightInd w:val="0"/>
        <w:ind w:firstLine="0"/>
        <w:rPr>
          <w:rFonts w:ascii="Arial" w:hAnsi="Arial" w:cs="Arial"/>
        </w:rPr>
      </w:pPr>
      <w:r w:rsidRPr="0000537B">
        <w:rPr>
          <w:rFonts w:ascii="Arial" w:hAnsi="Arial" w:cs="Arial"/>
        </w:rPr>
        <w:t xml:space="preserve">Nebulized </w:t>
      </w:r>
    </w:p>
    <w:p w:rsidR="007B2791" w:rsidRDefault="007B2791" w:rsidP="003F23C6">
      <w:pPr>
        <w:rPr>
          <w:rFonts w:ascii="Arial" w:hAnsi="Arial" w:cs="Arial"/>
        </w:rPr>
      </w:pPr>
    </w:p>
    <w:p w:rsidR="007B2791" w:rsidRDefault="007B2791" w:rsidP="003F23C6">
      <w:pPr>
        <w:rPr>
          <w:rFonts w:ascii="Arial" w:hAnsi="Arial" w:cs="Arial"/>
          <w:u w:val="single"/>
        </w:rPr>
      </w:pPr>
    </w:p>
    <w:p w:rsidR="007B2791" w:rsidRDefault="007B2791" w:rsidP="003F23C6">
      <w:pPr>
        <w:rPr>
          <w:rFonts w:ascii="Arial" w:hAnsi="Arial" w:cs="Arial"/>
          <w:u w:val="single"/>
        </w:rPr>
      </w:pPr>
    </w:p>
    <w:p w:rsidR="007B2791" w:rsidRDefault="007B2791" w:rsidP="003F23C6">
      <w:pPr>
        <w:rPr>
          <w:rFonts w:ascii="Arial" w:hAnsi="Arial" w:cs="Arial"/>
          <w:u w:val="single"/>
        </w:rPr>
      </w:pPr>
    </w:p>
    <w:p w:rsidR="00396F7B" w:rsidRDefault="00396F7B" w:rsidP="003F23C6">
      <w:pPr>
        <w:rPr>
          <w:rFonts w:ascii="Arial" w:hAnsi="Arial" w:cs="Arial"/>
          <w:u w:val="single"/>
        </w:rPr>
      </w:pPr>
    </w:p>
    <w:p w:rsidR="00396F7B" w:rsidRDefault="00396F7B" w:rsidP="003F23C6">
      <w:pPr>
        <w:rPr>
          <w:rFonts w:ascii="Arial" w:hAnsi="Arial" w:cs="Arial"/>
          <w:u w:val="single"/>
        </w:rPr>
      </w:pPr>
    </w:p>
    <w:p w:rsidR="003F23C6" w:rsidRDefault="003F23C6" w:rsidP="003F23C6">
      <w:pPr>
        <w:rPr>
          <w:rFonts w:ascii="Arial" w:hAnsi="Arial" w:cs="Arial"/>
          <w:u w:val="single"/>
        </w:rPr>
      </w:pPr>
      <w:r>
        <w:rPr>
          <w:rFonts w:ascii="Arial" w:hAnsi="Arial" w:cs="Arial"/>
          <w:u w:val="single"/>
        </w:rPr>
        <w:lastRenderedPageBreak/>
        <w:t>Community Paramedicine Formulary:</w:t>
      </w:r>
    </w:p>
    <w:p w:rsidR="003F23C6" w:rsidRDefault="003F23C6" w:rsidP="003F23C6">
      <w:pPr>
        <w:rPr>
          <w:rFonts w:ascii="Arial" w:hAnsi="Arial" w:cs="Arial"/>
        </w:rPr>
      </w:pPr>
    </w:p>
    <w:p w:rsidR="003F23C6" w:rsidRPr="009F1D85" w:rsidRDefault="003F23C6" w:rsidP="003F23C6">
      <w:pPr>
        <w:tabs>
          <w:tab w:val="left" w:pos="720"/>
        </w:tabs>
        <w:ind w:left="720" w:hanging="360"/>
        <w:rPr>
          <w:rFonts w:ascii="Arial" w:hAnsi="Arial" w:cs="Arial"/>
          <w:lang w:val="it-IT"/>
        </w:rPr>
      </w:pPr>
      <w:r>
        <w:rPr>
          <w:rFonts w:ascii="Symbol" w:hAnsi="Symbol" w:cs="Symbol"/>
          <w:lang w:val="it-IT"/>
        </w:rPr>
        <w:t></w:t>
      </w:r>
      <w:r w:rsidRPr="009F1D85">
        <w:rPr>
          <w:rFonts w:ascii="Symbol" w:hAnsi="Symbol" w:cs="Symbol"/>
          <w:lang w:val="it-IT"/>
        </w:rPr>
        <w:tab/>
      </w:r>
      <w:r w:rsidRPr="009F1D85">
        <w:rPr>
          <w:rFonts w:ascii="Arial" w:hAnsi="Arial" w:cs="Arial"/>
          <w:lang w:val="it-IT"/>
        </w:rPr>
        <w:t>Magnesium Sulfate – 4 x 1 gram (1g/2mL)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Solu-medrol – 1 x 125mg (125mg/2mL)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Glucagon – 1 x 1mg (1mg/mL)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Nitroglycerin – 1 bottle (25 count / 0.4mg)</w:t>
      </w:r>
    </w:p>
    <w:p w:rsidR="003F23C6" w:rsidRPr="001C2879" w:rsidRDefault="003F23C6" w:rsidP="003F23C6">
      <w:pPr>
        <w:tabs>
          <w:tab w:val="left" w:pos="720"/>
        </w:tabs>
        <w:ind w:left="720" w:hanging="360"/>
        <w:rPr>
          <w:rFonts w:ascii="Arial" w:hAnsi="Arial" w:cs="Arial"/>
        </w:rPr>
      </w:pPr>
      <w:r>
        <w:rPr>
          <w:rFonts w:ascii="Symbol" w:hAnsi="Symbol" w:cs="Symbol"/>
          <w:lang w:val="it-IT"/>
        </w:rPr>
        <w:t></w:t>
      </w:r>
      <w:r w:rsidRPr="001C2879">
        <w:rPr>
          <w:rFonts w:ascii="Symbol" w:hAnsi="Symbol" w:cs="Symbol"/>
        </w:rPr>
        <w:tab/>
      </w:r>
      <w:r w:rsidRPr="001C2879">
        <w:rPr>
          <w:rFonts w:ascii="Arial" w:hAnsi="Arial" w:cs="Arial"/>
        </w:rPr>
        <w:t xml:space="preserve">Metoprolol </w:t>
      </w:r>
      <w:r>
        <w:rPr>
          <w:rFonts w:ascii="Arial" w:hAnsi="Arial" w:cs="Arial"/>
        </w:rPr>
        <w:t>–</w:t>
      </w:r>
      <w:r w:rsidRPr="001C2879">
        <w:rPr>
          <w:rFonts w:ascii="Arial" w:hAnsi="Arial" w:cs="Arial"/>
        </w:rPr>
        <w:t xml:space="preserve"> 3 x 5mg (1mg/mL)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Labetalol - 1 x 100mg (5mg/mL)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Ondansetron – 2 x 4mg (2mg/mL)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Dextrose 50% - 2 x 25 grams (0.5g</w:t>
      </w:r>
      <w:proofErr w:type="gramStart"/>
      <w:r>
        <w:rPr>
          <w:rFonts w:ascii="Arial" w:hAnsi="Arial" w:cs="Arial"/>
        </w:rPr>
        <w:t>./</w:t>
      </w:r>
      <w:proofErr w:type="gramEnd"/>
      <w:r>
        <w:rPr>
          <w:rFonts w:ascii="Arial" w:hAnsi="Arial" w:cs="Arial"/>
        </w:rPr>
        <w:t>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Albuterol (0.083%) – 4 units (2.5mg/3mL)</w:t>
      </w:r>
    </w:p>
    <w:p w:rsidR="003F23C6" w:rsidRPr="001C2879" w:rsidRDefault="003F23C6" w:rsidP="003F23C6">
      <w:pPr>
        <w:tabs>
          <w:tab w:val="left" w:pos="720"/>
        </w:tabs>
        <w:ind w:left="720" w:hanging="360"/>
        <w:rPr>
          <w:rFonts w:ascii="Arial" w:hAnsi="Arial" w:cs="Arial"/>
        </w:rPr>
      </w:pPr>
      <w:r>
        <w:rPr>
          <w:rFonts w:ascii="Symbol" w:hAnsi="Symbol" w:cs="Symbol"/>
          <w:lang w:val="it-IT"/>
        </w:rPr>
        <w:t></w:t>
      </w:r>
      <w:r w:rsidRPr="001C2879">
        <w:rPr>
          <w:rFonts w:ascii="Symbol" w:hAnsi="Symbol" w:cs="Symbol"/>
        </w:rPr>
        <w:tab/>
      </w:r>
      <w:proofErr w:type="spellStart"/>
      <w:r w:rsidRPr="001C2879">
        <w:rPr>
          <w:rFonts w:ascii="Arial" w:hAnsi="Arial" w:cs="Arial"/>
        </w:rPr>
        <w:t>Tetracaine</w:t>
      </w:r>
      <w:proofErr w:type="spellEnd"/>
      <w:r w:rsidRPr="001C2879">
        <w:rPr>
          <w:rFonts w:ascii="Arial" w:hAnsi="Arial" w:cs="Arial"/>
        </w:rPr>
        <w:t xml:space="preserve"> (0.5%) </w:t>
      </w:r>
      <w:r>
        <w:rPr>
          <w:rFonts w:ascii="Arial" w:hAnsi="Arial" w:cs="Arial"/>
        </w:rPr>
        <w:t>–</w:t>
      </w:r>
      <w:r w:rsidRPr="001C2879">
        <w:rPr>
          <w:rFonts w:ascii="Arial" w:hAnsi="Arial" w:cs="Arial"/>
        </w:rPr>
        <w:t xml:space="preserve"> 1 x 2ml vial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Naloxone – 1 x 4mg (0.4mg/mL)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Aspirin – 4 x 81mg tabs</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Furosemide – 1 x 100mg (10mg/mL)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Ipratropium Bromide – 4 units (0.5mg/2.5mL)</w:t>
      </w:r>
    </w:p>
    <w:p w:rsidR="003F23C6" w:rsidRPr="001C2879" w:rsidRDefault="003F23C6" w:rsidP="003F23C6">
      <w:pPr>
        <w:tabs>
          <w:tab w:val="left" w:pos="720"/>
        </w:tabs>
        <w:ind w:left="720" w:hanging="360"/>
        <w:rPr>
          <w:rFonts w:ascii="Arial" w:hAnsi="Arial" w:cs="Arial"/>
        </w:rPr>
      </w:pPr>
      <w:r>
        <w:rPr>
          <w:rFonts w:ascii="Symbol" w:hAnsi="Symbol" w:cs="Symbol"/>
          <w:lang w:val="pt-BR"/>
        </w:rPr>
        <w:t></w:t>
      </w:r>
      <w:r w:rsidRPr="001C2879">
        <w:rPr>
          <w:rFonts w:ascii="Symbol" w:hAnsi="Symbol" w:cs="Symbol"/>
        </w:rPr>
        <w:tab/>
      </w:r>
      <w:r w:rsidRPr="001C2879">
        <w:rPr>
          <w:rFonts w:ascii="Arial" w:hAnsi="Arial" w:cs="Arial"/>
        </w:rPr>
        <w:t>Sodium Chloride 0.9% - 4 x 1L, 4 x 250mL, 3 x 100ml, 3 x 50ml</w:t>
      </w:r>
    </w:p>
    <w:p w:rsidR="003F23C6" w:rsidRPr="001C2879" w:rsidRDefault="003F23C6" w:rsidP="003F23C6">
      <w:pPr>
        <w:tabs>
          <w:tab w:val="left" w:pos="720"/>
        </w:tabs>
        <w:ind w:left="720" w:hanging="360"/>
        <w:rPr>
          <w:rFonts w:ascii="Arial" w:hAnsi="Arial" w:cs="Arial"/>
        </w:rPr>
      </w:pPr>
      <w:r>
        <w:rPr>
          <w:rFonts w:ascii="Symbol" w:hAnsi="Symbol" w:cs="Symbol"/>
          <w:lang w:val="pt-BR"/>
        </w:rPr>
        <w:t></w:t>
      </w:r>
      <w:r w:rsidRPr="001C2879">
        <w:rPr>
          <w:rFonts w:ascii="Symbol" w:hAnsi="Symbol" w:cs="Symbol"/>
        </w:rPr>
        <w:tab/>
      </w:r>
      <w:r w:rsidRPr="001C2879">
        <w:rPr>
          <w:rFonts w:ascii="Arial" w:hAnsi="Arial" w:cs="Arial"/>
        </w:rPr>
        <w:t xml:space="preserve">Diazepam </w:t>
      </w:r>
      <w:r>
        <w:rPr>
          <w:rFonts w:ascii="Arial" w:hAnsi="Arial" w:cs="Arial"/>
        </w:rPr>
        <w:t>–</w:t>
      </w:r>
      <w:r w:rsidRPr="001C2879">
        <w:rPr>
          <w:rFonts w:ascii="Arial" w:hAnsi="Arial" w:cs="Arial"/>
        </w:rPr>
        <w:t xml:space="preserve"> 4 x 10mg (5mg/mL)</w:t>
      </w:r>
    </w:p>
    <w:p w:rsidR="003F23C6" w:rsidRPr="001C2879" w:rsidRDefault="003F23C6" w:rsidP="003F23C6">
      <w:pPr>
        <w:tabs>
          <w:tab w:val="left" w:pos="720"/>
        </w:tabs>
        <w:ind w:left="720" w:hanging="360"/>
        <w:rPr>
          <w:rFonts w:ascii="Arial" w:hAnsi="Arial" w:cs="Arial"/>
        </w:rPr>
      </w:pPr>
      <w:r>
        <w:rPr>
          <w:rFonts w:ascii="Symbol" w:hAnsi="Symbol" w:cs="Symbol"/>
          <w:lang w:val="pt-BR"/>
        </w:rPr>
        <w:t></w:t>
      </w:r>
      <w:r w:rsidRPr="001C2879">
        <w:rPr>
          <w:rFonts w:ascii="Symbol" w:hAnsi="Symbol" w:cs="Symbol"/>
        </w:rPr>
        <w:tab/>
      </w:r>
      <w:r w:rsidRPr="001C2879">
        <w:rPr>
          <w:rFonts w:ascii="Arial" w:hAnsi="Arial" w:cs="Arial"/>
        </w:rPr>
        <w:t xml:space="preserve">Fentanyl </w:t>
      </w:r>
      <w:r>
        <w:rPr>
          <w:rFonts w:ascii="Arial" w:hAnsi="Arial" w:cs="Arial"/>
        </w:rPr>
        <w:t>–</w:t>
      </w:r>
      <w:r w:rsidRPr="001C2879">
        <w:rPr>
          <w:rFonts w:ascii="Arial" w:hAnsi="Arial" w:cs="Arial"/>
        </w:rPr>
        <w:t xml:space="preserve"> 2 x 100mcg (50mcg/mL)</w:t>
      </w:r>
    </w:p>
    <w:p w:rsidR="003F23C6" w:rsidRPr="001C2879" w:rsidRDefault="003F23C6" w:rsidP="003F23C6">
      <w:pPr>
        <w:tabs>
          <w:tab w:val="left" w:pos="720"/>
        </w:tabs>
        <w:ind w:left="720" w:hanging="360"/>
        <w:rPr>
          <w:rFonts w:ascii="Arial" w:hAnsi="Arial" w:cs="Arial"/>
        </w:rPr>
      </w:pPr>
      <w:r>
        <w:rPr>
          <w:rFonts w:ascii="Symbol" w:hAnsi="Symbol" w:cs="Symbol"/>
          <w:lang w:val="pt-BR"/>
        </w:rPr>
        <w:t></w:t>
      </w:r>
      <w:r w:rsidRPr="001C2879">
        <w:rPr>
          <w:rFonts w:ascii="Symbol" w:hAnsi="Symbol" w:cs="Symbol"/>
        </w:rPr>
        <w:tab/>
      </w:r>
      <w:r w:rsidRPr="001C2879">
        <w:rPr>
          <w:rFonts w:ascii="Arial" w:hAnsi="Arial" w:cs="Arial"/>
        </w:rPr>
        <w:t xml:space="preserve">Diphenhydramine </w:t>
      </w:r>
      <w:r>
        <w:rPr>
          <w:rFonts w:ascii="Arial" w:hAnsi="Arial" w:cs="Arial"/>
        </w:rPr>
        <w:t>–</w:t>
      </w:r>
      <w:r w:rsidRPr="001C2879">
        <w:rPr>
          <w:rFonts w:ascii="Arial" w:hAnsi="Arial" w:cs="Arial"/>
        </w:rPr>
        <w:t xml:space="preserve"> 1 x 50mg (50mg/mL)</w:t>
      </w:r>
    </w:p>
    <w:p w:rsidR="003F23C6" w:rsidRPr="001C2879" w:rsidRDefault="003F23C6" w:rsidP="003F23C6">
      <w:pPr>
        <w:tabs>
          <w:tab w:val="left" w:pos="720"/>
        </w:tabs>
        <w:ind w:left="720" w:hanging="360"/>
        <w:rPr>
          <w:rFonts w:ascii="Arial" w:hAnsi="Arial" w:cs="Arial"/>
        </w:rPr>
      </w:pPr>
      <w:r>
        <w:rPr>
          <w:rFonts w:ascii="Symbol" w:hAnsi="Symbol" w:cs="Symbol"/>
          <w:lang w:val="pt-BR"/>
        </w:rPr>
        <w:t></w:t>
      </w:r>
      <w:r w:rsidRPr="001C2879">
        <w:rPr>
          <w:rFonts w:ascii="Symbol" w:hAnsi="Symbol" w:cs="Symbol"/>
        </w:rPr>
        <w:tab/>
      </w:r>
      <w:r w:rsidRPr="001C2879">
        <w:rPr>
          <w:rFonts w:ascii="Arial" w:hAnsi="Arial" w:cs="Arial"/>
        </w:rPr>
        <w:t xml:space="preserve">Midazolam </w:t>
      </w:r>
      <w:r>
        <w:rPr>
          <w:rFonts w:ascii="Arial" w:hAnsi="Arial" w:cs="Arial"/>
        </w:rPr>
        <w:t>–</w:t>
      </w:r>
      <w:r w:rsidRPr="001C2879">
        <w:rPr>
          <w:rFonts w:ascii="Arial" w:hAnsi="Arial" w:cs="Arial"/>
        </w:rPr>
        <w:t xml:space="preserve"> 2 x 10mg (5mg/mL)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Morphine Sulfate – 2 x 10mg (10mg/mL)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Lorazepam* (subject to availability)</w:t>
      </w:r>
    </w:p>
    <w:p w:rsidR="00254E9D" w:rsidRDefault="00254E9D" w:rsidP="00254E9D">
      <w:pPr>
        <w:rPr>
          <w:rFonts w:ascii="Arial" w:hAnsi="Arial" w:cs="Arial"/>
        </w:rPr>
      </w:pPr>
    </w:p>
    <w:p w:rsidR="00254E9D" w:rsidRDefault="00254E9D" w:rsidP="00254E9D">
      <w:pPr>
        <w:rPr>
          <w:rFonts w:ascii="Arial" w:hAnsi="Arial" w:cs="Arial"/>
        </w:rPr>
      </w:pPr>
    </w:p>
    <w:p w:rsidR="00254E9D" w:rsidRPr="00254E9D" w:rsidRDefault="00254E9D" w:rsidP="00254E9D">
      <w:pPr>
        <w:rPr>
          <w:rFonts w:ascii="Arial" w:hAnsi="Arial" w:cs="Arial"/>
          <w:u w:val="single"/>
        </w:rPr>
      </w:pPr>
      <w:r w:rsidRPr="00254E9D">
        <w:rPr>
          <w:rFonts w:ascii="Arial" w:hAnsi="Arial" w:cs="Arial"/>
          <w:u w:val="single"/>
        </w:rPr>
        <w:t>Chronic Medical Condition Management Capabilities:</w:t>
      </w:r>
    </w:p>
    <w:p w:rsidR="00254E9D" w:rsidRDefault="00254E9D" w:rsidP="00254E9D">
      <w:pPr>
        <w:rPr>
          <w:rFonts w:ascii="Arial" w:hAnsi="Arial" w:cs="Arial"/>
          <w:u w:val="single"/>
        </w:rPr>
      </w:pPr>
    </w:p>
    <w:p w:rsidR="00254E9D" w:rsidRDefault="00254E9D" w:rsidP="00254E9D">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Diuresis (CHF)</w:t>
      </w:r>
    </w:p>
    <w:p w:rsidR="00254E9D" w:rsidRDefault="00254E9D" w:rsidP="00254E9D">
      <w:pPr>
        <w:tabs>
          <w:tab w:val="left" w:pos="720"/>
        </w:tabs>
        <w:ind w:left="720" w:hanging="360"/>
        <w:rPr>
          <w:rFonts w:ascii="Arial" w:hAnsi="Arial" w:cs="Arial"/>
        </w:rPr>
      </w:pPr>
      <w:r>
        <w:rPr>
          <w:rFonts w:ascii="Symbol" w:hAnsi="Symbol" w:cs="Symbol"/>
        </w:rPr>
        <w:t></w:t>
      </w:r>
      <w:r>
        <w:rPr>
          <w:rFonts w:ascii="Symbol" w:hAnsi="Symbol" w:cs="Symbol"/>
        </w:rPr>
        <w:tab/>
      </w:r>
      <w:r w:rsidR="0068380A">
        <w:rPr>
          <w:rFonts w:ascii="Arial" w:hAnsi="Arial" w:cs="Arial"/>
        </w:rPr>
        <w:t>Fluid challenge (hypovolemia/d</w:t>
      </w:r>
      <w:r>
        <w:rPr>
          <w:rFonts w:ascii="Arial" w:hAnsi="Arial" w:cs="Arial"/>
        </w:rPr>
        <w:t>iabetes)</w:t>
      </w:r>
    </w:p>
    <w:p w:rsidR="00254E9D" w:rsidRDefault="00254E9D" w:rsidP="00254E9D">
      <w:pPr>
        <w:tabs>
          <w:tab w:val="left" w:pos="720"/>
        </w:tabs>
        <w:ind w:left="720" w:hanging="360"/>
        <w:rPr>
          <w:rFonts w:ascii="Arial" w:hAnsi="Arial" w:cs="Arial"/>
        </w:rPr>
      </w:pPr>
      <w:r>
        <w:rPr>
          <w:rFonts w:ascii="Symbol" w:hAnsi="Symbol" w:cs="Symbol"/>
        </w:rPr>
        <w:t></w:t>
      </w:r>
      <w:r>
        <w:rPr>
          <w:rFonts w:ascii="Symbol" w:hAnsi="Symbol" w:cs="Symbol"/>
        </w:rPr>
        <w:tab/>
      </w:r>
      <w:r w:rsidR="0068380A">
        <w:rPr>
          <w:rFonts w:ascii="Arial" w:hAnsi="Arial" w:cs="Arial"/>
        </w:rPr>
        <w:t>Pain m</w:t>
      </w:r>
      <w:r>
        <w:rPr>
          <w:rFonts w:ascii="Arial" w:hAnsi="Arial" w:cs="Arial"/>
        </w:rPr>
        <w:t xml:space="preserve">anagement </w:t>
      </w:r>
    </w:p>
    <w:p w:rsidR="00254E9D" w:rsidRDefault="00254E9D" w:rsidP="00254E9D">
      <w:pPr>
        <w:tabs>
          <w:tab w:val="left" w:pos="720"/>
        </w:tabs>
        <w:ind w:left="720" w:hanging="360"/>
        <w:rPr>
          <w:rFonts w:ascii="Arial" w:hAnsi="Arial" w:cs="Arial"/>
        </w:rPr>
      </w:pPr>
      <w:r>
        <w:rPr>
          <w:rFonts w:ascii="Symbol" w:hAnsi="Symbol" w:cs="Symbol"/>
        </w:rPr>
        <w:t></w:t>
      </w:r>
      <w:r>
        <w:rPr>
          <w:rFonts w:ascii="Symbol" w:hAnsi="Symbol" w:cs="Symbol"/>
        </w:rPr>
        <w:tab/>
      </w:r>
      <w:r w:rsidR="0068380A">
        <w:rPr>
          <w:rFonts w:ascii="Arial" w:hAnsi="Arial" w:cs="Arial"/>
        </w:rPr>
        <w:t>Nebulizer treatment administration (COPD/a</w:t>
      </w:r>
      <w:r>
        <w:rPr>
          <w:rFonts w:ascii="Arial" w:hAnsi="Arial" w:cs="Arial"/>
        </w:rPr>
        <w:t>sthma)</w:t>
      </w:r>
    </w:p>
    <w:p w:rsidR="00254E9D" w:rsidRPr="0000537B" w:rsidRDefault="00254E9D" w:rsidP="00254E9D">
      <w:pPr>
        <w:tabs>
          <w:tab w:val="left" w:pos="720"/>
        </w:tabs>
        <w:ind w:left="720" w:hanging="360"/>
        <w:rPr>
          <w:rFonts w:ascii="Arial" w:hAnsi="Arial" w:cs="Arial"/>
        </w:rPr>
      </w:pPr>
      <w:r>
        <w:rPr>
          <w:rFonts w:ascii="Symbol" w:hAnsi="Symbol" w:cs="Symbol"/>
          <w:lang w:val="it-IT"/>
        </w:rPr>
        <w:t></w:t>
      </w:r>
      <w:r w:rsidRPr="0000537B">
        <w:rPr>
          <w:rFonts w:ascii="Symbol" w:hAnsi="Symbol" w:cs="Symbol"/>
        </w:rPr>
        <w:tab/>
      </w:r>
      <w:r w:rsidR="0068380A">
        <w:rPr>
          <w:rFonts w:ascii="Arial" w:hAnsi="Arial" w:cs="Arial"/>
        </w:rPr>
        <w:t>Hypoglycemia m</w:t>
      </w:r>
      <w:r w:rsidRPr="0000537B">
        <w:rPr>
          <w:rFonts w:ascii="Arial" w:hAnsi="Arial" w:cs="Arial"/>
        </w:rPr>
        <w:t xml:space="preserve">anagement </w:t>
      </w:r>
      <w:r w:rsidR="0068380A">
        <w:rPr>
          <w:rFonts w:ascii="Arial" w:hAnsi="Arial" w:cs="Arial"/>
        </w:rPr>
        <w:t>(d</w:t>
      </w:r>
      <w:r>
        <w:rPr>
          <w:rFonts w:ascii="Arial" w:hAnsi="Arial" w:cs="Arial"/>
        </w:rPr>
        <w:t>iabetes)</w:t>
      </w:r>
    </w:p>
    <w:p w:rsidR="00254E9D" w:rsidRDefault="00254E9D" w:rsidP="00254E9D">
      <w:pPr>
        <w:tabs>
          <w:tab w:val="left" w:pos="720"/>
        </w:tabs>
        <w:ind w:left="720" w:hanging="360"/>
        <w:rPr>
          <w:rFonts w:ascii="Arial" w:hAnsi="Arial" w:cs="Arial"/>
        </w:rPr>
      </w:pPr>
      <w:r>
        <w:rPr>
          <w:rFonts w:ascii="Symbol" w:hAnsi="Symbol" w:cs="Symbol"/>
        </w:rPr>
        <w:t></w:t>
      </w:r>
      <w:r>
        <w:rPr>
          <w:rFonts w:ascii="Symbol" w:hAnsi="Symbol" w:cs="Symbol"/>
        </w:rPr>
        <w:tab/>
      </w:r>
      <w:r w:rsidR="0068380A">
        <w:rPr>
          <w:rFonts w:ascii="Arial" w:hAnsi="Arial" w:cs="Arial"/>
        </w:rPr>
        <w:t>Opiate overdose m</w:t>
      </w:r>
      <w:r>
        <w:rPr>
          <w:rFonts w:ascii="Arial" w:hAnsi="Arial" w:cs="Arial"/>
        </w:rPr>
        <w:t xml:space="preserve">anagement </w:t>
      </w:r>
    </w:p>
    <w:p w:rsidR="00254E9D" w:rsidRPr="00396F7B" w:rsidRDefault="00254E9D" w:rsidP="00396F7B">
      <w:pPr>
        <w:tabs>
          <w:tab w:val="left" w:pos="720"/>
        </w:tabs>
        <w:ind w:left="720" w:hanging="360"/>
        <w:rPr>
          <w:rFonts w:ascii="Arial" w:hAnsi="Arial" w:cs="Arial"/>
          <w:color w:val="000000"/>
        </w:rPr>
      </w:pPr>
      <w:r>
        <w:rPr>
          <w:rFonts w:ascii="Symbol" w:hAnsi="Symbol" w:cs="Symbol"/>
        </w:rPr>
        <w:t></w:t>
      </w:r>
      <w:r>
        <w:rPr>
          <w:rFonts w:ascii="Symbol" w:hAnsi="Symbol" w:cs="Symbol"/>
        </w:rPr>
        <w:tab/>
      </w:r>
      <w:r w:rsidR="0068380A" w:rsidRPr="0068380A">
        <w:rPr>
          <w:rFonts w:ascii="Arial" w:hAnsi="Arial" w:cs="Arial"/>
        </w:rPr>
        <w:t xml:space="preserve">Antiemetic </w:t>
      </w:r>
      <w:r w:rsidR="0068380A" w:rsidRPr="00396F7B">
        <w:rPr>
          <w:rFonts w:ascii="Arial" w:hAnsi="Arial" w:cs="Arial"/>
          <w:color w:val="000000"/>
        </w:rPr>
        <w:t>administration</w:t>
      </w:r>
      <w:r w:rsidRPr="00396F7B">
        <w:rPr>
          <w:rFonts w:ascii="Arial" w:hAnsi="Arial" w:cs="Arial"/>
          <w:color w:val="000000"/>
        </w:rPr>
        <w:t xml:space="preserve"> </w:t>
      </w:r>
    </w:p>
    <w:p w:rsidR="00254E9D" w:rsidRDefault="00254E9D" w:rsidP="00254E9D">
      <w:pPr>
        <w:tabs>
          <w:tab w:val="left" w:pos="720"/>
        </w:tabs>
        <w:ind w:left="720" w:hanging="360"/>
        <w:rPr>
          <w:rFonts w:ascii="Arial" w:hAnsi="Arial" w:cs="Arial"/>
        </w:rPr>
      </w:pPr>
      <w:r>
        <w:rPr>
          <w:rFonts w:ascii="Symbol" w:hAnsi="Symbol" w:cs="Symbol"/>
        </w:rPr>
        <w:t></w:t>
      </w:r>
      <w:r>
        <w:rPr>
          <w:rFonts w:ascii="Symbol" w:hAnsi="Symbol" w:cs="Symbol"/>
        </w:rPr>
        <w:tab/>
      </w:r>
      <w:r w:rsidR="0068380A">
        <w:rPr>
          <w:rFonts w:ascii="Arial" w:hAnsi="Arial" w:cs="Arial"/>
        </w:rPr>
        <w:t>Seizure m</w:t>
      </w:r>
      <w:r>
        <w:rPr>
          <w:rFonts w:ascii="Arial" w:hAnsi="Arial" w:cs="Arial"/>
        </w:rPr>
        <w:t xml:space="preserve">anagement </w:t>
      </w:r>
    </w:p>
    <w:p w:rsidR="00254E9D" w:rsidRDefault="00254E9D" w:rsidP="003F23C6">
      <w:pPr>
        <w:rPr>
          <w:rFonts w:ascii="Arial" w:hAnsi="Arial" w:cs="Arial"/>
        </w:rPr>
      </w:pPr>
    </w:p>
    <w:p w:rsidR="00254E9D" w:rsidRDefault="00254E9D" w:rsidP="003F23C6">
      <w:pPr>
        <w:rPr>
          <w:rFonts w:ascii="Arial" w:hAnsi="Arial" w:cs="Arial"/>
        </w:rPr>
      </w:pPr>
    </w:p>
    <w:p w:rsidR="00254E9D" w:rsidRDefault="00254E9D" w:rsidP="003F23C6">
      <w:pPr>
        <w:rPr>
          <w:rFonts w:ascii="Arial" w:hAnsi="Arial" w:cs="Arial"/>
        </w:rPr>
      </w:pPr>
    </w:p>
    <w:p w:rsidR="00254E9D" w:rsidRDefault="00254E9D" w:rsidP="003F23C6">
      <w:pPr>
        <w:rPr>
          <w:rFonts w:ascii="Arial" w:hAnsi="Arial" w:cs="Arial"/>
        </w:rPr>
      </w:pPr>
    </w:p>
    <w:p w:rsidR="00254E9D" w:rsidRDefault="00254E9D" w:rsidP="003F23C6">
      <w:pPr>
        <w:rPr>
          <w:rFonts w:ascii="Arial" w:hAnsi="Arial" w:cs="Arial"/>
        </w:rPr>
      </w:pPr>
    </w:p>
    <w:p w:rsidR="00254E9D" w:rsidRDefault="00254E9D" w:rsidP="003F23C6">
      <w:pPr>
        <w:rPr>
          <w:rFonts w:ascii="Arial" w:hAnsi="Arial" w:cs="Arial"/>
        </w:rPr>
      </w:pPr>
    </w:p>
    <w:p w:rsidR="00254E9D" w:rsidRDefault="00254E9D" w:rsidP="003F23C6">
      <w:pPr>
        <w:rPr>
          <w:rFonts w:ascii="Arial" w:hAnsi="Arial" w:cs="Arial"/>
        </w:rPr>
      </w:pPr>
    </w:p>
    <w:p w:rsidR="00254E9D" w:rsidRDefault="00254E9D" w:rsidP="00254E9D">
      <w:pPr>
        <w:rPr>
          <w:rFonts w:ascii="Arial" w:hAnsi="Arial" w:cs="Arial"/>
        </w:rPr>
      </w:pPr>
    </w:p>
    <w:p w:rsidR="00254E9D" w:rsidRPr="003F20C0" w:rsidRDefault="00254E9D" w:rsidP="00254E9D">
      <w:pPr>
        <w:rPr>
          <w:rFonts w:ascii="Arial" w:hAnsi="Arial" w:cs="Arial"/>
          <w:color w:val="0000FF"/>
        </w:rPr>
      </w:pPr>
    </w:p>
    <w:p w:rsidR="00396F7B" w:rsidRDefault="00396F7B" w:rsidP="00254E9D">
      <w:pPr>
        <w:rPr>
          <w:rFonts w:ascii="Arial" w:hAnsi="Arial" w:cs="Arial"/>
          <w:color w:val="0000FF"/>
          <w:u w:val="single"/>
        </w:rPr>
      </w:pPr>
    </w:p>
    <w:p w:rsidR="00254E9D" w:rsidRPr="00396F7B" w:rsidRDefault="0068380A" w:rsidP="00254E9D">
      <w:pPr>
        <w:rPr>
          <w:rFonts w:ascii="Arial" w:hAnsi="Arial" w:cs="Arial"/>
          <w:color w:val="000000"/>
          <w:u w:val="single"/>
        </w:rPr>
      </w:pPr>
      <w:r w:rsidRPr="00396F7B">
        <w:rPr>
          <w:rFonts w:ascii="Arial" w:hAnsi="Arial" w:cs="Arial"/>
          <w:color w:val="000000"/>
          <w:u w:val="single"/>
        </w:rPr>
        <w:lastRenderedPageBreak/>
        <w:t>Treatments requiring</w:t>
      </w:r>
      <w:r w:rsidR="00254E9D" w:rsidRPr="00396F7B">
        <w:rPr>
          <w:rFonts w:ascii="Arial" w:hAnsi="Arial" w:cs="Arial"/>
          <w:color w:val="000000"/>
          <w:u w:val="single"/>
        </w:rPr>
        <w:t xml:space="preserve"> </w:t>
      </w:r>
      <w:r w:rsidR="00626002" w:rsidRPr="00396F7B">
        <w:rPr>
          <w:rFonts w:ascii="Arial" w:hAnsi="Arial" w:cs="Arial"/>
          <w:color w:val="000000"/>
          <w:u w:val="single"/>
        </w:rPr>
        <w:t>transport for</w:t>
      </w:r>
      <w:r w:rsidR="00254E9D" w:rsidRPr="00396F7B">
        <w:rPr>
          <w:rFonts w:ascii="Arial" w:hAnsi="Arial" w:cs="Arial"/>
          <w:color w:val="000000"/>
          <w:u w:val="single"/>
        </w:rPr>
        <w:t xml:space="preserve"> further evaluation:</w:t>
      </w:r>
    </w:p>
    <w:p w:rsidR="00254E9D" w:rsidRPr="00396F7B" w:rsidRDefault="00254E9D" w:rsidP="00254E9D">
      <w:pPr>
        <w:jc w:val="center"/>
        <w:rPr>
          <w:rFonts w:ascii="Arial" w:hAnsi="Arial" w:cs="Arial"/>
          <w:color w:val="000000"/>
          <w:u w:val="single"/>
        </w:rPr>
      </w:pPr>
    </w:p>
    <w:p w:rsidR="00254E9D" w:rsidRPr="00396F7B" w:rsidRDefault="00254E9D" w:rsidP="00254E9D">
      <w:pPr>
        <w:rPr>
          <w:rFonts w:ascii="Arial" w:hAnsi="Arial" w:cs="Arial"/>
          <w:color w:val="000000"/>
          <w:u w:val="single"/>
        </w:rPr>
      </w:pPr>
    </w:p>
    <w:p w:rsidR="00254E9D" w:rsidRPr="00396F7B" w:rsidRDefault="00254E9D" w:rsidP="00254E9D">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r w:rsidRPr="00396F7B">
        <w:rPr>
          <w:rFonts w:ascii="Arial" w:hAnsi="Arial" w:cs="Arial"/>
          <w:color w:val="000000"/>
        </w:rPr>
        <w:t xml:space="preserve">ALS </w:t>
      </w:r>
      <w:r w:rsidR="0068380A" w:rsidRPr="00396F7B">
        <w:rPr>
          <w:rFonts w:ascii="Arial" w:hAnsi="Arial" w:cs="Arial"/>
          <w:color w:val="000000"/>
        </w:rPr>
        <w:t>airway m</w:t>
      </w:r>
      <w:r w:rsidRPr="00396F7B">
        <w:rPr>
          <w:rFonts w:ascii="Arial" w:hAnsi="Arial" w:cs="Arial"/>
          <w:color w:val="000000"/>
        </w:rPr>
        <w:t xml:space="preserve">anagement (ETT/ King LT </w:t>
      </w:r>
      <w:r w:rsidR="0068380A" w:rsidRPr="00396F7B">
        <w:rPr>
          <w:rFonts w:ascii="Arial" w:hAnsi="Arial" w:cs="Arial"/>
          <w:color w:val="000000"/>
        </w:rPr>
        <w:t>a</w:t>
      </w:r>
      <w:r w:rsidRPr="00396F7B">
        <w:rPr>
          <w:rFonts w:ascii="Arial" w:hAnsi="Arial" w:cs="Arial"/>
          <w:color w:val="000000"/>
        </w:rPr>
        <w:t>irway</w:t>
      </w:r>
      <w:r w:rsidR="0068380A" w:rsidRPr="00396F7B">
        <w:rPr>
          <w:rFonts w:ascii="Arial" w:hAnsi="Arial" w:cs="Arial"/>
          <w:color w:val="000000"/>
        </w:rPr>
        <w:t xml:space="preserve"> placement</w:t>
      </w:r>
      <w:r w:rsidRPr="00396F7B">
        <w:rPr>
          <w:rFonts w:ascii="Arial" w:hAnsi="Arial" w:cs="Arial"/>
          <w:color w:val="000000"/>
        </w:rPr>
        <w:t>)</w:t>
      </w:r>
    </w:p>
    <w:p w:rsidR="00254E9D" w:rsidRPr="00396F7B" w:rsidRDefault="00254E9D" w:rsidP="00254E9D">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r w:rsidRPr="00396F7B">
        <w:rPr>
          <w:rFonts w:ascii="Arial" w:hAnsi="Arial" w:cs="Arial"/>
          <w:color w:val="000000"/>
        </w:rPr>
        <w:t>BiPAP/CPAP</w:t>
      </w:r>
    </w:p>
    <w:p w:rsidR="00254E9D" w:rsidRPr="00396F7B" w:rsidRDefault="00254E9D" w:rsidP="00254E9D">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proofErr w:type="gramStart"/>
      <w:r w:rsidR="0045060E" w:rsidRPr="00396F7B">
        <w:rPr>
          <w:rFonts w:ascii="Arial" w:hAnsi="Arial" w:cs="Arial"/>
          <w:color w:val="000000"/>
        </w:rPr>
        <w:t>Severe</w:t>
      </w:r>
      <w:proofErr w:type="gramEnd"/>
      <w:r w:rsidR="0045060E" w:rsidRPr="00396F7B">
        <w:rPr>
          <w:rFonts w:ascii="Arial" w:hAnsi="Arial" w:cs="Arial"/>
          <w:color w:val="000000"/>
        </w:rPr>
        <w:t xml:space="preserve"> hemorrhage </w:t>
      </w:r>
      <w:r w:rsidR="00F7543F" w:rsidRPr="00396F7B">
        <w:rPr>
          <w:rFonts w:ascii="Arial" w:hAnsi="Arial" w:cs="Arial"/>
          <w:color w:val="000000"/>
        </w:rPr>
        <w:t>c</w:t>
      </w:r>
      <w:r w:rsidRPr="00396F7B">
        <w:rPr>
          <w:rFonts w:ascii="Arial" w:hAnsi="Arial" w:cs="Arial"/>
          <w:color w:val="000000"/>
        </w:rPr>
        <w:t xml:space="preserve">ontrol </w:t>
      </w:r>
      <w:r w:rsidR="0045060E" w:rsidRPr="00396F7B">
        <w:rPr>
          <w:rFonts w:ascii="Arial" w:hAnsi="Arial" w:cs="Arial"/>
          <w:color w:val="000000"/>
        </w:rPr>
        <w:t>(bandaging/occlusive d</w:t>
      </w:r>
      <w:r w:rsidRPr="00396F7B">
        <w:rPr>
          <w:rFonts w:ascii="Arial" w:hAnsi="Arial" w:cs="Arial"/>
          <w:color w:val="000000"/>
        </w:rPr>
        <w:t xml:space="preserve">ressing/ </w:t>
      </w:r>
      <w:r w:rsidR="0045060E" w:rsidRPr="00396F7B">
        <w:rPr>
          <w:rFonts w:ascii="Arial" w:hAnsi="Arial" w:cs="Arial"/>
          <w:color w:val="000000"/>
        </w:rPr>
        <w:t>t</w:t>
      </w:r>
      <w:r w:rsidRPr="00396F7B">
        <w:rPr>
          <w:rFonts w:ascii="Arial" w:hAnsi="Arial" w:cs="Arial"/>
          <w:color w:val="000000"/>
        </w:rPr>
        <w:t>ourniquet)</w:t>
      </w:r>
    </w:p>
    <w:p w:rsidR="00254E9D" w:rsidRPr="00396F7B" w:rsidRDefault="00254E9D" w:rsidP="00254E9D">
      <w:pPr>
        <w:tabs>
          <w:tab w:val="left" w:pos="720"/>
        </w:tabs>
        <w:ind w:left="720" w:hanging="360"/>
        <w:rPr>
          <w:rFonts w:ascii="Arial" w:hAnsi="Arial" w:cs="Arial"/>
          <w:color w:val="000000"/>
          <w:lang w:val="it-IT"/>
        </w:rPr>
      </w:pPr>
      <w:r w:rsidRPr="00396F7B">
        <w:rPr>
          <w:rFonts w:ascii="Symbol" w:hAnsi="Symbol" w:cs="Symbol"/>
          <w:color w:val="000000"/>
        </w:rPr>
        <w:t></w:t>
      </w:r>
      <w:r w:rsidRPr="00396F7B">
        <w:rPr>
          <w:rFonts w:ascii="Symbol" w:hAnsi="Symbol" w:cs="Symbol"/>
          <w:color w:val="000000"/>
          <w:lang w:val="it-IT"/>
        </w:rPr>
        <w:tab/>
      </w:r>
      <w:r w:rsidR="0045060E" w:rsidRPr="00396F7B">
        <w:rPr>
          <w:rFonts w:ascii="Arial" w:hAnsi="Arial" w:cs="Arial"/>
          <w:color w:val="000000"/>
          <w:lang w:val="it-IT"/>
        </w:rPr>
        <w:t>C-Spine/Spinal i</w:t>
      </w:r>
      <w:r w:rsidRPr="00396F7B">
        <w:rPr>
          <w:rFonts w:ascii="Arial" w:hAnsi="Arial" w:cs="Arial"/>
          <w:color w:val="000000"/>
          <w:lang w:val="it-IT"/>
        </w:rPr>
        <w:t>mmobilization</w:t>
      </w:r>
    </w:p>
    <w:p w:rsidR="00254E9D" w:rsidRPr="00396F7B" w:rsidRDefault="00254E9D" w:rsidP="00254E9D">
      <w:pPr>
        <w:tabs>
          <w:tab w:val="left" w:pos="720"/>
        </w:tabs>
        <w:ind w:left="720" w:hanging="360"/>
        <w:rPr>
          <w:rFonts w:ascii="Arial" w:hAnsi="Arial" w:cs="Arial"/>
          <w:color w:val="000000"/>
          <w:lang w:val="it-IT"/>
        </w:rPr>
      </w:pPr>
      <w:r w:rsidRPr="00396F7B">
        <w:rPr>
          <w:rFonts w:ascii="Symbol" w:hAnsi="Symbol" w:cs="Symbol"/>
          <w:color w:val="000000"/>
        </w:rPr>
        <w:t></w:t>
      </w:r>
      <w:r w:rsidRPr="00396F7B">
        <w:rPr>
          <w:rFonts w:ascii="Symbol" w:hAnsi="Symbol" w:cs="Symbol"/>
          <w:color w:val="000000"/>
          <w:lang w:val="it-IT"/>
        </w:rPr>
        <w:tab/>
      </w:r>
      <w:r w:rsidRPr="00396F7B">
        <w:rPr>
          <w:rFonts w:ascii="Arial" w:hAnsi="Arial" w:cs="Arial"/>
          <w:color w:val="000000"/>
          <w:lang w:val="it-IT"/>
        </w:rPr>
        <w:t>Defibrillation / Cardioversion</w:t>
      </w:r>
    </w:p>
    <w:p w:rsidR="00254E9D" w:rsidRPr="00396F7B" w:rsidRDefault="00254E9D" w:rsidP="00254E9D">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proofErr w:type="gramStart"/>
      <w:r w:rsidR="0045060E" w:rsidRPr="00396F7B">
        <w:rPr>
          <w:rFonts w:ascii="Arial" w:hAnsi="Arial" w:cs="Arial"/>
          <w:color w:val="000000"/>
        </w:rPr>
        <w:t>External</w:t>
      </w:r>
      <w:proofErr w:type="gramEnd"/>
      <w:r w:rsidR="0045060E" w:rsidRPr="00396F7B">
        <w:rPr>
          <w:rFonts w:ascii="Arial" w:hAnsi="Arial" w:cs="Arial"/>
          <w:color w:val="000000"/>
        </w:rPr>
        <w:t xml:space="preserve"> p</w:t>
      </w:r>
      <w:r w:rsidRPr="00396F7B">
        <w:rPr>
          <w:rFonts w:ascii="Arial" w:hAnsi="Arial" w:cs="Arial"/>
          <w:color w:val="000000"/>
        </w:rPr>
        <w:t>acing</w:t>
      </w:r>
    </w:p>
    <w:p w:rsidR="00254E9D" w:rsidRPr="00396F7B" w:rsidRDefault="00254E9D" w:rsidP="00254E9D">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r w:rsidRPr="00396F7B">
        <w:rPr>
          <w:rFonts w:ascii="Arial" w:hAnsi="Arial" w:cs="Arial"/>
          <w:color w:val="000000"/>
        </w:rPr>
        <w:t>IO placement (except in the</w:t>
      </w:r>
      <w:r w:rsidR="0045060E" w:rsidRPr="00396F7B">
        <w:rPr>
          <w:rFonts w:ascii="Arial" w:hAnsi="Arial" w:cs="Arial"/>
          <w:color w:val="000000"/>
        </w:rPr>
        <w:t xml:space="preserve"> event</w:t>
      </w:r>
      <w:r w:rsidRPr="00396F7B">
        <w:rPr>
          <w:rFonts w:ascii="Arial" w:hAnsi="Arial" w:cs="Arial"/>
          <w:color w:val="000000"/>
        </w:rPr>
        <w:t xml:space="preserve"> of a pronouncement)</w:t>
      </w:r>
    </w:p>
    <w:p w:rsidR="00254E9D" w:rsidRPr="00396F7B" w:rsidRDefault="00254E9D" w:rsidP="00254E9D">
      <w:pPr>
        <w:tabs>
          <w:tab w:val="left" w:pos="720"/>
        </w:tabs>
        <w:ind w:left="720" w:hanging="360"/>
        <w:rPr>
          <w:rFonts w:ascii="Arial" w:hAnsi="Arial" w:cs="Arial"/>
          <w:color w:val="000000"/>
        </w:rPr>
      </w:pPr>
      <w:r w:rsidRPr="00396F7B">
        <w:rPr>
          <w:rFonts w:ascii="Symbol" w:hAnsi="Symbol" w:cs="Symbol"/>
          <w:color w:val="000000"/>
        </w:rPr>
        <w:t></w:t>
      </w:r>
      <w:r w:rsidRPr="00396F7B">
        <w:rPr>
          <w:rFonts w:ascii="Symbol" w:hAnsi="Symbol" w:cs="Symbol"/>
          <w:color w:val="000000"/>
        </w:rPr>
        <w:tab/>
      </w:r>
      <w:r w:rsidR="007411F5" w:rsidRPr="00396F7B">
        <w:rPr>
          <w:rFonts w:ascii="Arial" w:hAnsi="Arial" w:cs="Symbol"/>
          <w:color w:val="000000"/>
        </w:rPr>
        <w:t>Long bone s</w:t>
      </w:r>
      <w:r w:rsidRPr="00396F7B">
        <w:rPr>
          <w:rFonts w:ascii="Arial" w:hAnsi="Arial" w:cs="Arial"/>
          <w:color w:val="000000"/>
        </w:rPr>
        <w:t>plinting</w:t>
      </w:r>
    </w:p>
    <w:p w:rsidR="00254E9D" w:rsidRPr="00396F7B" w:rsidRDefault="00254E9D" w:rsidP="00254E9D">
      <w:pPr>
        <w:rPr>
          <w:rFonts w:ascii="Arial" w:hAnsi="Arial" w:cs="Arial"/>
          <w:color w:val="000000"/>
          <w:u w:val="single"/>
        </w:rPr>
      </w:pPr>
    </w:p>
    <w:p w:rsidR="00254E9D" w:rsidRPr="00396F7B" w:rsidRDefault="00254E9D" w:rsidP="00254E9D">
      <w:pPr>
        <w:rPr>
          <w:rFonts w:ascii="Arial" w:hAnsi="Arial" w:cs="Arial"/>
          <w:color w:val="000000"/>
          <w:u w:val="single"/>
        </w:rPr>
      </w:pPr>
    </w:p>
    <w:p w:rsidR="003F23C6" w:rsidRPr="00396F7B" w:rsidRDefault="0045060E" w:rsidP="00254E9D">
      <w:pPr>
        <w:rPr>
          <w:rFonts w:ascii="Arial" w:hAnsi="Arial" w:cs="Arial"/>
          <w:color w:val="000000"/>
          <w:u w:val="single"/>
        </w:rPr>
      </w:pPr>
      <w:r w:rsidRPr="00396F7B">
        <w:rPr>
          <w:rFonts w:ascii="Arial" w:hAnsi="Arial" w:cs="Arial"/>
          <w:color w:val="000000"/>
          <w:u w:val="single"/>
        </w:rPr>
        <w:t>M</w:t>
      </w:r>
      <w:r w:rsidR="003F23C6" w:rsidRPr="00396F7B">
        <w:rPr>
          <w:rFonts w:ascii="Arial" w:hAnsi="Arial" w:cs="Arial"/>
          <w:color w:val="000000"/>
          <w:u w:val="single"/>
        </w:rPr>
        <w:t>edication</w:t>
      </w:r>
      <w:r w:rsidRPr="00396F7B">
        <w:rPr>
          <w:rFonts w:ascii="Arial" w:hAnsi="Arial" w:cs="Arial"/>
          <w:color w:val="000000"/>
          <w:u w:val="single"/>
        </w:rPr>
        <w:t xml:space="preserve"> administrations requiring</w:t>
      </w:r>
      <w:r w:rsidR="003F23C6" w:rsidRPr="00396F7B">
        <w:rPr>
          <w:rFonts w:ascii="Arial" w:hAnsi="Arial" w:cs="Arial"/>
          <w:color w:val="000000"/>
          <w:u w:val="single"/>
        </w:rPr>
        <w:t xml:space="preserve"> transport</w:t>
      </w:r>
      <w:r w:rsidR="00396F7B" w:rsidRPr="00396F7B">
        <w:rPr>
          <w:rFonts w:ascii="Arial" w:hAnsi="Arial" w:cs="Arial"/>
          <w:color w:val="000000"/>
          <w:u w:val="single"/>
        </w:rPr>
        <w:t xml:space="preserve"> </w:t>
      </w:r>
      <w:r w:rsidR="003F23C6" w:rsidRPr="00396F7B">
        <w:rPr>
          <w:rFonts w:ascii="Arial" w:hAnsi="Arial" w:cs="Arial"/>
          <w:color w:val="000000"/>
          <w:u w:val="single"/>
        </w:rPr>
        <w:t>for further evaluation:</w:t>
      </w:r>
    </w:p>
    <w:p w:rsidR="003F23C6" w:rsidRDefault="003F23C6" w:rsidP="003F23C6">
      <w:pPr>
        <w:rPr>
          <w:rFonts w:ascii="Arial" w:hAnsi="Arial" w:cs="Arial"/>
        </w:rPr>
      </w:pPr>
    </w:p>
    <w:p w:rsidR="003F23C6" w:rsidRDefault="003F23C6" w:rsidP="003F23C6">
      <w:pPr>
        <w:tabs>
          <w:tab w:val="left" w:pos="720"/>
        </w:tabs>
        <w:ind w:left="720" w:hanging="360"/>
        <w:rPr>
          <w:rFonts w:ascii="Arial" w:hAnsi="Arial" w:cs="Arial"/>
          <w:lang w:val="pt-BR"/>
        </w:rPr>
      </w:pPr>
      <w:r>
        <w:rPr>
          <w:rFonts w:ascii="Symbol" w:hAnsi="Symbol" w:cs="Symbol"/>
          <w:lang w:val="pt-BR"/>
        </w:rPr>
        <w:t></w:t>
      </w:r>
      <w:r>
        <w:rPr>
          <w:rFonts w:ascii="Symbol" w:hAnsi="Symbol" w:cs="Symbol"/>
          <w:lang w:val="pt-BR"/>
        </w:rPr>
        <w:tab/>
      </w:r>
      <w:r>
        <w:rPr>
          <w:rFonts w:ascii="Arial" w:hAnsi="Arial" w:cs="Arial"/>
          <w:lang w:val="pt-BR"/>
        </w:rPr>
        <w:t xml:space="preserve">Atropine </w:t>
      </w:r>
      <w:r w:rsidRPr="001C2879">
        <w:rPr>
          <w:rFonts w:ascii="Arial" w:hAnsi="Arial" w:cs="Arial"/>
          <w:lang w:val="pt-BR"/>
        </w:rPr>
        <w:t>–</w:t>
      </w:r>
      <w:r>
        <w:rPr>
          <w:rFonts w:ascii="Arial" w:hAnsi="Arial" w:cs="Arial"/>
          <w:lang w:val="pt-BR"/>
        </w:rPr>
        <w:t xml:space="preserve"> 3 x 1mg (0.1mg/mL)</w:t>
      </w:r>
    </w:p>
    <w:p w:rsidR="003F23C6" w:rsidRDefault="003F23C6" w:rsidP="003F23C6">
      <w:pPr>
        <w:tabs>
          <w:tab w:val="left" w:pos="720"/>
        </w:tabs>
        <w:ind w:left="720" w:hanging="360"/>
        <w:rPr>
          <w:rFonts w:ascii="Arial" w:hAnsi="Arial" w:cs="Arial"/>
          <w:lang w:val="it-IT"/>
        </w:rPr>
      </w:pPr>
      <w:r>
        <w:rPr>
          <w:rFonts w:ascii="Symbol" w:hAnsi="Symbol" w:cs="Symbol"/>
          <w:lang w:val="it-IT"/>
        </w:rPr>
        <w:t></w:t>
      </w:r>
      <w:r>
        <w:rPr>
          <w:rFonts w:ascii="Symbol" w:hAnsi="Symbol" w:cs="Symbol"/>
          <w:lang w:val="it-IT"/>
        </w:rPr>
        <w:tab/>
      </w:r>
      <w:r>
        <w:rPr>
          <w:rFonts w:ascii="Arial" w:hAnsi="Arial" w:cs="Arial"/>
          <w:lang w:val="it-IT"/>
        </w:rPr>
        <w:t xml:space="preserve">Dopamine </w:t>
      </w:r>
      <w:r w:rsidRPr="001C2879">
        <w:rPr>
          <w:rFonts w:ascii="Arial" w:hAnsi="Arial" w:cs="Arial"/>
          <w:lang w:val="it-IT"/>
        </w:rPr>
        <w:t>–</w:t>
      </w:r>
      <w:r>
        <w:rPr>
          <w:rFonts w:ascii="Arial" w:hAnsi="Arial" w:cs="Arial"/>
          <w:lang w:val="it-IT"/>
        </w:rPr>
        <w:t xml:space="preserve"> 1 x 400mg (80mg/mL)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Adenocard – 5 x 6mg (3mg/mL)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Epinephrine (1:10000) – 7 x 1 mg (0.1mg/mL)</w:t>
      </w:r>
    </w:p>
    <w:p w:rsidR="003F23C6" w:rsidRDefault="003F23C6" w:rsidP="003F23C6">
      <w:pPr>
        <w:tabs>
          <w:tab w:val="left" w:pos="720"/>
        </w:tabs>
        <w:ind w:left="720" w:hanging="360"/>
        <w:rPr>
          <w:rFonts w:ascii="Arial" w:hAnsi="Arial" w:cs="Arial"/>
          <w:lang w:val="pt-BR"/>
        </w:rPr>
      </w:pPr>
      <w:r>
        <w:rPr>
          <w:rFonts w:ascii="Symbol" w:hAnsi="Symbol" w:cs="Symbol"/>
          <w:lang w:val="pt-BR"/>
        </w:rPr>
        <w:t></w:t>
      </w:r>
      <w:r>
        <w:rPr>
          <w:rFonts w:ascii="Symbol" w:hAnsi="Symbol" w:cs="Symbol"/>
          <w:lang w:val="pt-BR"/>
        </w:rPr>
        <w:tab/>
      </w:r>
      <w:r>
        <w:rPr>
          <w:rFonts w:ascii="Arial" w:hAnsi="Arial" w:cs="Arial"/>
          <w:lang w:val="pt-BR"/>
        </w:rPr>
        <w:t xml:space="preserve">Calcium Chloride (10%) </w:t>
      </w:r>
      <w:r w:rsidRPr="001C2879">
        <w:rPr>
          <w:rFonts w:ascii="Arial" w:hAnsi="Arial" w:cs="Arial"/>
          <w:lang w:val="pt-BR"/>
        </w:rPr>
        <w:t>–</w:t>
      </w:r>
      <w:r>
        <w:rPr>
          <w:rFonts w:ascii="Arial" w:hAnsi="Arial" w:cs="Arial"/>
          <w:lang w:val="pt-BR"/>
        </w:rPr>
        <w:t xml:space="preserve"> 2 x 1 gram (100mg/mL)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Vasopressin – 2 x 20 units (20units/mL)</w:t>
      </w:r>
    </w:p>
    <w:p w:rsidR="003F23C6" w:rsidRDefault="003F23C6" w:rsidP="003F23C6">
      <w:pPr>
        <w:tabs>
          <w:tab w:val="left" w:pos="720"/>
        </w:tabs>
        <w:ind w:left="720" w:hanging="360"/>
        <w:rPr>
          <w:rFonts w:ascii="Arial" w:hAnsi="Arial" w:cs="Arial"/>
          <w:lang w:val="it-IT"/>
        </w:rPr>
      </w:pPr>
      <w:r>
        <w:rPr>
          <w:rFonts w:ascii="Symbol" w:hAnsi="Symbol" w:cs="Symbol"/>
          <w:lang w:val="it-IT"/>
        </w:rPr>
        <w:t></w:t>
      </w:r>
      <w:r>
        <w:rPr>
          <w:rFonts w:ascii="Symbol" w:hAnsi="Symbol" w:cs="Symbol"/>
          <w:lang w:val="it-IT"/>
        </w:rPr>
        <w:tab/>
      </w:r>
      <w:r>
        <w:rPr>
          <w:rFonts w:ascii="Arial" w:hAnsi="Arial" w:cs="Arial"/>
          <w:lang w:val="it-IT"/>
        </w:rPr>
        <w:t xml:space="preserve">Amiodarone </w:t>
      </w:r>
      <w:r w:rsidRPr="001C2879">
        <w:rPr>
          <w:rFonts w:ascii="Arial" w:hAnsi="Arial" w:cs="Arial"/>
          <w:lang w:val="it-IT"/>
        </w:rPr>
        <w:t>–</w:t>
      </w:r>
      <w:r>
        <w:rPr>
          <w:rFonts w:ascii="Arial" w:hAnsi="Arial" w:cs="Arial"/>
          <w:lang w:val="it-IT"/>
        </w:rPr>
        <w:t xml:space="preserve"> 3 x 150mg (50mg/mL)</w:t>
      </w:r>
    </w:p>
    <w:p w:rsidR="003F23C6" w:rsidRDefault="003F23C6" w:rsidP="003F23C6">
      <w:pPr>
        <w:tabs>
          <w:tab w:val="left" w:pos="720"/>
        </w:tabs>
        <w:ind w:left="720" w:hanging="360"/>
        <w:rPr>
          <w:rFonts w:ascii="Arial" w:hAnsi="Arial" w:cs="Arial"/>
          <w:lang w:val="pt-BR"/>
        </w:rPr>
      </w:pPr>
      <w:r>
        <w:rPr>
          <w:rFonts w:ascii="Symbol" w:hAnsi="Symbol" w:cs="Symbol"/>
          <w:lang w:val="pt-BR"/>
        </w:rPr>
        <w:t></w:t>
      </w:r>
      <w:r>
        <w:rPr>
          <w:rFonts w:ascii="Symbol" w:hAnsi="Symbol" w:cs="Symbol"/>
          <w:lang w:val="pt-BR"/>
        </w:rPr>
        <w:tab/>
      </w:r>
      <w:r>
        <w:rPr>
          <w:rFonts w:ascii="Arial" w:hAnsi="Arial" w:cs="Arial"/>
          <w:lang w:val="pt-BR"/>
        </w:rPr>
        <w:t xml:space="preserve">Diltiazem </w:t>
      </w:r>
      <w:r w:rsidRPr="001C2879">
        <w:rPr>
          <w:rFonts w:ascii="Arial" w:hAnsi="Arial" w:cs="Arial"/>
          <w:lang w:val="pt-BR"/>
        </w:rPr>
        <w:t>–</w:t>
      </w:r>
      <w:r>
        <w:rPr>
          <w:rFonts w:ascii="Arial" w:hAnsi="Arial" w:cs="Arial"/>
          <w:lang w:val="pt-BR"/>
        </w:rPr>
        <w:t xml:space="preserve"> 1 x 100mg (1mg/mL)</w:t>
      </w:r>
    </w:p>
    <w:p w:rsidR="003F23C6" w:rsidRDefault="003F23C6" w:rsidP="003F23C6">
      <w:pPr>
        <w:tabs>
          <w:tab w:val="left" w:pos="720"/>
        </w:tabs>
        <w:ind w:left="720" w:hanging="360"/>
        <w:rPr>
          <w:rFonts w:ascii="Arial" w:hAnsi="Arial" w:cs="Arial"/>
        </w:rPr>
      </w:pPr>
      <w:r>
        <w:rPr>
          <w:rFonts w:ascii="Symbol" w:hAnsi="Symbol" w:cs="Symbol"/>
        </w:rPr>
        <w:t></w:t>
      </w:r>
      <w:r>
        <w:rPr>
          <w:rFonts w:ascii="Symbol" w:hAnsi="Symbol" w:cs="Symbol"/>
        </w:rPr>
        <w:tab/>
      </w:r>
      <w:r>
        <w:rPr>
          <w:rFonts w:ascii="Arial" w:hAnsi="Arial" w:cs="Arial"/>
        </w:rPr>
        <w:t>Epinephrine (1:1000) – 3 x 1mg (1mg/mL)</w:t>
      </w:r>
    </w:p>
    <w:p w:rsidR="003F23C6" w:rsidRDefault="003F23C6" w:rsidP="003F23C6">
      <w:pPr>
        <w:tabs>
          <w:tab w:val="left" w:pos="720"/>
        </w:tabs>
        <w:ind w:left="720" w:hanging="360"/>
        <w:rPr>
          <w:rFonts w:ascii="Arial" w:hAnsi="Arial" w:cs="Arial"/>
          <w:lang w:val="it-IT"/>
        </w:rPr>
      </w:pPr>
      <w:r>
        <w:rPr>
          <w:rFonts w:ascii="Symbol" w:hAnsi="Symbol" w:cs="Symbol"/>
          <w:lang w:val="it-IT"/>
        </w:rPr>
        <w:t></w:t>
      </w:r>
      <w:r>
        <w:rPr>
          <w:rFonts w:ascii="Symbol" w:hAnsi="Symbol" w:cs="Symbol"/>
          <w:lang w:val="it-IT"/>
        </w:rPr>
        <w:tab/>
      </w:r>
      <w:r>
        <w:rPr>
          <w:rFonts w:ascii="Arial" w:hAnsi="Arial" w:cs="Arial"/>
          <w:lang w:val="it-IT"/>
        </w:rPr>
        <w:t xml:space="preserve">Sodium Bicarbonate </w:t>
      </w:r>
      <w:r w:rsidRPr="001C2879">
        <w:rPr>
          <w:rFonts w:ascii="Arial" w:hAnsi="Arial" w:cs="Arial"/>
          <w:lang w:val="it-IT"/>
        </w:rPr>
        <w:t>–</w:t>
      </w:r>
      <w:r>
        <w:rPr>
          <w:rFonts w:ascii="Arial" w:hAnsi="Arial" w:cs="Arial"/>
          <w:lang w:val="it-IT"/>
        </w:rPr>
        <w:t xml:space="preserve"> 2 x 50 mEq (1 mEq/mL)</w:t>
      </w:r>
    </w:p>
    <w:p w:rsidR="003F23C6" w:rsidRPr="001C2879" w:rsidRDefault="003F23C6" w:rsidP="003F23C6">
      <w:pPr>
        <w:tabs>
          <w:tab w:val="left" w:pos="720"/>
        </w:tabs>
        <w:ind w:left="720" w:hanging="360"/>
        <w:rPr>
          <w:rFonts w:ascii="Arial" w:hAnsi="Arial" w:cs="Arial"/>
          <w:lang w:val="it-IT"/>
        </w:rPr>
      </w:pPr>
      <w:r>
        <w:rPr>
          <w:rFonts w:ascii="Symbol" w:hAnsi="Symbol" w:cs="Symbol"/>
        </w:rPr>
        <w:t></w:t>
      </w:r>
      <w:r w:rsidRPr="001C2879">
        <w:rPr>
          <w:rFonts w:ascii="Symbol" w:hAnsi="Symbol" w:cs="Symbol"/>
          <w:lang w:val="it-IT"/>
        </w:rPr>
        <w:tab/>
      </w:r>
      <w:r w:rsidRPr="001C2879">
        <w:rPr>
          <w:rFonts w:ascii="Arial" w:hAnsi="Arial" w:cs="Arial"/>
          <w:lang w:val="it-IT"/>
        </w:rPr>
        <w:t>Etomidate – 2 x 20mg (2mg/mL)</w:t>
      </w:r>
    </w:p>
    <w:p w:rsidR="003F23C6" w:rsidRPr="001C2879" w:rsidRDefault="003F23C6" w:rsidP="003F23C6">
      <w:pPr>
        <w:tabs>
          <w:tab w:val="left" w:pos="720"/>
        </w:tabs>
        <w:ind w:left="720" w:hanging="360"/>
        <w:rPr>
          <w:rFonts w:ascii="Arial" w:hAnsi="Arial" w:cs="Arial"/>
          <w:lang w:val="it-IT"/>
        </w:rPr>
      </w:pPr>
      <w:r>
        <w:rPr>
          <w:rFonts w:ascii="Symbol" w:hAnsi="Symbol" w:cs="Symbol"/>
        </w:rPr>
        <w:t></w:t>
      </w:r>
      <w:r w:rsidRPr="001C2879">
        <w:rPr>
          <w:rFonts w:ascii="Symbol" w:hAnsi="Symbol" w:cs="Symbol"/>
          <w:lang w:val="it-IT"/>
        </w:rPr>
        <w:tab/>
      </w:r>
      <w:r w:rsidRPr="001C2879">
        <w:rPr>
          <w:rFonts w:ascii="Arial" w:hAnsi="Arial" w:cs="Arial"/>
          <w:lang w:val="it-IT"/>
        </w:rPr>
        <w:t>Vecuronium – 2 x 10mg (1mg/mL)</w:t>
      </w:r>
    </w:p>
    <w:p w:rsidR="003F23C6" w:rsidRDefault="003F23C6" w:rsidP="003F23C6">
      <w:pPr>
        <w:rPr>
          <w:rFonts w:ascii="Arial" w:hAnsi="Arial" w:cs="Arial"/>
          <w:lang w:val="it-IT"/>
        </w:rPr>
      </w:pPr>
    </w:p>
    <w:p w:rsidR="003F23C6" w:rsidRPr="001C2879" w:rsidRDefault="003F23C6" w:rsidP="003F23C6">
      <w:pPr>
        <w:rPr>
          <w:rFonts w:ascii="Arial" w:hAnsi="Arial" w:cs="Arial"/>
          <w:u w:val="single"/>
          <w:lang w:val="it-IT"/>
        </w:rPr>
      </w:pPr>
    </w:p>
    <w:p w:rsidR="003F23C6" w:rsidRPr="001C2879" w:rsidRDefault="003F23C6" w:rsidP="003F23C6">
      <w:pPr>
        <w:rPr>
          <w:rFonts w:ascii="Arial" w:hAnsi="Arial" w:cs="Arial"/>
          <w:u w:val="single"/>
          <w:lang w:val="it-IT"/>
        </w:rPr>
      </w:pPr>
    </w:p>
    <w:p w:rsidR="003F23C6" w:rsidRPr="001C2879" w:rsidRDefault="003F23C6" w:rsidP="003F23C6">
      <w:pPr>
        <w:rPr>
          <w:rFonts w:ascii="Arial" w:hAnsi="Arial" w:cs="Arial"/>
          <w:u w:val="single"/>
          <w:lang w:val="it-IT"/>
        </w:rPr>
      </w:pPr>
    </w:p>
    <w:p w:rsidR="003F23C6" w:rsidRPr="001C2879" w:rsidRDefault="003F23C6" w:rsidP="003F23C6">
      <w:pPr>
        <w:rPr>
          <w:rFonts w:ascii="Arial" w:hAnsi="Arial" w:cs="Arial"/>
          <w:u w:val="single"/>
          <w:lang w:val="it-IT"/>
        </w:rPr>
      </w:pPr>
    </w:p>
    <w:p w:rsidR="00254E9D" w:rsidRPr="008A32C4" w:rsidRDefault="00254E9D" w:rsidP="003F23C6">
      <w:pPr>
        <w:rPr>
          <w:rFonts w:ascii="Arial" w:hAnsi="Arial" w:cs="Arial"/>
          <w:u w:val="single"/>
          <w:lang w:val="it-IT"/>
        </w:rPr>
      </w:pPr>
    </w:p>
    <w:p w:rsidR="00254E9D" w:rsidRPr="008A32C4" w:rsidRDefault="00254E9D" w:rsidP="003F23C6">
      <w:pPr>
        <w:rPr>
          <w:rFonts w:ascii="Arial" w:hAnsi="Arial" w:cs="Arial"/>
          <w:u w:val="single"/>
          <w:lang w:val="it-IT"/>
        </w:rPr>
      </w:pPr>
    </w:p>
    <w:p w:rsidR="007B2791" w:rsidRDefault="007B2791" w:rsidP="003F23C6">
      <w:pPr>
        <w:rPr>
          <w:rFonts w:ascii="Arial" w:hAnsi="Arial" w:cs="Arial"/>
          <w:u w:val="single"/>
          <w:lang w:val="it-IT"/>
        </w:rPr>
      </w:pPr>
    </w:p>
    <w:p w:rsidR="007B2791" w:rsidRPr="009F1D85" w:rsidRDefault="007B2791" w:rsidP="003F23C6">
      <w:pPr>
        <w:rPr>
          <w:rFonts w:ascii="Arial" w:hAnsi="Arial" w:cs="Arial"/>
          <w:strike/>
          <w:color w:val="0000FF"/>
          <w:u w:val="single"/>
          <w:lang w:val="it-IT"/>
        </w:rPr>
      </w:pPr>
    </w:p>
    <w:p w:rsidR="007B2791" w:rsidRPr="009F1D85" w:rsidRDefault="007B2791" w:rsidP="003F23C6">
      <w:pPr>
        <w:rPr>
          <w:rFonts w:ascii="Arial" w:hAnsi="Arial" w:cs="Arial"/>
          <w:strike/>
          <w:color w:val="0000FF"/>
          <w:u w:val="single"/>
          <w:lang w:val="it-IT"/>
        </w:rPr>
      </w:pPr>
    </w:p>
    <w:p w:rsidR="007B2791" w:rsidRPr="009F1D85" w:rsidRDefault="007B2791" w:rsidP="003F23C6">
      <w:pPr>
        <w:rPr>
          <w:rFonts w:ascii="Arial" w:hAnsi="Arial" w:cs="Arial"/>
          <w:strike/>
          <w:color w:val="0000FF"/>
          <w:u w:val="single"/>
          <w:lang w:val="it-IT"/>
        </w:rPr>
      </w:pPr>
    </w:p>
    <w:p w:rsidR="007B2791" w:rsidRPr="009F1D85" w:rsidRDefault="007B2791" w:rsidP="003F23C6">
      <w:pPr>
        <w:rPr>
          <w:rFonts w:ascii="Arial" w:hAnsi="Arial" w:cs="Arial"/>
          <w:strike/>
          <w:color w:val="0000FF"/>
          <w:u w:val="single"/>
          <w:lang w:val="it-IT"/>
        </w:rPr>
      </w:pPr>
    </w:p>
    <w:p w:rsidR="007B2791" w:rsidRPr="009F1D85" w:rsidRDefault="007B2791" w:rsidP="003F23C6">
      <w:pPr>
        <w:rPr>
          <w:rFonts w:ascii="Arial" w:hAnsi="Arial" w:cs="Arial"/>
          <w:strike/>
          <w:color w:val="0000FF"/>
          <w:u w:val="single"/>
          <w:lang w:val="it-IT"/>
        </w:rPr>
      </w:pPr>
    </w:p>
    <w:p w:rsidR="003F23C6" w:rsidRPr="009F1D85" w:rsidRDefault="003F23C6" w:rsidP="003F23C6">
      <w:pPr>
        <w:rPr>
          <w:rFonts w:ascii="Arial" w:hAnsi="Arial" w:cs="Arial"/>
          <w:lang w:val="it-IT"/>
        </w:rPr>
      </w:pPr>
    </w:p>
    <w:p w:rsidR="00254E9D" w:rsidRPr="009F1D85" w:rsidRDefault="00254E9D" w:rsidP="003F23C6">
      <w:pPr>
        <w:rPr>
          <w:rFonts w:ascii="Arial" w:hAnsi="Arial" w:cs="Arial"/>
          <w:u w:val="single"/>
          <w:lang w:val="it-IT"/>
        </w:rPr>
      </w:pPr>
    </w:p>
    <w:p w:rsidR="00254E9D" w:rsidRPr="009F1D85" w:rsidRDefault="00254E9D" w:rsidP="003F23C6">
      <w:pPr>
        <w:rPr>
          <w:rFonts w:ascii="Arial" w:hAnsi="Arial" w:cs="Arial"/>
          <w:u w:val="single"/>
          <w:lang w:val="it-IT"/>
        </w:rPr>
      </w:pPr>
    </w:p>
    <w:p w:rsidR="00254E9D" w:rsidRPr="009F1D85" w:rsidRDefault="00254E9D" w:rsidP="003F23C6">
      <w:pPr>
        <w:rPr>
          <w:rFonts w:ascii="Arial" w:hAnsi="Arial" w:cs="Arial"/>
          <w:u w:val="single"/>
          <w:lang w:val="it-IT"/>
        </w:rPr>
      </w:pPr>
    </w:p>
    <w:p w:rsidR="009E680D" w:rsidRPr="009F1D85" w:rsidRDefault="009E680D" w:rsidP="003F23C6">
      <w:pPr>
        <w:rPr>
          <w:rFonts w:ascii="Arial" w:hAnsi="Arial" w:cs="Arial"/>
          <w:b/>
          <w:lang w:val="it-IT"/>
        </w:rPr>
      </w:pPr>
    </w:p>
    <w:p w:rsidR="00CA7433" w:rsidRPr="00CA7433" w:rsidRDefault="00CA7433" w:rsidP="00CA7433">
      <w:pPr>
        <w:rPr>
          <w:rFonts w:ascii="Arial" w:hAnsi="Arial" w:cs="Arial"/>
          <w:color w:val="000000"/>
          <w:u w:val="single"/>
        </w:rPr>
      </w:pPr>
      <w:r w:rsidRPr="00CA7433">
        <w:rPr>
          <w:rFonts w:ascii="Arial" w:hAnsi="Arial" w:cs="Arial"/>
          <w:color w:val="000000"/>
          <w:u w:val="single"/>
        </w:rPr>
        <w:lastRenderedPageBreak/>
        <w:t>Community Paramedici</w:t>
      </w:r>
      <w:r w:rsidR="00AE392D">
        <w:rPr>
          <w:rFonts w:ascii="Arial" w:hAnsi="Arial" w:cs="Arial"/>
          <w:color w:val="000000"/>
          <w:u w:val="single"/>
        </w:rPr>
        <w:t>ne Release of Liability Clause</w:t>
      </w:r>
      <w:r w:rsidRPr="00CA7433">
        <w:rPr>
          <w:rFonts w:ascii="Arial" w:hAnsi="Arial" w:cs="Arial"/>
          <w:color w:val="000000"/>
          <w:u w:val="single"/>
        </w:rPr>
        <w:t>:</w:t>
      </w:r>
    </w:p>
    <w:p w:rsidR="00396F7B" w:rsidRPr="00396F7B" w:rsidRDefault="00396F7B" w:rsidP="009E680D">
      <w:pPr>
        <w:rPr>
          <w:rFonts w:ascii="Arial" w:hAnsi="Arial" w:cs="Arial"/>
          <w:b/>
          <w:color w:val="000000"/>
        </w:rPr>
      </w:pPr>
    </w:p>
    <w:p w:rsidR="00CA7433" w:rsidRPr="00CA7433" w:rsidRDefault="00CA7433" w:rsidP="00CA7433">
      <w:pPr>
        <w:autoSpaceDE w:val="0"/>
        <w:autoSpaceDN w:val="0"/>
        <w:adjustRightInd w:val="0"/>
        <w:rPr>
          <w:rFonts w:ascii="Arial" w:eastAsia="MS Mincho" w:hAnsi="Arial" w:cs="Arial"/>
          <w:i/>
          <w:iCs/>
          <w:color w:val="000000"/>
          <w:lang w:eastAsia="ja-JP"/>
        </w:rPr>
      </w:pPr>
      <w:proofErr w:type="gramStart"/>
      <w:r w:rsidRPr="00CA7433">
        <w:rPr>
          <w:rFonts w:ascii="Arial" w:eastAsia="MS Mincho" w:hAnsi="Arial" w:cs="Arial"/>
          <w:i/>
          <w:iCs/>
          <w:color w:val="000000"/>
          <w:lang w:eastAsia="ja-JP"/>
        </w:rPr>
        <w:t xml:space="preserve">I have been evaluated, and treated (if appropriate) by a </w:t>
      </w:r>
      <w:smartTag w:uri="urn:schemas-microsoft-com:office:smarttags" w:element="PlaceName">
        <w:r w:rsidRPr="00CA7433">
          <w:rPr>
            <w:rFonts w:ascii="Arial" w:eastAsia="MS Mincho" w:hAnsi="Arial" w:cs="Arial"/>
            <w:i/>
            <w:iCs/>
            <w:color w:val="000000"/>
            <w:lang w:eastAsia="ja-JP"/>
          </w:rPr>
          <w:t>North</w:t>
        </w:r>
      </w:smartTag>
      <w:r w:rsidRPr="00CA7433">
        <w:rPr>
          <w:rFonts w:ascii="Arial" w:eastAsia="MS Mincho" w:hAnsi="Arial" w:cs="Arial"/>
          <w:i/>
          <w:iCs/>
          <w:color w:val="000000"/>
          <w:lang w:eastAsia="ja-JP"/>
        </w:rPr>
        <w:t xml:space="preserve"> </w:t>
      </w:r>
      <w:smartTag w:uri="urn:schemas-microsoft-com:office:smarttags" w:element="PlaceName">
        <w:r w:rsidRPr="00CA7433">
          <w:rPr>
            <w:rFonts w:ascii="Arial" w:eastAsia="MS Mincho" w:hAnsi="Arial" w:cs="Arial"/>
            <w:i/>
            <w:iCs/>
            <w:color w:val="000000"/>
            <w:lang w:eastAsia="ja-JP"/>
          </w:rPr>
          <w:t>Shore-LIJ</w:t>
        </w:r>
      </w:smartTag>
      <w:r w:rsidRPr="00CA7433">
        <w:rPr>
          <w:rFonts w:ascii="Arial" w:eastAsia="MS Mincho" w:hAnsi="Arial" w:cs="Arial"/>
          <w:i/>
          <w:iCs/>
          <w:color w:val="000000"/>
          <w:lang w:eastAsia="ja-JP"/>
        </w:rPr>
        <w:t xml:space="preserve"> </w:t>
      </w:r>
      <w:smartTag w:uri="urn:schemas-microsoft-com:office:smarttags" w:element="PlaceType">
        <w:r w:rsidRPr="00CA7433">
          <w:rPr>
            <w:rFonts w:ascii="Arial" w:eastAsia="MS Mincho" w:hAnsi="Arial" w:cs="Arial"/>
            <w:i/>
            <w:iCs/>
            <w:color w:val="000000"/>
            <w:lang w:eastAsia="ja-JP"/>
          </w:rPr>
          <w:t>Center</w:t>
        </w:r>
      </w:smartTag>
      <w:r w:rsidRPr="00CA7433">
        <w:rPr>
          <w:rFonts w:ascii="Arial" w:eastAsia="MS Mincho" w:hAnsi="Arial" w:cs="Arial"/>
          <w:i/>
          <w:iCs/>
          <w:color w:val="000000"/>
          <w:lang w:eastAsia="ja-JP"/>
        </w:rPr>
        <w:t xml:space="preserve"> for Emergency Medical Services (</w:t>
      </w:r>
      <w:smartTag w:uri="urn:schemas-microsoft-com:office:smarttags" w:element="place">
        <w:r w:rsidRPr="00CA7433">
          <w:rPr>
            <w:rFonts w:ascii="Arial" w:eastAsia="MS Mincho" w:hAnsi="Arial" w:cs="Arial"/>
            <w:i/>
            <w:iCs/>
            <w:color w:val="000000"/>
            <w:lang w:eastAsia="ja-JP"/>
          </w:rPr>
          <w:t>EMS</w:t>
        </w:r>
      </w:smartTag>
      <w:r w:rsidRPr="00CA7433">
        <w:rPr>
          <w:rFonts w:ascii="Arial" w:eastAsia="MS Mincho" w:hAnsi="Arial" w:cs="Arial"/>
          <w:i/>
          <w:iCs/>
          <w:color w:val="000000"/>
          <w:lang w:eastAsia="ja-JP"/>
        </w:rPr>
        <w:t>) paramedic.</w:t>
      </w:r>
      <w:proofErr w:type="gramEnd"/>
      <w:r w:rsidRPr="00CA7433">
        <w:rPr>
          <w:rFonts w:ascii="Arial" w:eastAsia="MS Mincho" w:hAnsi="Arial" w:cs="Arial"/>
          <w:i/>
          <w:iCs/>
          <w:color w:val="000000"/>
          <w:lang w:eastAsia="ja-JP"/>
        </w:rPr>
        <w:t xml:space="preserve"> The paramedic reported my current health </w:t>
      </w:r>
      <w:r w:rsidR="0073299F" w:rsidRPr="00CA7433">
        <w:rPr>
          <w:rFonts w:ascii="Arial" w:eastAsia="MS Mincho" w:hAnsi="Arial" w:cs="Arial"/>
          <w:i/>
          <w:iCs/>
          <w:color w:val="000000"/>
          <w:lang w:eastAsia="ja-JP"/>
        </w:rPr>
        <w:t>condition to</w:t>
      </w:r>
      <w:r w:rsidRPr="00CA7433">
        <w:rPr>
          <w:rFonts w:ascii="Arial" w:eastAsia="MS Mincho" w:hAnsi="Arial" w:cs="Arial"/>
          <w:i/>
          <w:iCs/>
          <w:color w:val="000000"/>
          <w:lang w:eastAsia="ja-JP"/>
        </w:rPr>
        <w:t xml:space="preserve"> a clinician who is credentialed to provide medical direction to the paramedic. I have made my healthcare goals known to the paramedic including my wish to remain at my current location.  I understand that this evaluation is limited and that if I want to be fully evaluated, I need to be transported to an emergency department, hospital or other healthcare facility.  I understand the risks and benefits of all options currently available, up to and including transport to an emergency department, hospital, or other healthcare facility. At the present time, I am choosing to remain at my residence/current location and not be transported. I agree that I or my designee will contact my health care provider or will call </w:t>
      </w:r>
      <w:smartTag w:uri="urn:schemas-microsoft-com:office:smarttags" w:element="place">
        <w:r w:rsidRPr="00CA7433">
          <w:rPr>
            <w:rFonts w:ascii="Arial" w:eastAsia="MS Mincho" w:hAnsi="Arial" w:cs="Arial"/>
            <w:i/>
            <w:iCs/>
            <w:color w:val="000000"/>
            <w:lang w:eastAsia="ja-JP"/>
          </w:rPr>
          <w:t>EMS</w:t>
        </w:r>
      </w:smartTag>
      <w:r w:rsidRPr="00CA7433">
        <w:rPr>
          <w:rFonts w:ascii="Arial" w:eastAsia="MS Mincho" w:hAnsi="Arial" w:cs="Arial"/>
          <w:i/>
          <w:iCs/>
          <w:color w:val="000000"/>
          <w:lang w:eastAsia="ja-JP"/>
        </w:rPr>
        <w:t xml:space="preserve"> if at any time my health condition needs further evaluation or if my condition worsens.  </w:t>
      </w:r>
    </w:p>
    <w:p w:rsidR="00CA7433" w:rsidRPr="00CA7433" w:rsidRDefault="00CA7433" w:rsidP="00CA7433">
      <w:pPr>
        <w:autoSpaceDE w:val="0"/>
        <w:autoSpaceDN w:val="0"/>
        <w:adjustRightInd w:val="0"/>
        <w:rPr>
          <w:rFonts w:ascii="Arial" w:eastAsia="MS Mincho" w:hAnsi="Arial" w:cs="Arial"/>
          <w:i/>
          <w:iCs/>
          <w:color w:val="000000"/>
          <w:lang w:eastAsia="ja-JP"/>
        </w:rPr>
      </w:pPr>
      <w:r w:rsidRPr="00CA7433">
        <w:rPr>
          <w:rFonts w:ascii="Arial" w:eastAsia="MS Mincho" w:hAnsi="Arial" w:cs="Arial"/>
          <w:i/>
          <w:iCs/>
          <w:color w:val="000000"/>
          <w:lang w:eastAsia="ja-JP"/>
        </w:rPr>
        <w:t xml:space="preserve">  </w:t>
      </w:r>
    </w:p>
    <w:p w:rsidR="00CA7433" w:rsidRPr="00CA7433" w:rsidRDefault="00CA7433" w:rsidP="00CA7433">
      <w:pPr>
        <w:autoSpaceDE w:val="0"/>
        <w:autoSpaceDN w:val="0"/>
        <w:adjustRightInd w:val="0"/>
        <w:rPr>
          <w:rFonts w:ascii="Arial" w:eastAsia="MS Mincho" w:hAnsi="Arial" w:cs="Arial"/>
          <w:i/>
          <w:iCs/>
          <w:color w:val="000000"/>
          <w:lang w:eastAsia="ja-JP"/>
        </w:rPr>
      </w:pPr>
      <w:r w:rsidRPr="00CA7433">
        <w:rPr>
          <w:rFonts w:ascii="Arial" w:eastAsia="MS Mincho" w:hAnsi="Arial" w:cs="Arial"/>
          <w:i/>
          <w:iCs/>
          <w:color w:val="000000"/>
          <w:lang w:eastAsia="ja-JP"/>
        </w:rPr>
        <w:t xml:space="preserve"> Although I do not want to be transported, I agree to evaluation and treatment by the paramedic, as well as the medical advice of the clinician.  I assume all the risks and consequences from this decision, and hereby release and hold harmless the North Shore-LIJ Health System, its trustees, employees, affiliates and staff including the paramedic and clinician and the North Shore-LIJ Center for Emergency Medical Services from and against any and all liability resulting from evaluation and treatment and the  decision to remain at my residence/current location and not be transported to an emergency department, hospital, or other healthcare facility. </w:t>
      </w:r>
    </w:p>
    <w:p w:rsidR="00CA7433" w:rsidRDefault="00CA7433" w:rsidP="00CA7433">
      <w:pPr>
        <w:autoSpaceDE w:val="0"/>
        <w:autoSpaceDN w:val="0"/>
        <w:adjustRightInd w:val="0"/>
        <w:rPr>
          <w:rFonts w:ascii="Calibri" w:eastAsia="MS Mincho" w:hAnsi="Calibri" w:cs="Calibri"/>
          <w:color w:val="1F497D"/>
          <w:sz w:val="22"/>
          <w:szCs w:val="22"/>
          <w:lang w:eastAsia="ja-JP"/>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Default="00396F7B" w:rsidP="009E680D">
      <w:pPr>
        <w:rPr>
          <w:rFonts w:ascii="Arial" w:hAnsi="Arial" w:cs="Arial"/>
          <w:b/>
        </w:rPr>
      </w:pPr>
    </w:p>
    <w:p w:rsidR="00396F7B" w:rsidRPr="00FD09F8" w:rsidRDefault="00396F7B" w:rsidP="009E680D">
      <w:pPr>
        <w:rPr>
          <w:rFonts w:ascii="Arial" w:hAnsi="Arial" w:cs="Arial"/>
          <w:b/>
        </w:rPr>
      </w:pPr>
    </w:p>
    <w:p w:rsidR="000E78E9" w:rsidRPr="00675729" w:rsidRDefault="000E78E9" w:rsidP="000E78E9">
      <w:pPr>
        <w:jc w:val="center"/>
        <w:rPr>
          <w:rFonts w:ascii="Arial" w:hAnsi="Arial" w:cs="Arial"/>
          <w:color w:val="000000"/>
          <w:szCs w:val="28"/>
          <w:highlight w:val="white"/>
          <w:u w:val="single"/>
        </w:rPr>
      </w:pPr>
      <w:r w:rsidRPr="00675729">
        <w:rPr>
          <w:rFonts w:ascii="Arial" w:hAnsi="Arial" w:cs="Arial"/>
          <w:color w:val="000000"/>
          <w:szCs w:val="28"/>
          <w:highlight w:val="white"/>
          <w:u w:val="single"/>
        </w:rPr>
        <w:lastRenderedPageBreak/>
        <w:t>Health Care Reform Background Information:</w:t>
      </w:r>
    </w:p>
    <w:p w:rsidR="000E78E9" w:rsidRPr="00675729" w:rsidRDefault="000E78E9" w:rsidP="000E78E9">
      <w:pPr>
        <w:rPr>
          <w:rFonts w:ascii="Arial" w:hAnsi="Arial"/>
          <w:color w:val="000000"/>
          <w:highlight w:val="white"/>
          <w:u w:val="single"/>
        </w:rPr>
      </w:pPr>
    </w:p>
    <w:p w:rsidR="000E78E9" w:rsidRPr="00AC1544" w:rsidRDefault="000E78E9" w:rsidP="000E78E9">
      <w:pPr>
        <w:rPr>
          <w:rFonts w:ascii="Arial" w:hAnsi="Arial" w:cs="Arial"/>
          <w:iCs/>
          <w:color w:val="000000"/>
          <w:u w:val="single"/>
        </w:rPr>
      </w:pPr>
      <w:r>
        <w:rPr>
          <w:rFonts w:ascii="Arial" w:hAnsi="Arial" w:cs="Arial"/>
          <w:iCs/>
          <w:color w:val="000000"/>
          <w:highlight w:val="white"/>
          <w:u w:val="single"/>
        </w:rPr>
        <w:t xml:space="preserve">The </w:t>
      </w:r>
      <w:r w:rsidRPr="00AC1544">
        <w:rPr>
          <w:rFonts w:ascii="Arial" w:hAnsi="Arial" w:cs="Arial"/>
          <w:iCs/>
          <w:color w:val="000000"/>
          <w:highlight w:val="white"/>
          <w:u w:val="single"/>
        </w:rPr>
        <w:t>Patient Protection and Affordable Care Act</w:t>
      </w:r>
    </w:p>
    <w:p w:rsidR="000E78E9" w:rsidRPr="00675729" w:rsidRDefault="000E78E9" w:rsidP="000E78E9">
      <w:pPr>
        <w:rPr>
          <w:rFonts w:ascii="Arial" w:hAnsi="Arial" w:cs="Arial"/>
          <w:color w:val="000000"/>
        </w:rPr>
      </w:pPr>
      <w:r w:rsidRPr="00675729">
        <w:rPr>
          <w:rFonts w:ascii="Arial" w:hAnsi="Arial" w:cs="Arial"/>
          <w:color w:val="000000"/>
        </w:rPr>
        <w:br/>
      </w:r>
      <w:r>
        <w:rPr>
          <w:rFonts w:ascii="Arial" w:hAnsi="Arial" w:cs="Arial"/>
          <w:color w:val="000000"/>
        </w:rPr>
        <w:t>T</w:t>
      </w:r>
      <w:r w:rsidRPr="00675729">
        <w:rPr>
          <w:rFonts w:ascii="Arial" w:hAnsi="Arial" w:cs="Arial"/>
          <w:iCs/>
          <w:color w:val="000000"/>
          <w:highlight w:val="white"/>
        </w:rPr>
        <w:t>he Patient Protection and Affordable Care Act</w:t>
      </w:r>
      <w:r>
        <w:rPr>
          <w:rFonts w:ascii="Arial" w:hAnsi="Arial" w:cs="Arial"/>
          <w:iCs/>
          <w:color w:val="000000"/>
          <w:highlight w:val="white"/>
        </w:rPr>
        <w:t xml:space="preserve"> </w:t>
      </w:r>
      <w:proofErr w:type="gramStart"/>
      <w:r w:rsidRPr="00675729">
        <w:rPr>
          <w:rFonts w:ascii="Arial" w:hAnsi="Arial" w:cs="Arial"/>
          <w:color w:val="000000"/>
          <w:highlight w:val="white"/>
        </w:rPr>
        <w:t>was</w:t>
      </w:r>
      <w:proofErr w:type="gramEnd"/>
      <w:r w:rsidRPr="00675729">
        <w:rPr>
          <w:rFonts w:ascii="Arial" w:hAnsi="Arial" w:cs="Arial"/>
          <w:color w:val="000000"/>
          <w:highlight w:val="white"/>
        </w:rPr>
        <w:t xml:space="preserve"> signed</w:t>
      </w:r>
      <w:r>
        <w:rPr>
          <w:rFonts w:ascii="Arial" w:hAnsi="Arial" w:cs="Arial"/>
          <w:color w:val="000000"/>
          <w:highlight w:val="white"/>
        </w:rPr>
        <w:t xml:space="preserve"> into law</w:t>
      </w:r>
      <w:r w:rsidRPr="00675729">
        <w:rPr>
          <w:rFonts w:ascii="Arial" w:hAnsi="Arial" w:cs="Arial"/>
          <w:color w:val="000000"/>
          <w:highlight w:val="white"/>
        </w:rPr>
        <w:t xml:space="preserve"> on March 23, 2010. The bill enacts reforms to provide affordable </w:t>
      </w:r>
      <w:r w:rsidRPr="00675729">
        <w:rPr>
          <w:rFonts w:ascii="Arial" w:hAnsi="Arial" w:cs="Arial"/>
          <w:highlight w:val="white"/>
        </w:rPr>
        <w:t>health insurance</w:t>
      </w:r>
      <w:r w:rsidRPr="00675729">
        <w:rPr>
          <w:rFonts w:ascii="Arial" w:hAnsi="Arial" w:cs="Arial"/>
          <w:color w:val="000000"/>
          <w:highlight w:val="white"/>
        </w:rPr>
        <w:t xml:space="preserve"> to 44 million uninsured Americans and to reduce the growth in healthcare spending. </w:t>
      </w:r>
    </w:p>
    <w:p w:rsidR="000E78E9" w:rsidRPr="00675729" w:rsidRDefault="000E78E9" w:rsidP="000E78E9">
      <w:pPr>
        <w:rPr>
          <w:rFonts w:ascii="Arial" w:hAnsi="Arial" w:cs="Arial"/>
          <w:color w:val="000000"/>
        </w:rPr>
      </w:pPr>
    </w:p>
    <w:p w:rsidR="000E78E9" w:rsidRPr="00675729" w:rsidRDefault="000E78E9" w:rsidP="000E78E9">
      <w:pPr>
        <w:rPr>
          <w:rFonts w:ascii="Arial" w:hAnsi="Arial" w:cs="Arial"/>
        </w:rPr>
      </w:pPr>
      <w:r>
        <w:rPr>
          <w:rFonts w:ascii="Arial" w:hAnsi="Arial" w:cs="Arial"/>
          <w:color w:val="000000"/>
        </w:rPr>
        <w:t>T</w:t>
      </w:r>
      <w:r w:rsidRPr="00675729">
        <w:rPr>
          <w:rFonts w:ascii="Arial" w:hAnsi="Arial" w:cs="Arial"/>
          <w:iCs/>
          <w:color w:val="000000"/>
          <w:highlight w:val="white"/>
        </w:rPr>
        <w:t>he Patient Protection and Affordable Care Act</w:t>
      </w:r>
      <w:r>
        <w:rPr>
          <w:rFonts w:ascii="Arial" w:hAnsi="Arial" w:cs="Arial"/>
          <w:iCs/>
          <w:color w:val="000000"/>
          <w:highlight w:val="white"/>
        </w:rPr>
        <w:t xml:space="preserve"> </w:t>
      </w:r>
      <w:r w:rsidRPr="00675729">
        <w:rPr>
          <w:rFonts w:ascii="Arial" w:hAnsi="Arial" w:cs="Arial"/>
          <w:color w:val="000000"/>
        </w:rPr>
        <w:t xml:space="preserve">is focused on healthcare funding, reducing the cost of healthcare for Americans, increasing coverage and removing the burden that healthcare has become in the years since it has become a law. </w:t>
      </w:r>
      <w:r>
        <w:rPr>
          <w:rFonts w:ascii="Arial" w:hAnsi="Arial" w:cs="Arial"/>
        </w:rPr>
        <w:t xml:space="preserve">It </w:t>
      </w:r>
      <w:r w:rsidRPr="00675729">
        <w:rPr>
          <w:rFonts w:ascii="Arial" w:hAnsi="Arial" w:cs="Arial"/>
        </w:rPr>
        <w:t>aims to reform the American</w:t>
      </w:r>
      <w:r w:rsidRPr="00675729">
        <w:rPr>
          <w:rFonts w:ascii="Arial" w:hAnsi="Arial" w:cs="Arial"/>
          <w:color w:val="000000"/>
        </w:rPr>
        <w:t> </w:t>
      </w:r>
      <w:r w:rsidRPr="00675729">
        <w:rPr>
          <w:rFonts w:ascii="Arial" w:hAnsi="Arial" w:cs="Arial"/>
        </w:rPr>
        <w:t>healthcare</w:t>
      </w:r>
      <w:r w:rsidRPr="00675729">
        <w:rPr>
          <w:rFonts w:ascii="Arial" w:hAnsi="Arial" w:cs="Arial"/>
          <w:color w:val="000000"/>
        </w:rPr>
        <w:t> </w:t>
      </w:r>
      <w:r w:rsidRPr="00675729">
        <w:rPr>
          <w:rFonts w:ascii="Arial" w:hAnsi="Arial" w:cs="Arial"/>
        </w:rPr>
        <w:t>system in favor of the people, away from the monopoly of the healthcare insurance</w:t>
      </w:r>
      <w:r w:rsidRPr="00675729">
        <w:rPr>
          <w:rFonts w:ascii="Arial" w:hAnsi="Arial" w:cs="Arial"/>
          <w:color w:val="000000"/>
        </w:rPr>
        <w:t> </w:t>
      </w:r>
      <w:r w:rsidRPr="00675729">
        <w:rPr>
          <w:rFonts w:ascii="Arial" w:hAnsi="Arial" w:cs="Arial"/>
        </w:rPr>
        <w:t>industry.</w:t>
      </w:r>
    </w:p>
    <w:p w:rsidR="000E78E9" w:rsidRPr="00675729" w:rsidRDefault="000E78E9" w:rsidP="000E78E9">
      <w:pPr>
        <w:rPr>
          <w:rFonts w:ascii="Arial" w:hAnsi="Arial" w:cs="Arial"/>
        </w:rPr>
      </w:pPr>
    </w:p>
    <w:p w:rsidR="000E78E9" w:rsidRPr="00675729" w:rsidRDefault="000E78E9" w:rsidP="000E78E9">
      <w:pPr>
        <w:rPr>
          <w:rFonts w:ascii="Arial" w:hAnsi="Arial" w:cs="Arial"/>
        </w:rPr>
      </w:pPr>
    </w:p>
    <w:p w:rsidR="000E78E9" w:rsidRPr="00675729" w:rsidRDefault="000E78E9" w:rsidP="000E78E9">
      <w:pPr>
        <w:shd w:val="clear" w:color="auto" w:fill="FFFFFF"/>
        <w:spacing w:after="200"/>
        <w:rPr>
          <w:rFonts w:ascii="Arial" w:hAnsi="Arial" w:cs="Arial"/>
          <w:color w:val="333333"/>
          <w:u w:val="single"/>
        </w:rPr>
      </w:pPr>
      <w:r>
        <w:rPr>
          <w:rFonts w:ascii="Arial" w:hAnsi="Arial" w:cs="Arial"/>
          <w:color w:val="333333"/>
          <w:u w:val="single"/>
        </w:rPr>
        <w:t>The</w:t>
      </w:r>
      <w:r w:rsidRPr="00675729">
        <w:rPr>
          <w:rFonts w:ascii="Arial" w:hAnsi="Arial" w:cs="Arial"/>
          <w:color w:val="333333"/>
          <w:u w:val="single"/>
        </w:rPr>
        <w:t xml:space="preserve"> Impact</w:t>
      </w:r>
    </w:p>
    <w:p w:rsidR="000E78E9" w:rsidRPr="00675729" w:rsidRDefault="000E78E9" w:rsidP="000E78E9">
      <w:pPr>
        <w:shd w:val="clear" w:color="auto" w:fill="FFFFFF"/>
        <w:spacing w:before="100" w:after="100"/>
        <w:rPr>
          <w:rFonts w:ascii="Arial" w:hAnsi="Arial" w:cs="Arial"/>
        </w:rPr>
      </w:pPr>
      <w:r w:rsidRPr="00675729">
        <w:rPr>
          <w:rFonts w:ascii="Arial" w:hAnsi="Arial" w:cs="Arial"/>
          <w:color w:val="000000"/>
        </w:rPr>
        <w:t>Medicare </w:t>
      </w:r>
      <w:r w:rsidRPr="00675729">
        <w:rPr>
          <w:rFonts w:ascii="Arial" w:hAnsi="Arial" w:cs="Arial"/>
        </w:rPr>
        <w:t>and</w:t>
      </w:r>
      <w:r w:rsidRPr="00675729">
        <w:rPr>
          <w:rFonts w:ascii="Arial" w:hAnsi="Arial" w:cs="Arial"/>
          <w:color w:val="000000"/>
        </w:rPr>
        <w:t> Medicaid</w:t>
      </w:r>
      <w:r w:rsidRPr="00675729">
        <w:rPr>
          <w:rFonts w:ascii="Arial" w:hAnsi="Arial" w:cs="Arial"/>
        </w:rPr>
        <w:t xml:space="preserve"> </w:t>
      </w:r>
      <w:r>
        <w:rPr>
          <w:rFonts w:ascii="Arial" w:hAnsi="Arial" w:cs="Arial"/>
        </w:rPr>
        <w:t xml:space="preserve">will be impacted as payments </w:t>
      </w:r>
      <w:r w:rsidRPr="00675729">
        <w:rPr>
          <w:rFonts w:ascii="Arial" w:hAnsi="Arial" w:cs="Arial"/>
        </w:rPr>
        <w:t>shift from fee for service to capitation</w:t>
      </w:r>
      <w:r>
        <w:rPr>
          <w:rFonts w:ascii="Arial" w:hAnsi="Arial" w:cs="Arial"/>
        </w:rPr>
        <w:t xml:space="preserve">. </w:t>
      </w:r>
    </w:p>
    <w:p w:rsidR="000E78E9" w:rsidRPr="00675729" w:rsidRDefault="000E78E9" w:rsidP="000E78E9">
      <w:pPr>
        <w:shd w:val="clear" w:color="auto" w:fill="FFFFFF"/>
        <w:spacing w:before="100" w:after="100"/>
        <w:rPr>
          <w:rFonts w:ascii="Arial" w:hAnsi="Arial" w:cs="Arial"/>
          <w:color w:val="000000"/>
        </w:rPr>
      </w:pPr>
    </w:p>
    <w:p w:rsidR="000E78E9" w:rsidRPr="00675729" w:rsidRDefault="000E78E9" w:rsidP="000E78E9">
      <w:pPr>
        <w:shd w:val="clear" w:color="auto" w:fill="FFFFFF"/>
        <w:spacing w:before="100" w:after="100"/>
        <w:rPr>
          <w:rFonts w:ascii="Arial" w:hAnsi="Arial" w:cs="Arial"/>
          <w:i/>
        </w:rPr>
      </w:pPr>
      <w:r w:rsidRPr="00675729">
        <w:rPr>
          <w:rFonts w:ascii="Arial" w:hAnsi="Arial" w:cs="Arial"/>
          <w:i/>
          <w:color w:val="000000"/>
        </w:rPr>
        <w:t xml:space="preserve">Fee for Service </w:t>
      </w:r>
    </w:p>
    <w:p w:rsidR="000E78E9" w:rsidRPr="00675729" w:rsidRDefault="000E78E9" w:rsidP="000E78E9">
      <w:pPr>
        <w:shd w:val="clear" w:color="auto" w:fill="FFFFFF"/>
        <w:spacing w:after="180"/>
        <w:rPr>
          <w:rFonts w:ascii="Arial" w:hAnsi="Arial" w:cs="Arial"/>
        </w:rPr>
      </w:pPr>
      <w:r w:rsidRPr="00675729">
        <w:rPr>
          <w:rFonts w:ascii="Arial" w:hAnsi="Arial" w:cs="Arial"/>
        </w:rPr>
        <w:t>Fee for service</w:t>
      </w:r>
      <w:r w:rsidRPr="00675729">
        <w:rPr>
          <w:rFonts w:ascii="Arial" w:hAnsi="Arial" w:cs="Arial"/>
          <w:color w:val="000000"/>
        </w:rPr>
        <w:t> </w:t>
      </w:r>
      <w:r w:rsidRPr="00675729">
        <w:rPr>
          <w:rFonts w:ascii="Arial" w:hAnsi="Arial" w:cs="Arial"/>
        </w:rPr>
        <w:t>payments</w:t>
      </w:r>
      <w:r w:rsidRPr="00675729">
        <w:rPr>
          <w:rFonts w:ascii="Arial" w:hAnsi="Arial" w:cs="Arial"/>
          <w:color w:val="000000"/>
        </w:rPr>
        <w:t> </w:t>
      </w:r>
      <w:r w:rsidRPr="00675729">
        <w:rPr>
          <w:rFonts w:ascii="Arial" w:hAnsi="Arial" w:cs="Arial"/>
        </w:rPr>
        <w:t>are made based on</w:t>
      </w:r>
      <w:r w:rsidRPr="00675729">
        <w:rPr>
          <w:rFonts w:ascii="Arial" w:hAnsi="Arial" w:cs="Arial"/>
          <w:color w:val="000000"/>
        </w:rPr>
        <w:t> invoices </w:t>
      </w:r>
      <w:r w:rsidRPr="00675729">
        <w:rPr>
          <w:rFonts w:ascii="Arial" w:hAnsi="Arial" w:cs="Arial"/>
        </w:rPr>
        <w:t>for services delivered. In this system, neither the</w:t>
      </w:r>
      <w:r w:rsidRPr="00675729">
        <w:rPr>
          <w:rFonts w:ascii="Arial" w:hAnsi="Arial" w:cs="Arial"/>
          <w:color w:val="000000"/>
        </w:rPr>
        <w:t> </w:t>
      </w:r>
      <w:r w:rsidRPr="00675729">
        <w:rPr>
          <w:rFonts w:ascii="Arial" w:hAnsi="Arial" w:cs="Arial"/>
        </w:rPr>
        <w:t>healthcare</w:t>
      </w:r>
      <w:r w:rsidRPr="00675729">
        <w:rPr>
          <w:rFonts w:ascii="Arial" w:hAnsi="Arial" w:cs="Arial"/>
          <w:color w:val="000000"/>
        </w:rPr>
        <w:t> </w:t>
      </w:r>
      <w:r w:rsidRPr="00675729">
        <w:rPr>
          <w:rFonts w:ascii="Arial" w:hAnsi="Arial" w:cs="Arial"/>
        </w:rPr>
        <w:t>provider nor the patient has any incentive to control medical cost. The risk of cost overruns caused by this issue is assumed by the payer (insurance company / government / patient) and not the provider.   This, combined with more people consuming healthcare than paying into the funding, creates financial difficulties for healthcare institutions providing the services.</w:t>
      </w:r>
    </w:p>
    <w:p w:rsidR="000E78E9" w:rsidRPr="00675729" w:rsidRDefault="000E78E9" w:rsidP="000E78E9">
      <w:pPr>
        <w:pStyle w:val="Heading3"/>
        <w:shd w:val="clear" w:color="auto" w:fill="FFFFFF"/>
        <w:rPr>
          <w:rFonts w:eastAsia="Times New Roman"/>
          <w:bCs/>
          <w:i/>
        </w:rPr>
      </w:pPr>
      <w:r w:rsidRPr="00675729">
        <w:rPr>
          <w:rFonts w:eastAsia="Times New Roman"/>
          <w:bCs/>
          <w:i/>
        </w:rPr>
        <w:t>Capitation Payment</w:t>
      </w:r>
    </w:p>
    <w:p w:rsidR="000E78E9" w:rsidRPr="00675729" w:rsidRDefault="000E78E9" w:rsidP="000E78E9">
      <w:pPr>
        <w:rPr>
          <w:rFonts w:ascii="Arial" w:hAnsi="Arial" w:cs="Arial"/>
        </w:rPr>
      </w:pPr>
    </w:p>
    <w:p w:rsidR="000E78E9" w:rsidRPr="00675729" w:rsidRDefault="000E78E9" w:rsidP="000E78E9">
      <w:pPr>
        <w:shd w:val="clear" w:color="auto" w:fill="FFFFFF"/>
        <w:spacing w:after="180"/>
        <w:rPr>
          <w:rFonts w:ascii="Arial" w:hAnsi="Arial" w:cs="Arial"/>
          <w:color w:val="000000"/>
        </w:rPr>
      </w:pPr>
      <w:r w:rsidRPr="00675729">
        <w:rPr>
          <w:rFonts w:ascii="Arial" w:hAnsi="Arial" w:cs="Arial"/>
          <w:color w:val="000000"/>
        </w:rPr>
        <w:t>A purpose of capitation payment is cost control by aligning the incentive for all parties to benefit the patient in the most economically efficient manner.</w:t>
      </w:r>
    </w:p>
    <w:p w:rsidR="000E78E9" w:rsidRPr="00675729" w:rsidRDefault="000E78E9" w:rsidP="000E78E9">
      <w:pPr>
        <w:shd w:val="clear" w:color="auto" w:fill="FFFFFF"/>
        <w:spacing w:after="180"/>
        <w:rPr>
          <w:rFonts w:ascii="Arial" w:hAnsi="Arial" w:cs="Arial"/>
          <w:color w:val="000000"/>
        </w:rPr>
      </w:pPr>
      <w:r w:rsidRPr="00675729">
        <w:rPr>
          <w:rFonts w:ascii="Arial" w:hAnsi="Arial" w:cs="Arial"/>
          <w:color w:val="000000"/>
        </w:rPr>
        <w:t>Under a capitation system, healthcare service providers (physicians) are paid a set amount for each enrolled person assigned to that physician or group of physicians per period of time, regardless of whether that person seeks care.</w:t>
      </w:r>
    </w:p>
    <w:p w:rsidR="000E78E9" w:rsidRPr="00675729" w:rsidRDefault="000E78E9" w:rsidP="000E78E9">
      <w:pPr>
        <w:shd w:val="clear" w:color="auto" w:fill="FFFFFF"/>
        <w:spacing w:after="180"/>
        <w:rPr>
          <w:rFonts w:ascii="Arial" w:hAnsi="Arial" w:cs="Arial"/>
          <w:color w:val="000000"/>
        </w:rPr>
      </w:pPr>
      <w:r w:rsidRPr="00675729">
        <w:rPr>
          <w:rFonts w:ascii="Arial" w:hAnsi="Arial" w:cs="Arial"/>
          <w:color w:val="000000"/>
        </w:rPr>
        <w:t>The amount of remuneration is based on the average expected healthcare utilization of that patient (additional remuneration for patients with medical history). Other factors considered include age, race, sex, type of employment, and geographical location.</w:t>
      </w:r>
    </w:p>
    <w:p w:rsidR="000E78E9" w:rsidRPr="00675729" w:rsidRDefault="000E78E9" w:rsidP="000E78E9">
      <w:pPr>
        <w:shd w:val="clear" w:color="auto" w:fill="FFFFFF"/>
        <w:spacing w:after="180"/>
        <w:rPr>
          <w:rFonts w:ascii="Arial" w:hAnsi="Arial" w:cs="Arial"/>
          <w:color w:val="000000"/>
        </w:rPr>
      </w:pPr>
      <w:r w:rsidRPr="00675729">
        <w:rPr>
          <w:rFonts w:ascii="Arial" w:hAnsi="Arial" w:cs="Arial"/>
          <w:color w:val="000000"/>
        </w:rPr>
        <w:t xml:space="preserve">The capitation system provides certainty to both providers (doctors, hospitals) and payers (insurance companies) as to the financial aspects of care delivery. The incentives are for the providers to care for the patient thoroughly and efficiently, as any relapses in care cost the provider time and resources.  As </w:t>
      </w:r>
      <w:r w:rsidRPr="00675729">
        <w:rPr>
          <w:rFonts w:ascii="Arial" w:hAnsi="Arial" w:cs="Arial"/>
          <w:color w:val="000000"/>
        </w:rPr>
        <w:lastRenderedPageBreak/>
        <w:t>there is no additional compensation for diagnostic tests or treatments that must be performed due to previous oversights or errors, providers would greatly benefit by caring for the patient the right way, the first time.</w:t>
      </w:r>
    </w:p>
    <w:p w:rsidR="000E78E9" w:rsidRPr="00675729" w:rsidRDefault="000E78E9" w:rsidP="000E78E9">
      <w:pPr>
        <w:shd w:val="clear" w:color="auto" w:fill="FFFFFF"/>
        <w:spacing w:after="180"/>
        <w:rPr>
          <w:rFonts w:ascii="Arial" w:hAnsi="Arial" w:cs="Arial"/>
          <w:u w:val="single"/>
        </w:rPr>
      </w:pPr>
    </w:p>
    <w:p w:rsidR="000E78E9" w:rsidRPr="00675729" w:rsidRDefault="000E78E9" w:rsidP="000E78E9">
      <w:pPr>
        <w:shd w:val="clear" w:color="auto" w:fill="FFFFFF"/>
        <w:spacing w:after="180"/>
        <w:rPr>
          <w:rFonts w:ascii="Arial" w:hAnsi="Arial" w:cs="Arial"/>
          <w:bCs/>
          <w:u w:val="single"/>
        </w:rPr>
      </w:pPr>
      <w:r w:rsidRPr="00675729">
        <w:rPr>
          <w:rFonts w:ascii="Arial" w:hAnsi="Arial" w:cs="Arial"/>
          <w:bCs/>
          <w:u w:val="single"/>
        </w:rPr>
        <w:t xml:space="preserve">Fee for Service versus Capitation Payment – A Comparison </w:t>
      </w:r>
    </w:p>
    <w:p w:rsidR="000E78E9" w:rsidRPr="00675729" w:rsidRDefault="000E78E9" w:rsidP="000E78E9">
      <w:pPr>
        <w:rPr>
          <w:rFonts w:ascii="Arial" w:hAnsi="Arial" w:cs="Arial"/>
          <w:color w:val="404040"/>
        </w:rPr>
      </w:pPr>
    </w:p>
    <w:tbl>
      <w:tblPr>
        <w:tblW w:w="8761" w:type="dxa"/>
        <w:tblBorders>
          <w:top w:val="single" w:sz="4" w:space="0" w:color="auto"/>
          <w:left w:val="single" w:sz="4" w:space="0" w:color="auto"/>
          <w:bottom w:val="single" w:sz="4" w:space="0" w:color="auto"/>
          <w:right w:val="single" w:sz="4" w:space="0" w:color="auto"/>
        </w:tblBorders>
        <w:tblLayout w:type="fixed"/>
        <w:tblLook w:val="00A0"/>
      </w:tblPr>
      <w:tblGrid>
        <w:gridCol w:w="2182"/>
        <w:gridCol w:w="3248"/>
        <w:gridCol w:w="3331"/>
      </w:tblGrid>
      <w:tr w:rsidR="000E78E9" w:rsidRPr="00675729" w:rsidTr="00633388">
        <w:trPr>
          <w:trHeight w:val="250"/>
        </w:trPr>
        <w:tc>
          <w:tcPr>
            <w:tcW w:w="2182" w:type="dxa"/>
            <w:tcBorders>
              <w:top w:val="single" w:sz="4" w:space="0" w:color="auto"/>
              <w:bottom w:val="single" w:sz="4" w:space="0" w:color="auto"/>
              <w:right w:val="single" w:sz="4" w:space="0" w:color="auto"/>
            </w:tcBorders>
          </w:tcPr>
          <w:p w:rsidR="000E78E9" w:rsidRPr="00675729" w:rsidRDefault="000E78E9" w:rsidP="00633388">
            <w:pPr>
              <w:rPr>
                <w:rFonts w:ascii="Arial" w:hAnsi="Arial" w:cs="Arial"/>
                <w:bCs/>
              </w:rPr>
            </w:pPr>
          </w:p>
        </w:tc>
        <w:tc>
          <w:tcPr>
            <w:tcW w:w="3248" w:type="dxa"/>
            <w:tcBorders>
              <w:top w:val="single" w:sz="4" w:space="0" w:color="auto"/>
              <w:left w:val="single" w:sz="4" w:space="0" w:color="auto"/>
              <w:bottom w:val="single" w:sz="4" w:space="0" w:color="auto"/>
              <w:right w:val="single" w:sz="4" w:space="0" w:color="auto"/>
            </w:tcBorders>
          </w:tcPr>
          <w:p w:rsidR="000E78E9" w:rsidRPr="00675729" w:rsidRDefault="000E78E9" w:rsidP="00633388">
            <w:pPr>
              <w:rPr>
                <w:rFonts w:ascii="Arial" w:hAnsi="Arial" w:cs="Arial"/>
                <w:bCs/>
              </w:rPr>
            </w:pPr>
            <w:r w:rsidRPr="00675729">
              <w:rPr>
                <w:rFonts w:ascii="Arial" w:hAnsi="Arial" w:cs="Arial"/>
                <w:bCs/>
              </w:rPr>
              <w:t>Fee for Service</w:t>
            </w:r>
          </w:p>
        </w:tc>
        <w:tc>
          <w:tcPr>
            <w:tcW w:w="3331" w:type="dxa"/>
            <w:tcBorders>
              <w:top w:val="single" w:sz="4" w:space="0" w:color="auto"/>
              <w:left w:val="single" w:sz="4" w:space="0" w:color="auto"/>
              <w:bottom w:val="single" w:sz="4" w:space="0" w:color="auto"/>
            </w:tcBorders>
          </w:tcPr>
          <w:p w:rsidR="000E78E9" w:rsidRPr="00675729" w:rsidRDefault="000E78E9" w:rsidP="00633388">
            <w:pPr>
              <w:rPr>
                <w:rFonts w:ascii="Arial" w:hAnsi="Arial" w:cs="Arial"/>
                <w:bCs/>
              </w:rPr>
            </w:pPr>
            <w:r w:rsidRPr="00675729">
              <w:rPr>
                <w:rFonts w:ascii="Arial" w:hAnsi="Arial" w:cs="Arial"/>
                <w:bCs/>
              </w:rPr>
              <w:t>Capitation</w:t>
            </w:r>
          </w:p>
        </w:tc>
      </w:tr>
      <w:tr w:rsidR="000E78E9" w:rsidRPr="00675729" w:rsidTr="00633388">
        <w:trPr>
          <w:trHeight w:val="514"/>
        </w:trPr>
        <w:tc>
          <w:tcPr>
            <w:tcW w:w="2182" w:type="dxa"/>
            <w:tcBorders>
              <w:top w:val="single" w:sz="4" w:space="0" w:color="auto"/>
              <w:bottom w:val="single" w:sz="4" w:space="0" w:color="auto"/>
              <w:right w:val="single" w:sz="4" w:space="0" w:color="auto"/>
            </w:tcBorders>
          </w:tcPr>
          <w:p w:rsidR="000E78E9" w:rsidRPr="00675729" w:rsidRDefault="000E78E9" w:rsidP="00633388">
            <w:pPr>
              <w:rPr>
                <w:rFonts w:ascii="Arial" w:hAnsi="Arial" w:cs="Arial"/>
                <w:bCs/>
              </w:rPr>
            </w:pPr>
            <w:r w:rsidRPr="00675729">
              <w:rPr>
                <w:rFonts w:ascii="Arial" w:hAnsi="Arial" w:cs="Arial"/>
                <w:bCs/>
                <w:color w:val="000000"/>
                <w:highlight w:val="white"/>
              </w:rPr>
              <w:t>Risk assumed by:</w:t>
            </w:r>
          </w:p>
        </w:tc>
        <w:tc>
          <w:tcPr>
            <w:tcW w:w="3248" w:type="dxa"/>
            <w:tcBorders>
              <w:top w:val="single" w:sz="4" w:space="0" w:color="auto"/>
              <w:left w:val="single" w:sz="4" w:space="0" w:color="auto"/>
              <w:bottom w:val="single" w:sz="4" w:space="0" w:color="auto"/>
              <w:right w:val="single" w:sz="4" w:space="0" w:color="auto"/>
            </w:tcBorders>
          </w:tcPr>
          <w:p w:rsidR="000E78E9" w:rsidRPr="00675729" w:rsidRDefault="000E78E9" w:rsidP="00633388">
            <w:pPr>
              <w:rPr>
                <w:rFonts w:ascii="Arial" w:hAnsi="Arial" w:cs="Arial"/>
                <w:bCs/>
              </w:rPr>
            </w:pPr>
            <w:r w:rsidRPr="00675729">
              <w:rPr>
                <w:rFonts w:ascii="Arial" w:hAnsi="Arial" w:cs="Arial"/>
                <w:color w:val="000000"/>
                <w:highlight w:val="white"/>
              </w:rPr>
              <w:t>Payers (</w:t>
            </w:r>
            <w:r w:rsidRPr="00675729">
              <w:rPr>
                <w:rFonts w:ascii="Arial" w:hAnsi="Arial" w:cs="Arial"/>
              </w:rPr>
              <w:t>insurance companies</w:t>
            </w:r>
            <w:r w:rsidRPr="00675729">
              <w:rPr>
                <w:rFonts w:ascii="Arial" w:hAnsi="Arial" w:cs="Arial"/>
                <w:color w:val="000000"/>
                <w:highlight w:val="white"/>
              </w:rPr>
              <w:t>)</w:t>
            </w:r>
          </w:p>
        </w:tc>
        <w:tc>
          <w:tcPr>
            <w:tcW w:w="3331" w:type="dxa"/>
            <w:tcBorders>
              <w:top w:val="single" w:sz="4" w:space="0" w:color="auto"/>
              <w:left w:val="single" w:sz="4" w:space="0" w:color="auto"/>
              <w:bottom w:val="single" w:sz="4" w:space="0" w:color="auto"/>
            </w:tcBorders>
          </w:tcPr>
          <w:p w:rsidR="000E78E9" w:rsidRPr="00675729" w:rsidRDefault="000E78E9" w:rsidP="00633388">
            <w:pPr>
              <w:rPr>
                <w:rFonts w:ascii="Arial" w:hAnsi="Arial" w:cs="Arial"/>
                <w:bCs/>
              </w:rPr>
            </w:pPr>
            <w:r w:rsidRPr="00675729">
              <w:rPr>
                <w:rFonts w:ascii="Arial" w:hAnsi="Arial" w:cs="Arial"/>
              </w:rPr>
              <w:t>Healthcare</w:t>
            </w:r>
            <w:r w:rsidRPr="00675729">
              <w:rPr>
                <w:rFonts w:ascii="Arial" w:hAnsi="Arial" w:cs="Arial"/>
                <w:color w:val="000000"/>
                <w:highlight w:val="white"/>
              </w:rPr>
              <w:t> providers (doctors, hospitals)</w:t>
            </w:r>
          </w:p>
        </w:tc>
      </w:tr>
      <w:tr w:rsidR="000E78E9" w:rsidRPr="00675729" w:rsidTr="00633388">
        <w:trPr>
          <w:trHeight w:val="1013"/>
        </w:trPr>
        <w:tc>
          <w:tcPr>
            <w:tcW w:w="2182" w:type="dxa"/>
            <w:tcBorders>
              <w:top w:val="single" w:sz="4" w:space="0" w:color="auto"/>
              <w:bottom w:val="single" w:sz="4" w:space="0" w:color="auto"/>
              <w:right w:val="single" w:sz="4" w:space="0" w:color="auto"/>
            </w:tcBorders>
          </w:tcPr>
          <w:p w:rsidR="000E78E9" w:rsidRPr="00675729" w:rsidRDefault="000E78E9" w:rsidP="00633388">
            <w:pPr>
              <w:rPr>
                <w:rFonts w:ascii="Arial" w:hAnsi="Arial" w:cs="Arial"/>
                <w:bCs/>
              </w:rPr>
            </w:pPr>
            <w:r w:rsidRPr="00675729">
              <w:rPr>
                <w:rFonts w:ascii="Arial" w:hAnsi="Arial" w:cs="Arial"/>
                <w:bCs/>
                <w:color w:val="000000"/>
                <w:highlight w:val="white"/>
              </w:rPr>
              <w:t>Method of payment:</w:t>
            </w:r>
          </w:p>
        </w:tc>
        <w:tc>
          <w:tcPr>
            <w:tcW w:w="3248" w:type="dxa"/>
            <w:tcBorders>
              <w:top w:val="single" w:sz="4" w:space="0" w:color="auto"/>
              <w:left w:val="single" w:sz="4" w:space="0" w:color="auto"/>
              <w:bottom w:val="single" w:sz="4" w:space="0" w:color="auto"/>
              <w:right w:val="single" w:sz="4" w:space="0" w:color="auto"/>
            </w:tcBorders>
          </w:tcPr>
          <w:p w:rsidR="000E78E9" w:rsidRPr="00675729" w:rsidRDefault="000E78E9" w:rsidP="00633388">
            <w:pPr>
              <w:rPr>
                <w:rFonts w:ascii="Arial" w:hAnsi="Arial" w:cs="Arial"/>
                <w:bCs/>
              </w:rPr>
            </w:pPr>
            <w:r w:rsidRPr="00675729">
              <w:rPr>
                <w:rFonts w:ascii="Arial" w:hAnsi="Arial" w:cs="Arial"/>
                <w:color w:val="000000"/>
                <w:highlight w:val="white"/>
              </w:rPr>
              <w:t>No fixed </w:t>
            </w:r>
            <w:r w:rsidRPr="00675729">
              <w:rPr>
                <w:rFonts w:ascii="Arial" w:hAnsi="Arial" w:cs="Arial"/>
              </w:rPr>
              <w:t>payments</w:t>
            </w:r>
            <w:r w:rsidRPr="00675729">
              <w:rPr>
                <w:rFonts w:ascii="Arial" w:hAnsi="Arial" w:cs="Arial"/>
                <w:color w:val="000000"/>
                <w:highlight w:val="white"/>
              </w:rPr>
              <w:t xml:space="preserve">. </w:t>
            </w:r>
            <w:proofErr w:type="gramStart"/>
            <w:r w:rsidRPr="00675729">
              <w:rPr>
                <w:rFonts w:ascii="Arial" w:hAnsi="Arial" w:cs="Arial"/>
                <w:color w:val="000000"/>
                <w:highlight w:val="white"/>
              </w:rPr>
              <w:t>Providers</w:t>
            </w:r>
            <w:proofErr w:type="gramEnd"/>
            <w:r w:rsidRPr="00675729">
              <w:rPr>
                <w:rFonts w:ascii="Arial" w:hAnsi="Arial" w:cs="Arial"/>
                <w:color w:val="000000"/>
                <w:highlight w:val="white"/>
              </w:rPr>
              <w:t xml:space="preserve"> bill for services delivered and are paid predetermined rates for each service.</w:t>
            </w:r>
          </w:p>
        </w:tc>
        <w:tc>
          <w:tcPr>
            <w:tcW w:w="3331" w:type="dxa"/>
            <w:tcBorders>
              <w:top w:val="single" w:sz="4" w:space="0" w:color="auto"/>
              <w:left w:val="single" w:sz="4" w:space="0" w:color="auto"/>
              <w:bottom w:val="single" w:sz="4" w:space="0" w:color="auto"/>
            </w:tcBorders>
          </w:tcPr>
          <w:p w:rsidR="000E78E9" w:rsidRPr="00675729" w:rsidRDefault="000E78E9" w:rsidP="00633388">
            <w:pPr>
              <w:rPr>
                <w:rFonts w:ascii="Arial" w:hAnsi="Arial" w:cs="Arial"/>
                <w:color w:val="000000"/>
                <w:highlight w:val="white"/>
              </w:rPr>
            </w:pPr>
            <w:r w:rsidRPr="00675729">
              <w:rPr>
                <w:rFonts w:ascii="Arial" w:hAnsi="Arial" w:cs="Arial"/>
                <w:color w:val="000000"/>
                <w:highlight w:val="white"/>
              </w:rPr>
              <w:t>Fixed </w:t>
            </w:r>
            <w:r w:rsidRPr="00675729">
              <w:rPr>
                <w:rFonts w:ascii="Arial" w:hAnsi="Arial" w:cs="Arial"/>
              </w:rPr>
              <w:t>payment</w:t>
            </w:r>
            <w:r w:rsidRPr="00675729">
              <w:rPr>
                <w:rFonts w:ascii="Arial" w:hAnsi="Arial" w:cs="Arial"/>
                <w:color w:val="000000"/>
                <w:highlight w:val="white"/>
              </w:rPr>
              <w:t> per year, determined by size of population enrolled to receive care and a per-member fee.</w:t>
            </w:r>
          </w:p>
        </w:tc>
      </w:tr>
      <w:tr w:rsidR="000E78E9" w:rsidRPr="00675729" w:rsidTr="00633388">
        <w:trPr>
          <w:trHeight w:val="763"/>
        </w:trPr>
        <w:tc>
          <w:tcPr>
            <w:tcW w:w="2182" w:type="dxa"/>
            <w:tcBorders>
              <w:top w:val="single" w:sz="4" w:space="0" w:color="auto"/>
              <w:bottom w:val="single" w:sz="4" w:space="0" w:color="auto"/>
              <w:right w:val="single" w:sz="4" w:space="0" w:color="auto"/>
            </w:tcBorders>
          </w:tcPr>
          <w:p w:rsidR="000E78E9" w:rsidRPr="00675729" w:rsidRDefault="000E78E9" w:rsidP="00633388">
            <w:pPr>
              <w:rPr>
                <w:rFonts w:ascii="Arial" w:hAnsi="Arial" w:cs="Arial"/>
                <w:bCs/>
                <w:color w:val="000000"/>
                <w:highlight w:val="white"/>
              </w:rPr>
            </w:pPr>
            <w:r w:rsidRPr="00675729">
              <w:rPr>
                <w:rFonts w:ascii="Arial" w:hAnsi="Arial" w:cs="Arial"/>
                <w:bCs/>
                <w:color w:val="000000"/>
                <w:highlight w:val="white"/>
              </w:rPr>
              <w:t>Financial Incentives</w:t>
            </w:r>
          </w:p>
        </w:tc>
        <w:tc>
          <w:tcPr>
            <w:tcW w:w="3248" w:type="dxa"/>
            <w:tcBorders>
              <w:top w:val="single" w:sz="4" w:space="0" w:color="auto"/>
              <w:left w:val="single" w:sz="4" w:space="0" w:color="auto"/>
              <w:bottom w:val="single" w:sz="4" w:space="0" w:color="auto"/>
              <w:right w:val="single" w:sz="4" w:space="0" w:color="auto"/>
            </w:tcBorders>
          </w:tcPr>
          <w:p w:rsidR="000E78E9" w:rsidRPr="00675729" w:rsidRDefault="000E78E9" w:rsidP="00633388">
            <w:pPr>
              <w:rPr>
                <w:rFonts w:ascii="Arial" w:hAnsi="Arial" w:cs="Arial"/>
                <w:color w:val="000000"/>
                <w:highlight w:val="white"/>
              </w:rPr>
            </w:pPr>
            <w:r w:rsidRPr="00675729">
              <w:rPr>
                <w:rFonts w:ascii="Arial" w:hAnsi="Arial" w:cs="Arial"/>
                <w:color w:val="000000"/>
                <w:highlight w:val="white"/>
              </w:rPr>
              <w:t>Keeping a patient admitted to a hospital as long as possible to maximize billable services.</w:t>
            </w:r>
          </w:p>
        </w:tc>
        <w:tc>
          <w:tcPr>
            <w:tcW w:w="3331" w:type="dxa"/>
            <w:tcBorders>
              <w:top w:val="single" w:sz="4" w:space="0" w:color="auto"/>
              <w:left w:val="single" w:sz="4" w:space="0" w:color="auto"/>
              <w:bottom w:val="single" w:sz="4" w:space="0" w:color="auto"/>
            </w:tcBorders>
          </w:tcPr>
          <w:p w:rsidR="000E78E9" w:rsidRPr="00675729" w:rsidRDefault="000E78E9" w:rsidP="00633388">
            <w:pPr>
              <w:rPr>
                <w:rFonts w:ascii="Arial" w:hAnsi="Arial" w:cs="Arial"/>
                <w:color w:val="000000"/>
                <w:highlight w:val="white"/>
              </w:rPr>
            </w:pPr>
            <w:r w:rsidRPr="00675729">
              <w:rPr>
                <w:rFonts w:ascii="Arial" w:hAnsi="Arial" w:cs="Arial"/>
                <w:color w:val="000000"/>
                <w:highlight w:val="white"/>
              </w:rPr>
              <w:t>Keeping a patient healthy and out of a hospital.</w:t>
            </w:r>
          </w:p>
        </w:tc>
      </w:tr>
    </w:tbl>
    <w:p w:rsidR="000E78E9" w:rsidRPr="00675729" w:rsidRDefault="000E78E9" w:rsidP="000E78E9">
      <w:pPr>
        <w:rPr>
          <w:rFonts w:ascii="Arial" w:hAnsi="Arial" w:cs="Arial"/>
          <w:bCs/>
        </w:rPr>
      </w:pPr>
    </w:p>
    <w:p w:rsidR="000E78E9" w:rsidRPr="00675729" w:rsidRDefault="000E78E9" w:rsidP="000E78E9">
      <w:pPr>
        <w:rPr>
          <w:rFonts w:ascii="Arial" w:hAnsi="Arial" w:cs="Arial"/>
        </w:rPr>
      </w:pPr>
    </w:p>
    <w:p w:rsidR="000E78E9" w:rsidRPr="00675729" w:rsidRDefault="000E78E9" w:rsidP="000E78E9">
      <w:pPr>
        <w:rPr>
          <w:rFonts w:ascii="Arial" w:hAnsi="Arial" w:cs="Arial"/>
        </w:rPr>
      </w:pPr>
      <w:r w:rsidRPr="00675729">
        <w:rPr>
          <w:rFonts w:ascii="Arial" w:hAnsi="Arial" w:cs="Arial"/>
        </w:rPr>
        <w:t>Beginning in 2014, the healthcare overhaul will dictate that Medicare no longer reimburse healthcare providers if a patient is readmitted to a hospital within 30 days of discharge with a preventable repeat of the previous diagnosis.  This change will be a driving force for rethinking medical intervention within homes and communities, and create sharp new incentives for follow-up home care. There will be a proactive aim to keep patients out of hospitals, while ensuring safety and quality of medical care.</w:t>
      </w:r>
    </w:p>
    <w:p w:rsidR="000E78E9" w:rsidRPr="00675729" w:rsidRDefault="000E78E9" w:rsidP="000E78E9">
      <w:pPr>
        <w:rPr>
          <w:rFonts w:ascii="Arial" w:hAnsi="Arial" w:cs="Arial"/>
        </w:rPr>
      </w:pPr>
    </w:p>
    <w:p w:rsidR="000E78E9" w:rsidRPr="00675729" w:rsidRDefault="000E78E9" w:rsidP="000E78E9">
      <w:pPr>
        <w:rPr>
          <w:rFonts w:ascii="Arial" w:hAnsi="Arial" w:cs="Arial"/>
        </w:rPr>
      </w:pPr>
      <w:r w:rsidRPr="00675729">
        <w:rPr>
          <w:rFonts w:ascii="Arial" w:hAnsi="Arial" w:cs="Arial"/>
        </w:rPr>
        <w:t xml:space="preserve">The original thread of community paramedicine traces back to rural areas of eastern </w:t>
      </w:r>
      <w:smartTag w:uri="urn:schemas-microsoft-com:office:smarttags" w:element="place">
        <w:smartTag w:uri="urn:schemas-microsoft-com:office:smarttags" w:element="country-region">
          <w:r w:rsidRPr="00675729">
            <w:rPr>
              <w:rFonts w:ascii="Arial" w:hAnsi="Arial" w:cs="Arial"/>
            </w:rPr>
            <w:t>Canada</w:t>
          </w:r>
        </w:smartTag>
      </w:smartTag>
      <w:r w:rsidRPr="00675729">
        <w:rPr>
          <w:rFonts w:ascii="Arial" w:hAnsi="Arial" w:cs="Arial"/>
        </w:rPr>
        <w:t xml:space="preserve">.  </w:t>
      </w:r>
      <w:smartTag w:uri="urn:schemas-microsoft-com:office:smarttags" w:element="place">
        <w:smartTag w:uri="urn:schemas-microsoft-com:office:smarttags" w:element="State">
          <w:r w:rsidRPr="00675729">
            <w:rPr>
              <w:rFonts w:ascii="Arial" w:hAnsi="Arial" w:cs="Arial"/>
            </w:rPr>
            <w:t>Nova Scotia</w:t>
          </w:r>
        </w:smartTag>
      </w:smartTag>
      <w:r w:rsidRPr="00675729">
        <w:rPr>
          <w:rFonts w:ascii="Arial" w:hAnsi="Arial" w:cs="Arial"/>
        </w:rPr>
        <w:t xml:space="preserve"> experimented with the concept around 2000, when a doctor who had served two remote islands off the Canadian coast retired; paramedics were recruited to offer care of these underserved populations. This experiment led to the practice of employing preventative medicine to serve homeless populations in cities such as </w:t>
      </w:r>
      <w:smartTag w:uri="urn:schemas-microsoft-com:office:smarttags" w:element="City">
        <w:r w:rsidRPr="00675729">
          <w:rPr>
            <w:rFonts w:ascii="Arial" w:hAnsi="Arial" w:cs="Arial"/>
          </w:rPr>
          <w:t>San Francisco</w:t>
        </w:r>
      </w:smartTag>
      <w:r w:rsidRPr="00675729">
        <w:rPr>
          <w:rFonts w:ascii="Arial" w:hAnsi="Arial" w:cs="Arial"/>
        </w:rPr>
        <w:t xml:space="preserve"> and </w:t>
      </w:r>
      <w:smartTag w:uri="urn:schemas-microsoft-com:office:smarttags" w:element="place">
        <w:smartTag w:uri="urn:schemas-microsoft-com:office:smarttags" w:element="City">
          <w:r w:rsidRPr="00675729">
            <w:rPr>
              <w:rFonts w:ascii="Arial" w:hAnsi="Arial" w:cs="Arial"/>
            </w:rPr>
            <w:t>San Diego</w:t>
          </w:r>
        </w:smartTag>
      </w:smartTag>
      <w:r w:rsidRPr="00675729">
        <w:rPr>
          <w:rFonts w:ascii="Arial" w:hAnsi="Arial" w:cs="Arial"/>
        </w:rPr>
        <w:t xml:space="preserve">, in an effort to reduce the number of requests for 911 </w:t>
      </w:r>
      <w:proofErr w:type="gramStart"/>
      <w:r w:rsidRPr="00675729">
        <w:rPr>
          <w:rFonts w:ascii="Arial" w:hAnsi="Arial" w:cs="Arial"/>
        </w:rPr>
        <w:t>service</w:t>
      </w:r>
      <w:proofErr w:type="gramEnd"/>
      <w:r w:rsidRPr="00675729">
        <w:rPr>
          <w:rFonts w:ascii="Arial" w:hAnsi="Arial" w:cs="Arial"/>
        </w:rPr>
        <w:t>, and the ambulance response costs associated with those requests.</w:t>
      </w:r>
    </w:p>
    <w:p w:rsidR="000E78E9" w:rsidRPr="00675729" w:rsidRDefault="000E78E9" w:rsidP="000E78E9">
      <w:pPr>
        <w:rPr>
          <w:rFonts w:ascii="Arial" w:hAnsi="Arial" w:cs="Arial"/>
        </w:rPr>
      </w:pPr>
    </w:p>
    <w:p w:rsidR="000E78E9" w:rsidRPr="00675729" w:rsidRDefault="000E78E9" w:rsidP="000E78E9">
      <w:pPr>
        <w:rPr>
          <w:rFonts w:ascii="Arial" w:hAnsi="Arial" w:cs="Arial"/>
        </w:rPr>
      </w:pPr>
    </w:p>
    <w:p w:rsidR="000E78E9" w:rsidRPr="00675729" w:rsidRDefault="000E78E9" w:rsidP="000E78E9">
      <w:pPr>
        <w:rPr>
          <w:rFonts w:ascii="Arial" w:hAnsi="Arial" w:cs="Arial"/>
          <w:u w:val="single"/>
        </w:rPr>
      </w:pPr>
      <w:r w:rsidRPr="00675729">
        <w:rPr>
          <w:rFonts w:ascii="Arial" w:hAnsi="Arial" w:cs="Arial"/>
          <w:u w:val="single"/>
        </w:rPr>
        <w:t>Key Drivers</w:t>
      </w:r>
    </w:p>
    <w:p w:rsidR="000E78E9" w:rsidRPr="00675729" w:rsidRDefault="000E78E9" w:rsidP="000E78E9">
      <w:pPr>
        <w:rPr>
          <w:rFonts w:ascii="Arial" w:hAnsi="Arial" w:cs="Arial"/>
        </w:rPr>
      </w:pPr>
    </w:p>
    <w:p w:rsidR="000E78E9" w:rsidRPr="00675729" w:rsidRDefault="000E78E9" w:rsidP="000E78E9">
      <w:pPr>
        <w:shd w:val="clear" w:color="auto" w:fill="FFFFFF"/>
        <w:spacing w:after="200"/>
        <w:rPr>
          <w:rFonts w:ascii="Arial" w:hAnsi="Arial" w:cs="Arial"/>
          <w:color w:val="333333"/>
        </w:rPr>
      </w:pPr>
      <w:r w:rsidRPr="00675729">
        <w:rPr>
          <w:rFonts w:ascii="Arial" w:hAnsi="Arial" w:cs="Arial"/>
          <w:color w:val="333333"/>
        </w:rPr>
        <w:t xml:space="preserve">Medicine is best practiced locally, and every community faces its own unique set of challenges. Gaps in healthcare allow opportunity to pay particular attention to those needs and problem areas. The North Shore-LIJ Health System aims to </w:t>
      </w:r>
      <w:r w:rsidRPr="00675729">
        <w:rPr>
          <w:rFonts w:ascii="Arial" w:hAnsi="Arial" w:cs="Arial"/>
          <w:color w:val="333333"/>
        </w:rPr>
        <w:lastRenderedPageBreak/>
        <w:t xml:space="preserve">provide a community paramedicine service, integrate principles of public health, and employ preventative medicine strategies.  </w:t>
      </w:r>
    </w:p>
    <w:p w:rsidR="000E78E9" w:rsidRPr="00675729" w:rsidRDefault="000E78E9" w:rsidP="000E78E9">
      <w:pPr>
        <w:shd w:val="clear" w:color="auto" w:fill="FFFFFF"/>
        <w:spacing w:after="200"/>
        <w:rPr>
          <w:rFonts w:ascii="Arial" w:hAnsi="Arial" w:cs="Arial"/>
        </w:rPr>
      </w:pPr>
    </w:p>
    <w:p w:rsidR="000E78E9" w:rsidRPr="00675729" w:rsidRDefault="000E78E9" w:rsidP="000E78E9">
      <w:pPr>
        <w:rPr>
          <w:rFonts w:ascii="Arial" w:hAnsi="Arial" w:cs="Arial"/>
          <w:bCs/>
          <w:u w:val="single"/>
        </w:rPr>
      </w:pPr>
      <w:r w:rsidRPr="00675729">
        <w:rPr>
          <w:rFonts w:ascii="Arial" w:hAnsi="Arial" w:cs="Arial"/>
          <w:bCs/>
          <w:u w:val="single"/>
        </w:rPr>
        <w:t>Health System Integration</w:t>
      </w:r>
    </w:p>
    <w:p w:rsidR="000E78E9" w:rsidRPr="00675729" w:rsidRDefault="000E78E9" w:rsidP="000E78E9">
      <w:pPr>
        <w:rPr>
          <w:rFonts w:ascii="Arial" w:hAnsi="Arial" w:cs="Arial"/>
          <w:bCs/>
        </w:rPr>
      </w:pPr>
    </w:p>
    <w:p w:rsidR="000E78E9" w:rsidRPr="00675729" w:rsidRDefault="000E78E9" w:rsidP="000E78E9">
      <w:pPr>
        <w:rPr>
          <w:rFonts w:ascii="Arial" w:hAnsi="Arial" w:cs="Arial"/>
          <w:bCs/>
        </w:rPr>
      </w:pPr>
      <w:r w:rsidRPr="00675729">
        <w:rPr>
          <w:rFonts w:ascii="Arial" w:hAnsi="Arial" w:cs="Arial"/>
          <w:bCs/>
        </w:rPr>
        <w:t xml:space="preserve">The Center for EMS (CEMS) is an integral part of the North Shore-LIJ Health System. Its integration removes many barriers that other </w:t>
      </w:r>
      <w:smartTag w:uri="urn:schemas-microsoft-com:office:smarttags" w:element="place">
        <w:r w:rsidRPr="00675729">
          <w:rPr>
            <w:rFonts w:ascii="Arial" w:hAnsi="Arial" w:cs="Arial"/>
            <w:bCs/>
          </w:rPr>
          <w:t>EMS</w:t>
        </w:r>
      </w:smartTag>
      <w:r w:rsidRPr="00675729">
        <w:rPr>
          <w:rFonts w:ascii="Arial" w:hAnsi="Arial" w:cs="Arial"/>
          <w:bCs/>
        </w:rPr>
        <w:t xml:space="preserve"> systems encounter. With the support and resources of the health system, CEMS will be able to promptly implement a community paramedicine program and deliver the intended services and necessary care.</w:t>
      </w:r>
    </w:p>
    <w:p w:rsidR="000E78E9" w:rsidRPr="00675729" w:rsidRDefault="000E78E9" w:rsidP="000E78E9">
      <w:pPr>
        <w:rPr>
          <w:rFonts w:ascii="Arial" w:hAnsi="Arial" w:cs="Arial"/>
          <w:bCs/>
        </w:rPr>
      </w:pPr>
    </w:p>
    <w:p w:rsidR="000E78E9" w:rsidRPr="00675729" w:rsidRDefault="000E78E9" w:rsidP="000E78E9">
      <w:pPr>
        <w:rPr>
          <w:rFonts w:ascii="Arial" w:hAnsi="Arial" w:cs="Arial"/>
        </w:rPr>
      </w:pPr>
      <w:r w:rsidRPr="00675729">
        <w:rPr>
          <w:rFonts w:ascii="Arial" w:hAnsi="Arial" w:cs="Arial"/>
        </w:rPr>
        <w:t>Community Paramedics (CP) will be vital members of the healthcare continuum, and they will fill a crucial role by helping to assess and evaluate community-specific needs, as well as fill the gaps between the needs of the community and the services of healthcare systems.  The CP will navigate and establish systems to better serve communities and clients.  They will help individuals and communities overcome barriers, which currently prevent them from accessing and benefiting from health services.  They will serve as advocates, facilitators, liaisons, and resources coordinators.  CPs will be trained as direct service providers, with an advanced knowledge base and level of skill appropriate for disease prevention and management, evaluation and assessment, triage, and treatment of patient conditions of varying levels of acuity.  The CP will help to ensure the overall goal of mentoring and empowering clients, and will bring concerns forward to achieve positive outcomes and reach the optimal level of wellness for members of the community.</w:t>
      </w:r>
    </w:p>
    <w:p w:rsidR="000E78E9" w:rsidRPr="00675729" w:rsidRDefault="000E78E9" w:rsidP="000E78E9">
      <w:pPr>
        <w:rPr>
          <w:rFonts w:ascii="Arial" w:hAnsi="Arial" w:cs="Arial"/>
        </w:rPr>
      </w:pPr>
    </w:p>
    <w:p w:rsidR="000E78E9" w:rsidRPr="00675729" w:rsidRDefault="000E78E9" w:rsidP="000E78E9">
      <w:pPr>
        <w:rPr>
          <w:rFonts w:ascii="Arial" w:hAnsi="Arial" w:cs="Arial"/>
        </w:rPr>
      </w:pPr>
      <w:r w:rsidRPr="00675729">
        <w:rPr>
          <w:rFonts w:ascii="Arial" w:hAnsi="Arial" w:cs="Arial"/>
        </w:rPr>
        <w:t>There exists a large community of patients with chronic or terminal illness who require medical attention. Many of these have limited or no mobility, making their need to seek medical attention a challenge. These patients may avoid seeking care in an effort to avoid the challenges of transportation, thus forcing their condition to remain untreated. Those who do seek care are subject to the stress of transportation and the change in both environment and support system, followed by time spent in an emergency department. While an ED’s resources and ability to immediately manage acute patients are clearly of tremendous value, it is not the appropriate resource for these chronically ill patients. ED care is provided by a clinician unfamiliar with their medical history, and very often, the result is an unnecessary admission to a hospital. The chronically ill patient suffers, and the valuable resources of the ED are unnecessarily taxed.</w:t>
      </w:r>
    </w:p>
    <w:p w:rsidR="000E78E9" w:rsidRPr="00675729" w:rsidRDefault="000E78E9" w:rsidP="000E78E9">
      <w:pPr>
        <w:rPr>
          <w:rFonts w:ascii="Arial" w:hAnsi="Arial" w:cs="Arial"/>
        </w:rPr>
      </w:pPr>
    </w:p>
    <w:p w:rsidR="00FD09F8" w:rsidRDefault="000E78E9" w:rsidP="007B2791">
      <w:pPr>
        <w:rPr>
          <w:rFonts w:ascii="Arial" w:hAnsi="Arial" w:cs="Arial"/>
        </w:rPr>
      </w:pPr>
      <w:r w:rsidRPr="00675729">
        <w:rPr>
          <w:rFonts w:ascii="Arial" w:hAnsi="Arial" w:cs="Arial"/>
        </w:rPr>
        <w:t xml:space="preserve">NS-LIJ House Calls and CEMS are proposing a response to these groups of chronically ill patients.  This response is an opportunity to position appropriately trained mobile healthcare providers into a community that has previously relied upon on emergency room to assist in managing chronic ailments.  The CP will not replace existing healthcare services, but will fill the gaps that currently exist. </w:t>
      </w:r>
    </w:p>
    <w:p w:rsidR="00FD09F8" w:rsidRDefault="00FD09F8" w:rsidP="007B2791">
      <w:pPr>
        <w:rPr>
          <w:rFonts w:ascii="Arial" w:hAnsi="Arial" w:cs="Arial"/>
          <w:u w:val="single"/>
        </w:rPr>
      </w:pPr>
    </w:p>
    <w:p w:rsidR="007B2791" w:rsidRPr="00675729" w:rsidRDefault="007B2791" w:rsidP="007B2791">
      <w:pPr>
        <w:rPr>
          <w:rFonts w:ascii="Arial" w:hAnsi="Arial" w:cs="Arial"/>
          <w:u w:val="single"/>
        </w:rPr>
      </w:pPr>
      <w:r w:rsidRPr="00675729">
        <w:rPr>
          <w:rFonts w:ascii="Arial" w:hAnsi="Arial" w:cs="Arial"/>
          <w:u w:val="single"/>
        </w:rPr>
        <w:lastRenderedPageBreak/>
        <w:t>Training the Community Paramedic</w:t>
      </w:r>
    </w:p>
    <w:p w:rsidR="007B2791" w:rsidRPr="00675729" w:rsidRDefault="007B2791" w:rsidP="007B2791">
      <w:pPr>
        <w:rPr>
          <w:rFonts w:ascii="Arial" w:hAnsi="Arial" w:cs="Arial"/>
        </w:rPr>
      </w:pPr>
    </w:p>
    <w:p w:rsidR="007B2791" w:rsidRPr="00675729" w:rsidRDefault="007B2791" w:rsidP="007B2791">
      <w:pPr>
        <w:rPr>
          <w:rFonts w:ascii="Arial" w:hAnsi="Arial" w:cs="Arial"/>
        </w:rPr>
      </w:pPr>
      <w:r w:rsidRPr="00675729">
        <w:rPr>
          <w:rFonts w:ascii="Arial" w:hAnsi="Arial" w:cs="Arial"/>
        </w:rPr>
        <w:t xml:space="preserve">The CP will receive advanced training, initially standardized to address a variety of chronic diseases, geriatric care, thorough and comprehensive patient assessment, and utilization of various diagnostics. The training curriculum will match to meet the current needs of House Call program through a standardized multi-module delivery model. </w:t>
      </w:r>
    </w:p>
    <w:p w:rsidR="007B2791" w:rsidRPr="00675729" w:rsidRDefault="007B2791" w:rsidP="007B2791">
      <w:pPr>
        <w:rPr>
          <w:rFonts w:ascii="Arial" w:hAnsi="Arial" w:cs="Arial"/>
        </w:rPr>
      </w:pPr>
    </w:p>
    <w:p w:rsidR="007B2791" w:rsidRPr="00675729" w:rsidRDefault="007B2791" w:rsidP="007B2791">
      <w:pPr>
        <w:rPr>
          <w:rFonts w:ascii="Arial" w:hAnsi="Arial" w:cs="Arial"/>
        </w:rPr>
      </w:pPr>
      <w:r w:rsidRPr="00675729">
        <w:rPr>
          <w:rFonts w:ascii="Arial" w:hAnsi="Arial" w:cs="Arial"/>
        </w:rPr>
        <w:t xml:space="preserve">After program implementation and analysis of trends from call responses, CP training and education will be modified or expanded to align with the needs of patients and healthcare providers alike. The services provided by the CP be driven by established operating guidelines and decisions made by designated physicians. These physicians will utilize the CP as a physician extender, to serve as their eyes, hears, and hands, allowing the patients to benefit from quality healthcare at the right time, place, and cost. </w:t>
      </w:r>
    </w:p>
    <w:p w:rsidR="000E78E9" w:rsidRPr="00675729" w:rsidRDefault="000E78E9" w:rsidP="000E78E9">
      <w:pPr>
        <w:rPr>
          <w:rFonts w:ascii="Arial" w:hAnsi="Arial" w:cs="Arial"/>
        </w:rPr>
      </w:pPr>
    </w:p>
    <w:p w:rsidR="003F23C6" w:rsidRDefault="003F23C6"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C60FC8">
      <w:pPr>
        <w:pStyle w:val="1-LP-Ahead"/>
        <w:spacing w:line="240" w:lineRule="auto"/>
        <w:rPr>
          <w:color w:val="33CC33"/>
          <w:sz w:val="20"/>
          <w:szCs w:val="20"/>
        </w:rPr>
      </w:pPr>
    </w:p>
    <w:p w:rsidR="00C60FC8" w:rsidRDefault="00C60FC8" w:rsidP="00C60FC8">
      <w:pPr>
        <w:rPr>
          <w:rFonts w:ascii="Arial" w:hAnsi="Arial" w:cs="Arial"/>
          <w:u w:val="single"/>
        </w:rPr>
      </w:pPr>
      <w:r w:rsidRPr="007206AF">
        <w:rPr>
          <w:rFonts w:ascii="Arial" w:hAnsi="Arial" w:cs="Arial"/>
          <w:u w:val="single"/>
        </w:rPr>
        <w:lastRenderedPageBreak/>
        <w:t xml:space="preserve">Clinical Experience </w:t>
      </w:r>
      <w:r>
        <w:rPr>
          <w:rFonts w:ascii="Arial" w:hAnsi="Arial" w:cs="Arial"/>
          <w:u w:val="single"/>
        </w:rPr>
        <w:t>Goals</w:t>
      </w:r>
    </w:p>
    <w:p w:rsidR="00C60FC8" w:rsidRPr="007206AF" w:rsidRDefault="00C60FC8" w:rsidP="00C60FC8">
      <w:pPr>
        <w:rPr>
          <w:rFonts w:ascii="Arial" w:hAnsi="Arial" w:cs="Arial"/>
          <w:u w:val="single"/>
        </w:rPr>
      </w:pPr>
    </w:p>
    <w:p w:rsidR="00C60FC8" w:rsidRPr="007206AF" w:rsidRDefault="00C60FC8" w:rsidP="00C60FC8">
      <w:pPr>
        <w:rPr>
          <w:rFonts w:ascii="Arial" w:hAnsi="Arial" w:cs="Arial"/>
        </w:rPr>
      </w:pPr>
      <w:r w:rsidRPr="007206AF">
        <w:rPr>
          <w:rFonts w:ascii="Arial" w:hAnsi="Arial" w:cs="Arial"/>
        </w:rPr>
        <w:t xml:space="preserve">The clinical experience goals are for North Shore LIJ Health System Advanced Trained Paramedics to gain hands on experience examining the geriatric patient in the emergent and non-emergent clinical setting.  Advanced trained paramedics will use assessment skills and criteria set forth by the National EMS Education Standards and the </w:t>
      </w:r>
      <w:smartTag w:uri="urn:schemas-microsoft-com:office:smarttags" w:element="PlaceName">
        <w:r w:rsidRPr="007206AF">
          <w:rPr>
            <w:rFonts w:ascii="Arial" w:hAnsi="Arial" w:cs="Arial"/>
          </w:rPr>
          <w:t>North</w:t>
        </w:r>
      </w:smartTag>
      <w:r w:rsidRPr="007206AF">
        <w:rPr>
          <w:rFonts w:ascii="Arial" w:hAnsi="Arial" w:cs="Arial"/>
        </w:rPr>
        <w:t xml:space="preserve"> </w:t>
      </w:r>
      <w:smartTag w:uri="urn:schemas-microsoft-com:office:smarttags" w:element="PlaceType">
        <w:r w:rsidRPr="007206AF">
          <w:rPr>
            <w:rFonts w:ascii="Arial" w:hAnsi="Arial" w:cs="Arial"/>
          </w:rPr>
          <w:t>Shore</w:t>
        </w:r>
      </w:smartTag>
      <w:r w:rsidRPr="007206AF">
        <w:rPr>
          <w:rFonts w:ascii="Arial" w:hAnsi="Arial" w:cs="Arial"/>
        </w:rPr>
        <w:t xml:space="preserve"> </w:t>
      </w:r>
      <w:smartTag w:uri="urn:schemas-microsoft-com:office:smarttags" w:element="PlaceName">
        <w:r w:rsidRPr="007206AF">
          <w:rPr>
            <w:rFonts w:ascii="Arial" w:hAnsi="Arial" w:cs="Arial"/>
          </w:rPr>
          <w:t>LIJ</w:t>
        </w:r>
      </w:smartTag>
      <w:r w:rsidRPr="007206AF">
        <w:rPr>
          <w:rFonts w:ascii="Arial" w:hAnsi="Arial" w:cs="Arial"/>
        </w:rPr>
        <w:t xml:space="preserve"> </w:t>
      </w:r>
      <w:smartTag w:uri="urn:schemas-microsoft-com:office:smarttags" w:element="PlaceName">
        <w:r w:rsidRPr="007206AF">
          <w:rPr>
            <w:rFonts w:ascii="Arial" w:hAnsi="Arial" w:cs="Arial"/>
          </w:rPr>
          <w:t>Health</w:t>
        </w:r>
      </w:smartTag>
      <w:r w:rsidRPr="007206AF">
        <w:rPr>
          <w:rFonts w:ascii="Arial" w:hAnsi="Arial" w:cs="Arial"/>
        </w:rPr>
        <w:t xml:space="preserve"> </w:t>
      </w:r>
      <w:smartTag w:uri="urn:schemas-microsoft-com:office:smarttags" w:element="PlaceName">
        <w:r w:rsidRPr="007206AF">
          <w:rPr>
            <w:rFonts w:ascii="Arial" w:hAnsi="Arial" w:cs="Arial"/>
          </w:rPr>
          <w:t>System</w:t>
        </w:r>
      </w:smartTag>
      <w:r w:rsidRPr="007206AF">
        <w:rPr>
          <w:rFonts w:ascii="Arial" w:hAnsi="Arial" w:cs="Arial"/>
        </w:rPr>
        <w:t xml:space="preserve"> </w:t>
      </w:r>
      <w:smartTag w:uri="urn:schemas-microsoft-com:office:smarttags" w:element="PlaceType">
        <w:r w:rsidRPr="007206AF">
          <w:rPr>
            <w:rFonts w:ascii="Arial" w:hAnsi="Arial" w:cs="Arial"/>
          </w:rPr>
          <w:t>Center</w:t>
        </w:r>
      </w:smartTag>
      <w:r w:rsidRPr="007206AF">
        <w:rPr>
          <w:rFonts w:ascii="Arial" w:hAnsi="Arial" w:cs="Arial"/>
        </w:rPr>
        <w:t xml:space="preserve"> for </w:t>
      </w:r>
      <w:smartTag w:uri="urn:schemas-microsoft-com:office:smarttags" w:element="place">
        <w:r w:rsidRPr="007206AF">
          <w:rPr>
            <w:rFonts w:ascii="Arial" w:hAnsi="Arial" w:cs="Arial"/>
          </w:rPr>
          <w:t>EMS</w:t>
        </w:r>
      </w:smartTag>
      <w:r w:rsidRPr="007206AF">
        <w:rPr>
          <w:rFonts w:ascii="Arial" w:hAnsi="Arial" w:cs="Arial"/>
        </w:rPr>
        <w:t>.</w:t>
      </w:r>
    </w:p>
    <w:p w:rsidR="00C60FC8" w:rsidRPr="007206AF" w:rsidRDefault="00C60FC8" w:rsidP="00C60FC8">
      <w:pPr>
        <w:rPr>
          <w:rFonts w:ascii="Arial" w:hAnsi="Arial" w:cs="Arial"/>
        </w:rPr>
      </w:pPr>
    </w:p>
    <w:p w:rsidR="00C60FC8" w:rsidRDefault="00C60FC8" w:rsidP="00C60FC8">
      <w:pPr>
        <w:rPr>
          <w:rFonts w:ascii="Arial" w:hAnsi="Arial" w:cs="Arial"/>
          <w:u w:val="single"/>
        </w:rPr>
      </w:pPr>
      <w:r w:rsidRPr="007206AF">
        <w:rPr>
          <w:rFonts w:ascii="Arial" w:hAnsi="Arial" w:cs="Arial"/>
          <w:u w:val="single"/>
        </w:rPr>
        <w:t>Clinical Experience Objectives</w:t>
      </w:r>
    </w:p>
    <w:p w:rsidR="00C60FC8" w:rsidRPr="007206AF" w:rsidRDefault="00C60FC8" w:rsidP="00C60FC8">
      <w:pPr>
        <w:rPr>
          <w:rFonts w:ascii="Arial" w:hAnsi="Arial" w:cs="Arial"/>
          <w:u w:val="single"/>
        </w:rPr>
      </w:pPr>
    </w:p>
    <w:p w:rsidR="00C60FC8" w:rsidRPr="007206AF" w:rsidRDefault="00C60FC8" w:rsidP="00C60FC8">
      <w:pPr>
        <w:numPr>
          <w:ilvl w:val="0"/>
          <w:numId w:val="25"/>
        </w:numPr>
        <w:rPr>
          <w:rFonts w:ascii="Arial" w:hAnsi="Arial" w:cs="Arial"/>
        </w:rPr>
      </w:pPr>
      <w:r w:rsidRPr="007206AF">
        <w:rPr>
          <w:rFonts w:ascii="Arial" w:hAnsi="Arial" w:cs="Arial"/>
        </w:rPr>
        <w:t>Become proficient using advanced techniques of inspection, palpation, percussion, and auscultation</w:t>
      </w:r>
    </w:p>
    <w:p w:rsidR="00C60FC8" w:rsidRPr="007206AF" w:rsidRDefault="00C60FC8" w:rsidP="00C60FC8">
      <w:pPr>
        <w:numPr>
          <w:ilvl w:val="0"/>
          <w:numId w:val="25"/>
        </w:numPr>
        <w:rPr>
          <w:rFonts w:ascii="Arial" w:hAnsi="Arial" w:cs="Arial"/>
        </w:rPr>
      </w:pPr>
      <w:r w:rsidRPr="007206AF">
        <w:rPr>
          <w:rFonts w:ascii="Arial" w:hAnsi="Arial" w:cs="Arial"/>
        </w:rPr>
        <w:t>Locating and assessing pulses in a geriatric patient.</w:t>
      </w:r>
    </w:p>
    <w:p w:rsidR="00C60FC8" w:rsidRPr="007206AF" w:rsidRDefault="00C60FC8" w:rsidP="00C60FC8">
      <w:pPr>
        <w:numPr>
          <w:ilvl w:val="0"/>
          <w:numId w:val="25"/>
        </w:numPr>
        <w:rPr>
          <w:rFonts w:ascii="Arial" w:hAnsi="Arial" w:cs="Arial"/>
        </w:rPr>
      </w:pPr>
      <w:r w:rsidRPr="007206AF">
        <w:rPr>
          <w:rFonts w:ascii="Arial" w:hAnsi="Arial" w:cs="Arial"/>
        </w:rPr>
        <w:t>Distinguish among methods of assessing breathing in the geriatric patient.</w:t>
      </w:r>
    </w:p>
    <w:p w:rsidR="00C60FC8" w:rsidRPr="007206AF" w:rsidRDefault="00C60FC8" w:rsidP="00C60FC8">
      <w:pPr>
        <w:numPr>
          <w:ilvl w:val="0"/>
          <w:numId w:val="25"/>
        </w:numPr>
        <w:rPr>
          <w:rFonts w:ascii="Arial" w:hAnsi="Arial" w:cs="Arial"/>
        </w:rPr>
      </w:pPr>
      <w:r w:rsidRPr="007206AF">
        <w:rPr>
          <w:rFonts w:ascii="Arial" w:hAnsi="Arial" w:cs="Arial"/>
        </w:rPr>
        <w:t>Differentiate a patient with adequate and inadequate minute ventilation.</w:t>
      </w:r>
    </w:p>
    <w:p w:rsidR="00C60FC8" w:rsidRPr="007206AF" w:rsidRDefault="00C60FC8" w:rsidP="00C60FC8">
      <w:pPr>
        <w:numPr>
          <w:ilvl w:val="0"/>
          <w:numId w:val="25"/>
        </w:numPr>
        <w:rPr>
          <w:rFonts w:ascii="Arial" w:hAnsi="Arial" w:cs="Arial"/>
        </w:rPr>
      </w:pPr>
      <w:r w:rsidRPr="007206AF">
        <w:rPr>
          <w:rFonts w:ascii="Arial" w:hAnsi="Arial" w:cs="Arial"/>
        </w:rPr>
        <w:t>Assessing mental status and differentiate assessing altered mental status in the geriatric patient</w:t>
      </w:r>
    </w:p>
    <w:p w:rsidR="00C60FC8" w:rsidRPr="007206AF" w:rsidRDefault="00C60FC8" w:rsidP="00C60FC8">
      <w:pPr>
        <w:numPr>
          <w:ilvl w:val="0"/>
          <w:numId w:val="25"/>
        </w:numPr>
        <w:rPr>
          <w:rFonts w:ascii="Arial" w:hAnsi="Arial" w:cs="Arial"/>
        </w:rPr>
      </w:pPr>
      <w:r w:rsidRPr="007206AF">
        <w:rPr>
          <w:rFonts w:ascii="Arial" w:hAnsi="Arial" w:cs="Arial"/>
        </w:rPr>
        <w:t>Assess vital signs including temperature</w:t>
      </w:r>
    </w:p>
    <w:p w:rsidR="00C60FC8" w:rsidRPr="007206AF" w:rsidRDefault="00C60FC8" w:rsidP="00C60FC8">
      <w:pPr>
        <w:numPr>
          <w:ilvl w:val="0"/>
          <w:numId w:val="25"/>
        </w:numPr>
        <w:rPr>
          <w:rFonts w:ascii="Arial" w:hAnsi="Arial" w:cs="Arial"/>
        </w:rPr>
      </w:pPr>
      <w:r w:rsidRPr="007206AF">
        <w:rPr>
          <w:rFonts w:ascii="Arial" w:hAnsi="Arial" w:cs="Arial"/>
        </w:rPr>
        <w:t>Predict patterns of injury based on the mechanism of injury.</w:t>
      </w:r>
    </w:p>
    <w:p w:rsidR="00C60FC8" w:rsidRPr="007206AF" w:rsidRDefault="00C60FC8" w:rsidP="00C60FC8">
      <w:pPr>
        <w:numPr>
          <w:ilvl w:val="0"/>
          <w:numId w:val="25"/>
        </w:numPr>
        <w:rPr>
          <w:rFonts w:ascii="Arial" w:hAnsi="Arial" w:cs="Arial"/>
        </w:rPr>
      </w:pPr>
      <w:r w:rsidRPr="007206AF">
        <w:rPr>
          <w:rFonts w:ascii="Arial" w:hAnsi="Arial" w:cs="Arial"/>
        </w:rPr>
        <w:t>Forming a general impression of the patient.</w:t>
      </w:r>
    </w:p>
    <w:p w:rsidR="00C60FC8" w:rsidRPr="007206AF" w:rsidRDefault="00C60FC8" w:rsidP="00C60FC8">
      <w:pPr>
        <w:numPr>
          <w:ilvl w:val="0"/>
          <w:numId w:val="25"/>
        </w:numPr>
        <w:rPr>
          <w:rFonts w:ascii="Arial" w:hAnsi="Arial" w:cs="Arial"/>
        </w:rPr>
      </w:pPr>
      <w:r w:rsidRPr="007206AF">
        <w:rPr>
          <w:rFonts w:ascii="Arial" w:hAnsi="Arial" w:cs="Arial"/>
        </w:rPr>
        <w:t>Discuss &amp; perform methods of assessing the airway in the geriatric patient.</w:t>
      </w:r>
    </w:p>
    <w:p w:rsidR="00C60FC8" w:rsidRPr="007206AF" w:rsidRDefault="00C60FC8" w:rsidP="00C60FC8">
      <w:pPr>
        <w:numPr>
          <w:ilvl w:val="0"/>
          <w:numId w:val="25"/>
        </w:numPr>
        <w:rPr>
          <w:rFonts w:ascii="Arial" w:hAnsi="Arial" w:cs="Arial"/>
        </w:rPr>
      </w:pPr>
      <w:r w:rsidRPr="007206AF">
        <w:rPr>
          <w:rFonts w:ascii="Arial" w:hAnsi="Arial" w:cs="Arial"/>
        </w:rPr>
        <w:t>Describe normal and abnormal findings when assessing skin color, temperature, and condition.</w:t>
      </w:r>
    </w:p>
    <w:p w:rsidR="00C60FC8" w:rsidRPr="007206AF" w:rsidRDefault="00C60FC8" w:rsidP="00C60FC8">
      <w:pPr>
        <w:numPr>
          <w:ilvl w:val="0"/>
          <w:numId w:val="25"/>
        </w:numPr>
        <w:rPr>
          <w:rFonts w:ascii="Arial" w:hAnsi="Arial" w:cs="Arial"/>
        </w:rPr>
      </w:pPr>
      <w:r w:rsidRPr="007206AF">
        <w:rPr>
          <w:rFonts w:ascii="Arial" w:hAnsi="Arial" w:cs="Arial"/>
        </w:rPr>
        <w:t>Evaluation of a patient’s perfusion status based on findings in the primary survey.</w:t>
      </w:r>
    </w:p>
    <w:p w:rsidR="00C60FC8" w:rsidRPr="007206AF" w:rsidRDefault="00C60FC8" w:rsidP="00C60FC8">
      <w:pPr>
        <w:numPr>
          <w:ilvl w:val="0"/>
          <w:numId w:val="25"/>
        </w:numPr>
        <w:rPr>
          <w:rFonts w:ascii="Arial" w:hAnsi="Arial" w:cs="Arial"/>
        </w:rPr>
      </w:pPr>
      <w:r w:rsidRPr="007206AF">
        <w:rPr>
          <w:rFonts w:ascii="Arial" w:hAnsi="Arial" w:cs="Arial"/>
        </w:rPr>
        <w:t>Identify patients who require expeditious transport.</w:t>
      </w:r>
    </w:p>
    <w:p w:rsidR="00C60FC8" w:rsidRPr="007206AF" w:rsidRDefault="00C60FC8" w:rsidP="00C60FC8">
      <w:pPr>
        <w:numPr>
          <w:ilvl w:val="0"/>
          <w:numId w:val="25"/>
        </w:numPr>
        <w:rPr>
          <w:rFonts w:ascii="Arial" w:hAnsi="Arial" w:cs="Arial"/>
        </w:rPr>
      </w:pPr>
      <w:r w:rsidRPr="007206AF">
        <w:rPr>
          <w:rFonts w:ascii="Arial" w:hAnsi="Arial" w:cs="Arial"/>
        </w:rPr>
        <w:t>Differentiate the assessment performed for a patient who is unresponsive or has an altered mental status and other medical patients requiring assessment.</w:t>
      </w:r>
    </w:p>
    <w:p w:rsidR="00C60FC8" w:rsidRPr="007206AF" w:rsidRDefault="00C60FC8" w:rsidP="00C60FC8">
      <w:pPr>
        <w:numPr>
          <w:ilvl w:val="0"/>
          <w:numId w:val="25"/>
        </w:numPr>
        <w:rPr>
          <w:rFonts w:ascii="Arial" w:hAnsi="Arial" w:cs="Arial"/>
        </w:rPr>
      </w:pPr>
      <w:r w:rsidRPr="007206AF">
        <w:rPr>
          <w:rFonts w:ascii="Arial" w:hAnsi="Arial" w:cs="Arial"/>
        </w:rPr>
        <w:t>Apply the techniques of physical examination to the medical patient.</w:t>
      </w:r>
    </w:p>
    <w:p w:rsidR="00C60FC8" w:rsidRPr="007206AF" w:rsidRDefault="00C60FC8" w:rsidP="00C60FC8">
      <w:pPr>
        <w:numPr>
          <w:ilvl w:val="0"/>
          <w:numId w:val="25"/>
        </w:numPr>
        <w:rPr>
          <w:rFonts w:ascii="Arial" w:hAnsi="Arial" w:cs="Arial"/>
        </w:rPr>
      </w:pPr>
      <w:r w:rsidRPr="007206AF">
        <w:rPr>
          <w:rFonts w:ascii="Arial" w:hAnsi="Arial" w:cs="Arial"/>
        </w:rPr>
        <w:t>Apply the techniques of physical examination to the trauma patient</w:t>
      </w:r>
      <w:r w:rsidR="000D105E" w:rsidRPr="007206AF">
        <w:rPr>
          <w:rFonts w:ascii="Arial" w:hAnsi="Arial" w:cs="Arial"/>
        </w:rPr>
        <w:t>.</w:t>
      </w:r>
    </w:p>
    <w:p w:rsidR="00C60FC8" w:rsidRPr="007206AF" w:rsidRDefault="00C60FC8" w:rsidP="00C60FC8">
      <w:pPr>
        <w:numPr>
          <w:ilvl w:val="0"/>
          <w:numId w:val="25"/>
        </w:numPr>
        <w:rPr>
          <w:rFonts w:ascii="Arial" w:hAnsi="Arial" w:cs="Arial"/>
        </w:rPr>
      </w:pPr>
      <w:r w:rsidRPr="007206AF">
        <w:rPr>
          <w:rFonts w:ascii="Arial" w:hAnsi="Arial" w:cs="Arial"/>
        </w:rPr>
        <w:t>Differentiate patients requiring a detailed physical examination from those who do not.</w:t>
      </w:r>
    </w:p>
    <w:p w:rsidR="00C60FC8" w:rsidRPr="007206AF" w:rsidRDefault="00C60FC8" w:rsidP="00C60FC8">
      <w:pPr>
        <w:numPr>
          <w:ilvl w:val="0"/>
          <w:numId w:val="25"/>
        </w:numPr>
        <w:rPr>
          <w:rFonts w:ascii="Arial" w:hAnsi="Arial" w:cs="Arial"/>
        </w:rPr>
      </w:pPr>
      <w:r w:rsidRPr="007206AF">
        <w:rPr>
          <w:rFonts w:ascii="Arial" w:hAnsi="Arial" w:cs="Arial"/>
        </w:rPr>
        <w:t>Differentiate normal and abnormal findings of the assessment of the skin, hair, and nails.</w:t>
      </w:r>
    </w:p>
    <w:p w:rsidR="00C60FC8" w:rsidRPr="007206AF" w:rsidRDefault="00C60FC8" w:rsidP="00C60FC8">
      <w:pPr>
        <w:numPr>
          <w:ilvl w:val="0"/>
          <w:numId w:val="25"/>
        </w:numPr>
        <w:rPr>
          <w:rFonts w:ascii="Arial" w:hAnsi="Arial" w:cs="Arial"/>
        </w:rPr>
      </w:pPr>
      <w:r w:rsidRPr="007206AF">
        <w:rPr>
          <w:rFonts w:ascii="Arial" w:hAnsi="Arial" w:cs="Arial"/>
        </w:rPr>
        <w:t>Distinguish the importance of abnormal findings of the assessment of the skin including skin ulcerations and decubiti.</w:t>
      </w:r>
    </w:p>
    <w:p w:rsidR="00C60FC8" w:rsidRPr="007206AF" w:rsidRDefault="00C60FC8" w:rsidP="00C60FC8">
      <w:pPr>
        <w:numPr>
          <w:ilvl w:val="0"/>
          <w:numId w:val="25"/>
        </w:numPr>
        <w:rPr>
          <w:rFonts w:ascii="Arial" w:hAnsi="Arial" w:cs="Arial"/>
        </w:rPr>
      </w:pPr>
      <w:r w:rsidRPr="007206AF">
        <w:rPr>
          <w:rFonts w:ascii="Arial" w:hAnsi="Arial" w:cs="Arial"/>
        </w:rPr>
        <w:t>Describe the examination of the head and neck.</w:t>
      </w:r>
    </w:p>
    <w:p w:rsidR="00C60FC8" w:rsidRPr="007206AF" w:rsidRDefault="00C60FC8" w:rsidP="00C60FC8">
      <w:pPr>
        <w:numPr>
          <w:ilvl w:val="0"/>
          <w:numId w:val="25"/>
        </w:numPr>
        <w:rPr>
          <w:rFonts w:ascii="Arial" w:hAnsi="Arial" w:cs="Arial"/>
        </w:rPr>
      </w:pPr>
      <w:r w:rsidRPr="007206AF">
        <w:rPr>
          <w:rFonts w:ascii="Arial" w:hAnsi="Arial" w:cs="Arial"/>
        </w:rPr>
        <w:t>Differentiate normal and abnormal findings of the scalp examination and perform.</w:t>
      </w:r>
    </w:p>
    <w:p w:rsidR="00C60FC8" w:rsidRPr="007206AF" w:rsidRDefault="00C60FC8" w:rsidP="00C60FC8">
      <w:pPr>
        <w:numPr>
          <w:ilvl w:val="0"/>
          <w:numId w:val="25"/>
        </w:numPr>
        <w:rPr>
          <w:rFonts w:ascii="Arial" w:hAnsi="Arial" w:cs="Arial"/>
        </w:rPr>
      </w:pPr>
      <w:r w:rsidRPr="007206AF">
        <w:rPr>
          <w:rFonts w:ascii="Arial" w:hAnsi="Arial" w:cs="Arial"/>
        </w:rPr>
        <w:t>Perform the normal and abnormal assessment findings of the skull.</w:t>
      </w:r>
    </w:p>
    <w:p w:rsidR="00C60FC8" w:rsidRPr="007206AF" w:rsidRDefault="00C60FC8" w:rsidP="00C60FC8">
      <w:pPr>
        <w:numPr>
          <w:ilvl w:val="0"/>
          <w:numId w:val="25"/>
        </w:numPr>
        <w:rPr>
          <w:rFonts w:ascii="Arial" w:hAnsi="Arial" w:cs="Arial"/>
        </w:rPr>
      </w:pPr>
      <w:r w:rsidRPr="007206AF">
        <w:rPr>
          <w:rFonts w:ascii="Arial" w:hAnsi="Arial" w:cs="Arial"/>
        </w:rPr>
        <w:t>Perform the assessment of visual acuity.</w:t>
      </w:r>
    </w:p>
    <w:p w:rsidR="00C60FC8" w:rsidRPr="007206AF" w:rsidRDefault="00C60FC8" w:rsidP="00C60FC8">
      <w:pPr>
        <w:numPr>
          <w:ilvl w:val="0"/>
          <w:numId w:val="25"/>
        </w:numPr>
        <w:rPr>
          <w:rFonts w:ascii="Arial" w:hAnsi="Arial" w:cs="Arial"/>
        </w:rPr>
      </w:pPr>
      <w:r w:rsidRPr="007206AF">
        <w:rPr>
          <w:rFonts w:ascii="Arial" w:hAnsi="Arial" w:cs="Arial"/>
        </w:rPr>
        <w:t>Perform the examination of the eyes.</w:t>
      </w:r>
    </w:p>
    <w:p w:rsidR="00C60FC8" w:rsidRPr="007206AF" w:rsidRDefault="00C60FC8" w:rsidP="00C60FC8">
      <w:pPr>
        <w:numPr>
          <w:ilvl w:val="0"/>
          <w:numId w:val="25"/>
        </w:numPr>
        <w:rPr>
          <w:rFonts w:ascii="Arial" w:hAnsi="Arial" w:cs="Arial"/>
        </w:rPr>
      </w:pPr>
      <w:r w:rsidRPr="007206AF">
        <w:rPr>
          <w:rFonts w:ascii="Arial" w:hAnsi="Arial" w:cs="Arial"/>
        </w:rPr>
        <w:lastRenderedPageBreak/>
        <w:t>Distinguish between normal and abnormal assessment findings of the eyes.</w:t>
      </w:r>
    </w:p>
    <w:p w:rsidR="00C60FC8" w:rsidRPr="007206AF" w:rsidRDefault="00C60FC8" w:rsidP="00C60FC8">
      <w:pPr>
        <w:numPr>
          <w:ilvl w:val="0"/>
          <w:numId w:val="25"/>
        </w:numPr>
        <w:rPr>
          <w:rFonts w:ascii="Arial" w:hAnsi="Arial" w:cs="Arial"/>
        </w:rPr>
      </w:pPr>
      <w:r w:rsidRPr="007206AF">
        <w:rPr>
          <w:rFonts w:ascii="Arial" w:hAnsi="Arial" w:cs="Arial"/>
        </w:rPr>
        <w:t>Describe the examination of the ears.</w:t>
      </w:r>
    </w:p>
    <w:p w:rsidR="00C60FC8" w:rsidRPr="007206AF" w:rsidRDefault="00C60FC8" w:rsidP="00C60FC8">
      <w:pPr>
        <w:numPr>
          <w:ilvl w:val="0"/>
          <w:numId w:val="25"/>
        </w:numPr>
        <w:rPr>
          <w:rFonts w:ascii="Arial" w:hAnsi="Arial" w:cs="Arial"/>
        </w:rPr>
      </w:pPr>
      <w:r w:rsidRPr="007206AF">
        <w:rPr>
          <w:rFonts w:ascii="Arial" w:hAnsi="Arial" w:cs="Arial"/>
        </w:rPr>
        <w:t>Differentiate normal and abnormal assessment findings of the ears.</w:t>
      </w:r>
    </w:p>
    <w:p w:rsidR="00C60FC8" w:rsidRPr="007206AF" w:rsidRDefault="00C60FC8" w:rsidP="00C60FC8">
      <w:pPr>
        <w:numPr>
          <w:ilvl w:val="0"/>
          <w:numId w:val="25"/>
        </w:numPr>
        <w:rPr>
          <w:rFonts w:ascii="Arial" w:hAnsi="Arial" w:cs="Arial"/>
        </w:rPr>
      </w:pPr>
      <w:r w:rsidRPr="007206AF">
        <w:rPr>
          <w:rFonts w:ascii="Arial" w:hAnsi="Arial" w:cs="Arial"/>
        </w:rPr>
        <w:t>Describe the examination of the nose.</w:t>
      </w:r>
    </w:p>
    <w:p w:rsidR="00C60FC8" w:rsidRPr="007206AF" w:rsidRDefault="00C60FC8" w:rsidP="00C60FC8">
      <w:pPr>
        <w:numPr>
          <w:ilvl w:val="0"/>
          <w:numId w:val="25"/>
        </w:numPr>
        <w:rPr>
          <w:rFonts w:ascii="Arial" w:hAnsi="Arial" w:cs="Arial"/>
        </w:rPr>
      </w:pPr>
      <w:r w:rsidRPr="007206AF">
        <w:rPr>
          <w:rFonts w:ascii="Arial" w:hAnsi="Arial" w:cs="Arial"/>
        </w:rPr>
        <w:t>Differentiate normal and abnormal assessment findings of the nose.</w:t>
      </w:r>
    </w:p>
    <w:p w:rsidR="00C60FC8" w:rsidRPr="007206AF" w:rsidRDefault="00C60FC8" w:rsidP="00C60FC8">
      <w:pPr>
        <w:numPr>
          <w:ilvl w:val="0"/>
          <w:numId w:val="25"/>
        </w:numPr>
        <w:rPr>
          <w:rFonts w:ascii="Arial" w:hAnsi="Arial" w:cs="Arial"/>
        </w:rPr>
      </w:pPr>
      <w:r w:rsidRPr="007206AF">
        <w:rPr>
          <w:rFonts w:ascii="Arial" w:hAnsi="Arial" w:cs="Arial"/>
        </w:rPr>
        <w:t>Perform the examination of the mouth and pharynx.</w:t>
      </w:r>
    </w:p>
    <w:p w:rsidR="00C60FC8" w:rsidRPr="007206AF" w:rsidRDefault="00C60FC8" w:rsidP="00C60FC8">
      <w:pPr>
        <w:numPr>
          <w:ilvl w:val="0"/>
          <w:numId w:val="25"/>
        </w:numPr>
        <w:rPr>
          <w:rFonts w:ascii="Arial" w:hAnsi="Arial" w:cs="Arial"/>
        </w:rPr>
      </w:pPr>
      <w:r w:rsidRPr="007206AF">
        <w:rPr>
          <w:rFonts w:ascii="Arial" w:hAnsi="Arial" w:cs="Arial"/>
        </w:rPr>
        <w:t>Perform the examination of the neck.</w:t>
      </w:r>
    </w:p>
    <w:p w:rsidR="00C60FC8" w:rsidRPr="007206AF" w:rsidRDefault="00C60FC8" w:rsidP="00C60FC8">
      <w:pPr>
        <w:numPr>
          <w:ilvl w:val="0"/>
          <w:numId w:val="25"/>
        </w:numPr>
        <w:rPr>
          <w:rFonts w:ascii="Arial" w:hAnsi="Arial" w:cs="Arial"/>
        </w:rPr>
      </w:pPr>
      <w:r w:rsidRPr="007206AF">
        <w:rPr>
          <w:rFonts w:ascii="Arial" w:hAnsi="Arial" w:cs="Arial"/>
        </w:rPr>
        <w:t>Differentiate normal and abnormal assessment findings of the neck.</w:t>
      </w:r>
    </w:p>
    <w:p w:rsidR="00C60FC8" w:rsidRPr="007206AF" w:rsidRDefault="00C60FC8" w:rsidP="00C60FC8">
      <w:pPr>
        <w:numPr>
          <w:ilvl w:val="0"/>
          <w:numId w:val="25"/>
        </w:numPr>
        <w:rPr>
          <w:rFonts w:ascii="Arial" w:hAnsi="Arial" w:cs="Arial"/>
        </w:rPr>
      </w:pPr>
      <w:r w:rsidRPr="007206AF">
        <w:rPr>
          <w:rFonts w:ascii="Arial" w:hAnsi="Arial" w:cs="Arial"/>
        </w:rPr>
        <w:t>Perform the assessment of jugular venous pressure and pulsations.</w:t>
      </w:r>
    </w:p>
    <w:p w:rsidR="00C60FC8" w:rsidRPr="007206AF" w:rsidRDefault="00C60FC8" w:rsidP="00C60FC8">
      <w:pPr>
        <w:numPr>
          <w:ilvl w:val="0"/>
          <w:numId w:val="25"/>
        </w:numPr>
        <w:rPr>
          <w:rFonts w:ascii="Arial" w:hAnsi="Arial" w:cs="Arial"/>
        </w:rPr>
      </w:pPr>
      <w:r w:rsidRPr="007206AF">
        <w:rPr>
          <w:rFonts w:ascii="Arial" w:hAnsi="Arial" w:cs="Arial"/>
        </w:rPr>
        <w:t>Differentiate normal and abnormal assessment findings of the chest examination.</w:t>
      </w:r>
    </w:p>
    <w:p w:rsidR="00C60FC8" w:rsidRPr="007206AF" w:rsidRDefault="00C60FC8" w:rsidP="00C60FC8">
      <w:pPr>
        <w:numPr>
          <w:ilvl w:val="0"/>
          <w:numId w:val="25"/>
        </w:numPr>
        <w:rPr>
          <w:rFonts w:ascii="Arial" w:hAnsi="Arial" w:cs="Arial"/>
        </w:rPr>
      </w:pPr>
      <w:r w:rsidRPr="007206AF">
        <w:rPr>
          <w:rFonts w:ascii="Arial" w:hAnsi="Arial" w:cs="Arial"/>
        </w:rPr>
        <w:t>Perform the examination of the anterior and posterior chest including voice sounds (fremmitus).</w:t>
      </w:r>
    </w:p>
    <w:p w:rsidR="00C60FC8" w:rsidRPr="007206AF" w:rsidRDefault="00C60FC8" w:rsidP="00C60FC8">
      <w:pPr>
        <w:numPr>
          <w:ilvl w:val="0"/>
          <w:numId w:val="25"/>
        </w:numPr>
        <w:rPr>
          <w:rFonts w:ascii="Arial" w:hAnsi="Arial" w:cs="Arial"/>
        </w:rPr>
      </w:pPr>
      <w:r w:rsidRPr="007206AF">
        <w:rPr>
          <w:rFonts w:ascii="Arial" w:hAnsi="Arial" w:cs="Arial"/>
        </w:rPr>
        <w:t>Differentiate the characteristics of breath sounds.</w:t>
      </w:r>
    </w:p>
    <w:p w:rsidR="00C60FC8" w:rsidRPr="007206AF" w:rsidRDefault="00C60FC8" w:rsidP="00C60FC8">
      <w:pPr>
        <w:numPr>
          <w:ilvl w:val="0"/>
          <w:numId w:val="25"/>
        </w:numPr>
        <w:rPr>
          <w:rFonts w:ascii="Arial" w:hAnsi="Arial" w:cs="Arial"/>
        </w:rPr>
      </w:pPr>
      <w:r w:rsidRPr="007206AF">
        <w:rPr>
          <w:rFonts w:ascii="Arial" w:hAnsi="Arial" w:cs="Arial"/>
        </w:rPr>
        <w:t>Differentiate normal and abnormal assessment findings of the heart and blood vessels.</w:t>
      </w:r>
    </w:p>
    <w:p w:rsidR="00C60FC8" w:rsidRPr="007206AF" w:rsidRDefault="00C60FC8" w:rsidP="00C60FC8">
      <w:pPr>
        <w:numPr>
          <w:ilvl w:val="0"/>
          <w:numId w:val="25"/>
        </w:numPr>
        <w:rPr>
          <w:rFonts w:ascii="Arial" w:hAnsi="Arial" w:cs="Arial"/>
        </w:rPr>
      </w:pPr>
      <w:r w:rsidRPr="007206AF">
        <w:rPr>
          <w:rFonts w:ascii="Arial" w:hAnsi="Arial" w:cs="Arial"/>
        </w:rPr>
        <w:t>Differentiate the characteristics of normal and abnormal findings associated with auscultation of the heart.</w:t>
      </w:r>
    </w:p>
    <w:p w:rsidR="00C60FC8" w:rsidRPr="007206AF" w:rsidRDefault="00C60FC8" w:rsidP="00C60FC8">
      <w:pPr>
        <w:numPr>
          <w:ilvl w:val="0"/>
          <w:numId w:val="25"/>
        </w:numPr>
        <w:rPr>
          <w:rFonts w:ascii="Arial" w:hAnsi="Arial" w:cs="Arial"/>
        </w:rPr>
      </w:pPr>
      <w:r w:rsidRPr="007206AF">
        <w:rPr>
          <w:rFonts w:ascii="Arial" w:hAnsi="Arial" w:cs="Arial"/>
        </w:rPr>
        <w:t>Perform examination techniques of the cardiovascular examination (heart sounds).</w:t>
      </w:r>
    </w:p>
    <w:p w:rsidR="00C60FC8" w:rsidRPr="007206AF" w:rsidRDefault="00C60FC8" w:rsidP="00C60FC8">
      <w:pPr>
        <w:numPr>
          <w:ilvl w:val="0"/>
          <w:numId w:val="25"/>
        </w:numPr>
        <w:rPr>
          <w:rFonts w:ascii="Arial" w:hAnsi="Arial" w:cs="Arial"/>
        </w:rPr>
      </w:pPr>
      <w:r w:rsidRPr="007206AF">
        <w:rPr>
          <w:rFonts w:ascii="Arial" w:hAnsi="Arial" w:cs="Arial"/>
        </w:rPr>
        <w:t>Differentiate normal and abnormal assessment findings of the abdomen.</w:t>
      </w:r>
    </w:p>
    <w:p w:rsidR="00C60FC8" w:rsidRPr="007206AF" w:rsidRDefault="00C60FC8" w:rsidP="00C60FC8">
      <w:pPr>
        <w:numPr>
          <w:ilvl w:val="0"/>
          <w:numId w:val="25"/>
        </w:numPr>
        <w:rPr>
          <w:rFonts w:ascii="Arial" w:hAnsi="Arial" w:cs="Arial"/>
        </w:rPr>
      </w:pPr>
      <w:r w:rsidRPr="007206AF">
        <w:rPr>
          <w:rFonts w:ascii="Arial" w:hAnsi="Arial" w:cs="Arial"/>
        </w:rPr>
        <w:t>Perform percussion, palpation &amp;auscultation of the abdomen.</w:t>
      </w:r>
    </w:p>
    <w:p w:rsidR="00C60FC8" w:rsidRPr="007206AF" w:rsidRDefault="00C60FC8" w:rsidP="00C60FC8">
      <w:pPr>
        <w:numPr>
          <w:ilvl w:val="0"/>
          <w:numId w:val="25"/>
        </w:numPr>
        <w:rPr>
          <w:rFonts w:ascii="Arial" w:hAnsi="Arial" w:cs="Arial"/>
        </w:rPr>
      </w:pPr>
      <w:r w:rsidRPr="007206AF">
        <w:rPr>
          <w:rFonts w:ascii="Arial" w:hAnsi="Arial" w:cs="Arial"/>
        </w:rPr>
        <w:t>Distinguish normal and abnormal findings of the auscultation of the abdomen.</w:t>
      </w:r>
    </w:p>
    <w:p w:rsidR="00C60FC8" w:rsidRPr="007206AF" w:rsidRDefault="00C60FC8" w:rsidP="00C60FC8">
      <w:pPr>
        <w:numPr>
          <w:ilvl w:val="0"/>
          <w:numId w:val="25"/>
        </w:numPr>
        <w:rPr>
          <w:rFonts w:ascii="Arial" w:hAnsi="Arial" w:cs="Arial"/>
        </w:rPr>
      </w:pPr>
      <w:r w:rsidRPr="007206AF">
        <w:rPr>
          <w:rFonts w:ascii="Arial" w:hAnsi="Arial" w:cs="Arial"/>
        </w:rPr>
        <w:t xml:space="preserve">Perform Genitourinary exam limited to the evaluation of a </w:t>
      </w:r>
      <w:proofErr w:type="spellStart"/>
      <w:r w:rsidRPr="007206AF">
        <w:rPr>
          <w:rFonts w:ascii="Arial" w:hAnsi="Arial" w:cs="Arial"/>
        </w:rPr>
        <w:t>foley</w:t>
      </w:r>
      <w:proofErr w:type="spellEnd"/>
      <w:r w:rsidRPr="007206AF">
        <w:rPr>
          <w:rFonts w:ascii="Arial" w:hAnsi="Arial" w:cs="Arial"/>
        </w:rPr>
        <w:t xml:space="preserve"> catheter and urine production</w:t>
      </w:r>
    </w:p>
    <w:p w:rsidR="00C60FC8" w:rsidRPr="007206AF" w:rsidRDefault="00C60FC8" w:rsidP="00C60FC8">
      <w:pPr>
        <w:numPr>
          <w:ilvl w:val="0"/>
          <w:numId w:val="25"/>
        </w:numPr>
        <w:rPr>
          <w:rFonts w:ascii="Arial" w:hAnsi="Arial" w:cs="Arial"/>
        </w:rPr>
      </w:pPr>
      <w:r w:rsidRPr="007206AF">
        <w:rPr>
          <w:rFonts w:ascii="Arial" w:hAnsi="Arial" w:cs="Arial"/>
        </w:rPr>
        <w:t>Differentiate normal and abnormal findings of the musculoskeletal system.</w:t>
      </w:r>
    </w:p>
    <w:p w:rsidR="00C60FC8" w:rsidRPr="007206AF" w:rsidRDefault="00C60FC8" w:rsidP="00C60FC8">
      <w:pPr>
        <w:numPr>
          <w:ilvl w:val="0"/>
          <w:numId w:val="25"/>
        </w:numPr>
        <w:rPr>
          <w:rFonts w:ascii="Arial" w:hAnsi="Arial" w:cs="Arial"/>
        </w:rPr>
      </w:pPr>
      <w:r w:rsidRPr="007206AF">
        <w:rPr>
          <w:rFonts w:ascii="Arial" w:hAnsi="Arial" w:cs="Arial"/>
        </w:rPr>
        <w:t>Differentiate normal and abnormal findings of the nervous system.</w:t>
      </w:r>
    </w:p>
    <w:p w:rsidR="00C60FC8" w:rsidRPr="007206AF" w:rsidRDefault="00C60FC8" w:rsidP="00C60FC8">
      <w:pPr>
        <w:numPr>
          <w:ilvl w:val="0"/>
          <w:numId w:val="25"/>
        </w:numPr>
        <w:rPr>
          <w:rFonts w:ascii="Arial" w:hAnsi="Arial" w:cs="Arial"/>
        </w:rPr>
      </w:pPr>
      <w:r w:rsidRPr="007206AF">
        <w:rPr>
          <w:rFonts w:ascii="Arial" w:hAnsi="Arial" w:cs="Arial"/>
        </w:rPr>
        <w:t>Perform detailed neurological exam</w:t>
      </w:r>
    </w:p>
    <w:p w:rsidR="00C60FC8" w:rsidRPr="007206AF" w:rsidRDefault="00C60FC8" w:rsidP="00C60FC8">
      <w:pPr>
        <w:numPr>
          <w:ilvl w:val="0"/>
          <w:numId w:val="25"/>
        </w:numPr>
        <w:rPr>
          <w:rFonts w:ascii="Arial" w:hAnsi="Arial" w:cs="Arial"/>
        </w:rPr>
      </w:pPr>
      <w:r w:rsidRPr="007206AF">
        <w:rPr>
          <w:rFonts w:ascii="Arial" w:hAnsi="Arial" w:cs="Arial"/>
        </w:rPr>
        <w:t>Describe the general guidelines of recording examination information.</w:t>
      </w:r>
    </w:p>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Default="00C60FC8" w:rsidP="000E78E9"/>
    <w:p w:rsidR="00C60FC8" w:rsidRPr="00C60FC8" w:rsidRDefault="00C60FC8" w:rsidP="00C60FC8">
      <w:pPr>
        <w:jc w:val="center"/>
        <w:rPr>
          <w:rFonts w:ascii="Arial" w:hAnsi="Arial" w:cs="Arial"/>
          <w:u w:val="single"/>
        </w:rPr>
      </w:pPr>
      <w:r w:rsidRPr="00C60FC8">
        <w:rPr>
          <w:rFonts w:ascii="Arial" w:hAnsi="Arial" w:cs="Arial"/>
          <w:u w:val="single"/>
        </w:rPr>
        <w:lastRenderedPageBreak/>
        <w:t>Advanced problem</w:t>
      </w:r>
      <w:r w:rsidR="000D105E">
        <w:rPr>
          <w:rFonts w:ascii="Arial" w:hAnsi="Arial" w:cs="Arial"/>
          <w:u w:val="single"/>
        </w:rPr>
        <w:t>-</w:t>
      </w:r>
      <w:r w:rsidRPr="00C60FC8">
        <w:rPr>
          <w:rFonts w:ascii="Arial" w:hAnsi="Arial" w:cs="Arial"/>
          <w:u w:val="single"/>
        </w:rPr>
        <w:t xml:space="preserve">focused Physical Exam Techniques and Skills </w:t>
      </w:r>
    </w:p>
    <w:p w:rsidR="00C60FC8" w:rsidRPr="00C60FC8" w:rsidRDefault="00C60FC8" w:rsidP="00C60FC8">
      <w:pPr>
        <w:jc w:val="center"/>
        <w:rPr>
          <w:rFonts w:ascii="Arial" w:hAnsi="Arial" w:cs="Arial"/>
          <w:u w:val="single"/>
        </w:rPr>
      </w:pPr>
      <w:proofErr w:type="gramStart"/>
      <w:r w:rsidRPr="00C60FC8">
        <w:rPr>
          <w:rFonts w:ascii="Arial" w:hAnsi="Arial" w:cs="Arial"/>
          <w:u w:val="single"/>
        </w:rPr>
        <w:t>for</w:t>
      </w:r>
      <w:proofErr w:type="gramEnd"/>
      <w:r w:rsidRPr="00C60FC8">
        <w:rPr>
          <w:rFonts w:ascii="Arial" w:hAnsi="Arial" w:cs="Arial"/>
          <w:u w:val="single"/>
        </w:rPr>
        <w:t xml:space="preserve"> the Advanced </w:t>
      </w:r>
      <w:smartTag w:uri="urn:schemas-microsoft-com:office:smarttags" w:element="place">
        <w:smartTag w:uri="urn:schemas-microsoft-com:office:smarttags" w:element="PlaceName">
          <w:r w:rsidRPr="00C60FC8">
            <w:rPr>
              <w:rFonts w:ascii="Arial" w:hAnsi="Arial" w:cs="Arial"/>
              <w:u w:val="single"/>
            </w:rPr>
            <w:t>Pre</w:t>
          </w:r>
        </w:smartTag>
        <w:r w:rsidRPr="00C60FC8">
          <w:rPr>
            <w:rFonts w:ascii="Arial" w:hAnsi="Arial" w:cs="Arial"/>
            <w:u w:val="single"/>
          </w:rPr>
          <w:t xml:space="preserve"> </w:t>
        </w:r>
        <w:smartTag w:uri="urn:schemas-microsoft-com:office:smarttags" w:element="PlaceType">
          <w:r w:rsidRPr="00C60FC8">
            <w:rPr>
              <w:rFonts w:ascii="Arial" w:hAnsi="Arial" w:cs="Arial"/>
              <w:u w:val="single"/>
            </w:rPr>
            <w:t>Hospital</w:t>
          </w:r>
        </w:smartTag>
      </w:smartTag>
      <w:r w:rsidRPr="00C60FC8">
        <w:rPr>
          <w:rFonts w:ascii="Arial" w:hAnsi="Arial" w:cs="Arial"/>
          <w:u w:val="single"/>
        </w:rPr>
        <w:t xml:space="preserve"> Care Provider </w:t>
      </w:r>
    </w:p>
    <w:p w:rsidR="00C60FC8" w:rsidRPr="00C60FC8" w:rsidRDefault="00C60FC8" w:rsidP="00C60FC8">
      <w:pPr>
        <w:jc w:val="center"/>
        <w:rPr>
          <w:rFonts w:ascii="Arial" w:hAnsi="Arial" w:cs="Arial"/>
          <w:u w:val="single"/>
        </w:rPr>
      </w:pPr>
      <w:proofErr w:type="gramStart"/>
      <w:r w:rsidRPr="00C60FC8">
        <w:rPr>
          <w:rFonts w:ascii="Arial" w:hAnsi="Arial" w:cs="Arial"/>
          <w:u w:val="single"/>
        </w:rPr>
        <w:t>for</w:t>
      </w:r>
      <w:proofErr w:type="gramEnd"/>
      <w:r w:rsidRPr="00C60FC8">
        <w:rPr>
          <w:rFonts w:ascii="Arial" w:hAnsi="Arial" w:cs="Arial"/>
          <w:u w:val="single"/>
        </w:rPr>
        <w:t xml:space="preserve"> the home bound (geriatric) patient.</w:t>
      </w:r>
      <w:r w:rsidR="000D105E">
        <w:rPr>
          <w:rFonts w:ascii="Arial" w:hAnsi="Arial" w:cs="Arial"/>
          <w:u w:val="single"/>
        </w:rPr>
        <w:t xml:space="preserve"> </w:t>
      </w:r>
      <w:proofErr w:type="gramStart"/>
      <w:r w:rsidR="000D105E">
        <w:rPr>
          <w:rFonts w:ascii="Arial" w:hAnsi="Arial" w:cs="Arial"/>
          <w:u w:val="single"/>
        </w:rPr>
        <w:t>Caps?</w:t>
      </w:r>
      <w:proofErr w:type="gramEnd"/>
    </w:p>
    <w:p w:rsidR="00C60FC8" w:rsidRPr="00C60FC8" w:rsidRDefault="00C60FC8" w:rsidP="00C60FC8">
      <w:pPr>
        <w:rPr>
          <w:rFonts w:ascii="Arial" w:hAnsi="Arial" w:cs="Arial"/>
        </w:rPr>
      </w:pPr>
    </w:p>
    <w:p w:rsidR="00611B7B" w:rsidRDefault="00611B7B" w:rsidP="00C60FC8">
      <w:pPr>
        <w:rPr>
          <w:rFonts w:ascii="Arial" w:hAnsi="Arial" w:cs="Arial"/>
        </w:rPr>
      </w:pPr>
    </w:p>
    <w:p w:rsidR="00C60FC8" w:rsidRDefault="00C60FC8" w:rsidP="00C60FC8">
      <w:pPr>
        <w:rPr>
          <w:rFonts w:ascii="Arial" w:hAnsi="Arial" w:cs="Arial"/>
        </w:rPr>
      </w:pPr>
      <w:r w:rsidRPr="00C60FC8">
        <w:rPr>
          <w:rFonts w:ascii="Arial" w:hAnsi="Arial" w:cs="Arial"/>
        </w:rPr>
        <w:t>Essence of examining each body system includes: Observation/inspection, palpation, percussion, auscultation.  Examining each body part often requires different techniques to maximize the exam.  For example, some techniques are best done with the patient sitting, standing or even laying flat (as best as tolerated).</w:t>
      </w:r>
    </w:p>
    <w:p w:rsidR="00C60FC8" w:rsidRPr="00C60FC8" w:rsidRDefault="00C60FC8" w:rsidP="00C60FC8">
      <w:pPr>
        <w:rPr>
          <w:rFonts w:ascii="Arial" w:hAnsi="Arial" w:cs="Arial"/>
        </w:rPr>
      </w:pPr>
    </w:p>
    <w:p w:rsidR="00C60FC8" w:rsidRPr="00C60FC8" w:rsidRDefault="00C60FC8" w:rsidP="00C60FC8">
      <w:pPr>
        <w:rPr>
          <w:rFonts w:ascii="Arial" w:hAnsi="Arial" w:cs="Arial"/>
        </w:rPr>
      </w:pPr>
      <w:r w:rsidRPr="00C60FC8">
        <w:rPr>
          <w:rFonts w:ascii="Arial" w:hAnsi="Arial" w:cs="Arial"/>
        </w:rPr>
        <w:t xml:space="preserve">Refer to copies of pages 17-23 of Bates by </w:t>
      </w:r>
      <w:proofErr w:type="spellStart"/>
      <w:r w:rsidRPr="00C60FC8">
        <w:rPr>
          <w:rFonts w:ascii="Arial" w:hAnsi="Arial" w:cs="Arial"/>
        </w:rPr>
        <w:t>Bickley</w:t>
      </w:r>
      <w:proofErr w:type="spellEnd"/>
      <w:r w:rsidRPr="00C60FC8">
        <w:rPr>
          <w:rFonts w:ascii="Arial" w:hAnsi="Arial" w:cs="Arial"/>
        </w:rPr>
        <w:t>.</w:t>
      </w:r>
      <w:r w:rsidR="0073299F">
        <w:rPr>
          <w:rFonts w:ascii="Arial" w:hAnsi="Arial" w:cs="Arial"/>
        </w:rPr>
        <w:t xml:space="preserve"> </w:t>
      </w:r>
      <w:r w:rsidRPr="00C60FC8">
        <w:rPr>
          <w:rFonts w:ascii="Arial" w:hAnsi="Arial" w:cs="Arial"/>
        </w:rPr>
        <w:t>We will review the techniques of advanced physical exam and diagnosis during this lesson.  The diseases reviewed will be the most common, high yield/high frequency/emergent types.</w:t>
      </w:r>
    </w:p>
    <w:p w:rsidR="00C60FC8" w:rsidRPr="00C60FC8" w:rsidRDefault="00C60FC8" w:rsidP="00C60FC8">
      <w:pPr>
        <w:rPr>
          <w:rFonts w:ascii="Arial" w:hAnsi="Arial" w:cs="Arial"/>
        </w:rPr>
      </w:pPr>
    </w:p>
    <w:p w:rsidR="00611B7B" w:rsidRDefault="00C60FC8" w:rsidP="00C60FC8">
      <w:pPr>
        <w:rPr>
          <w:rFonts w:ascii="Arial" w:hAnsi="Arial" w:cs="Arial"/>
        </w:rPr>
      </w:pPr>
      <w:r w:rsidRPr="00C60FC8">
        <w:rPr>
          <w:rFonts w:ascii="Arial" w:hAnsi="Arial" w:cs="Arial"/>
        </w:rPr>
        <w:t>(This presentation was compiled with multiple reference sources, but follows the format and derives bodies of text from the textbook Bates’ Guide to Physical Examination and history taking, 10th Edition</w:t>
      </w:r>
      <w:r w:rsidR="000D105E">
        <w:rPr>
          <w:rFonts w:ascii="Arial" w:hAnsi="Arial" w:cs="Arial"/>
        </w:rPr>
        <w:t>.</w:t>
      </w:r>
      <w:r w:rsidRPr="00C60FC8">
        <w:rPr>
          <w:rFonts w:ascii="Arial" w:hAnsi="Arial" w:cs="Arial"/>
        </w:rPr>
        <w:t>)</w:t>
      </w:r>
    </w:p>
    <w:p w:rsidR="00611B7B" w:rsidRDefault="00611B7B" w:rsidP="00C60FC8">
      <w:pPr>
        <w:rPr>
          <w:rFonts w:ascii="Arial" w:hAnsi="Arial" w:cs="Arial"/>
        </w:rPr>
      </w:pPr>
    </w:p>
    <w:p w:rsidR="00611B7B" w:rsidRDefault="00611B7B" w:rsidP="00C60FC8">
      <w:pPr>
        <w:rPr>
          <w:rFonts w:ascii="Arial" w:hAnsi="Arial" w:cs="Arial"/>
        </w:rPr>
      </w:pPr>
    </w:p>
    <w:p w:rsidR="00611B7B" w:rsidRPr="00C60FC8" w:rsidRDefault="00611B7B" w:rsidP="00C60FC8">
      <w:pPr>
        <w:rPr>
          <w:rFonts w:ascii="Arial" w:hAnsi="Arial" w:cs="Arial"/>
        </w:rPr>
      </w:pPr>
    </w:p>
    <w:p w:rsidR="00C60FC8" w:rsidRPr="00C60FC8" w:rsidRDefault="00C60FC8" w:rsidP="00C60FC8">
      <w:pPr>
        <w:numPr>
          <w:ilvl w:val="0"/>
          <w:numId w:val="26"/>
        </w:numPr>
        <w:rPr>
          <w:rFonts w:ascii="Arial" w:hAnsi="Arial" w:cs="Arial"/>
          <w:u w:val="single"/>
        </w:rPr>
      </w:pPr>
      <w:r w:rsidRPr="00C60FC8">
        <w:rPr>
          <w:rFonts w:ascii="Arial" w:hAnsi="Arial" w:cs="Arial"/>
          <w:u w:val="single"/>
        </w:rPr>
        <w:t>First Impressions/General state of health</w:t>
      </w:r>
    </w:p>
    <w:p w:rsidR="00C60FC8" w:rsidRPr="00C60FC8" w:rsidRDefault="00C60FC8" w:rsidP="00C60FC8">
      <w:pPr>
        <w:numPr>
          <w:ilvl w:val="1"/>
          <w:numId w:val="26"/>
        </w:numPr>
        <w:rPr>
          <w:rFonts w:ascii="Arial" w:hAnsi="Arial" w:cs="Arial"/>
        </w:rPr>
      </w:pPr>
      <w:r w:rsidRPr="00C60FC8">
        <w:rPr>
          <w:rFonts w:ascii="Arial" w:hAnsi="Arial" w:cs="Arial"/>
        </w:rPr>
        <w:t>Introduce yourself:  When they shake your hand, is their hand; strong, weak, shaking, arthritic, pale?  Are the nails blue, atrophic, pale?  Is there muscle wasting?  Did they give you the wrong hand (</w:t>
      </w:r>
      <w:r w:rsidR="004309DE">
        <w:rPr>
          <w:rFonts w:ascii="Arial" w:hAnsi="Arial" w:cs="Arial"/>
        </w:rPr>
        <w:t>I</w:t>
      </w:r>
      <w:r w:rsidRPr="00C60FC8">
        <w:rPr>
          <w:rFonts w:ascii="Arial" w:hAnsi="Arial" w:cs="Arial"/>
        </w:rPr>
        <w:t>s this normal behavior?  “</w:t>
      </w:r>
      <w:r w:rsidR="004309DE">
        <w:rPr>
          <w:rFonts w:ascii="Arial" w:hAnsi="Arial" w:cs="Arial"/>
        </w:rPr>
        <w:t>D</w:t>
      </w:r>
      <w:r w:rsidRPr="00C60FC8">
        <w:rPr>
          <w:rFonts w:ascii="Arial" w:hAnsi="Arial" w:cs="Arial"/>
        </w:rPr>
        <w:t>ead fish” handshake?) (TIP: start your neuro/psych exam here</w:t>
      </w:r>
      <w:r w:rsidR="004309DE">
        <w:rPr>
          <w:rFonts w:ascii="Arial" w:hAnsi="Arial" w:cs="Arial"/>
        </w:rPr>
        <w:t>.</w:t>
      </w:r>
      <w:r w:rsidRPr="00C60FC8">
        <w:rPr>
          <w:rFonts w:ascii="Arial" w:hAnsi="Arial" w:cs="Arial"/>
        </w:rPr>
        <w:t>)</w:t>
      </w:r>
    </w:p>
    <w:p w:rsidR="00C60FC8" w:rsidRPr="00C60FC8" w:rsidRDefault="00C60FC8" w:rsidP="00C60FC8">
      <w:pPr>
        <w:numPr>
          <w:ilvl w:val="1"/>
          <w:numId w:val="26"/>
        </w:numPr>
        <w:rPr>
          <w:rFonts w:ascii="Arial" w:hAnsi="Arial" w:cs="Arial"/>
        </w:rPr>
      </w:pPr>
      <w:r w:rsidRPr="00C60FC8">
        <w:rPr>
          <w:rFonts w:ascii="Arial" w:hAnsi="Arial" w:cs="Arial"/>
        </w:rPr>
        <w:t>Level of consciousness-(use your A.V.P.U. pneumonic)</w:t>
      </w:r>
    </w:p>
    <w:p w:rsidR="00C60FC8" w:rsidRPr="00C60FC8" w:rsidRDefault="00C60FC8" w:rsidP="00C60FC8">
      <w:pPr>
        <w:numPr>
          <w:ilvl w:val="1"/>
          <w:numId w:val="26"/>
        </w:numPr>
        <w:rPr>
          <w:rFonts w:ascii="Arial" w:hAnsi="Arial" w:cs="Arial"/>
        </w:rPr>
      </w:pPr>
      <w:r w:rsidRPr="00C60FC8">
        <w:rPr>
          <w:rFonts w:ascii="Arial" w:hAnsi="Arial" w:cs="Arial"/>
        </w:rPr>
        <w:t>Posture, motor activity, gait (did they answer the door for you?), dress, grooming, hygiene, any odors of body or breath-yes this matters.</w:t>
      </w:r>
    </w:p>
    <w:p w:rsidR="00C60FC8" w:rsidRPr="00C60FC8" w:rsidRDefault="00C60FC8" w:rsidP="00C60FC8">
      <w:pPr>
        <w:numPr>
          <w:ilvl w:val="1"/>
          <w:numId w:val="26"/>
        </w:numPr>
        <w:rPr>
          <w:rFonts w:ascii="Arial" w:hAnsi="Arial" w:cs="Arial"/>
        </w:rPr>
      </w:pPr>
      <w:r w:rsidRPr="00C60FC8">
        <w:rPr>
          <w:rFonts w:ascii="Arial" w:hAnsi="Arial" w:cs="Arial"/>
        </w:rPr>
        <w:t>Watch facial expressions noting manner, affect and reactions to people and things in the environment</w:t>
      </w:r>
    </w:p>
    <w:p w:rsidR="00C60FC8" w:rsidRPr="00C60FC8" w:rsidRDefault="00C60FC8" w:rsidP="00C60FC8">
      <w:pPr>
        <w:numPr>
          <w:ilvl w:val="1"/>
          <w:numId w:val="26"/>
        </w:numPr>
        <w:rPr>
          <w:rFonts w:ascii="Arial" w:hAnsi="Arial" w:cs="Arial"/>
        </w:rPr>
      </w:pPr>
      <w:r w:rsidRPr="00C60FC8">
        <w:rPr>
          <w:rFonts w:ascii="Arial" w:hAnsi="Arial" w:cs="Arial"/>
        </w:rPr>
        <w:t>Listen to the patient’s speech</w:t>
      </w:r>
    </w:p>
    <w:p w:rsidR="00C60FC8" w:rsidRPr="00C60FC8" w:rsidRDefault="00C60FC8" w:rsidP="00C60FC8">
      <w:pPr>
        <w:numPr>
          <w:ilvl w:val="1"/>
          <w:numId w:val="26"/>
        </w:numPr>
        <w:rPr>
          <w:rFonts w:ascii="Arial" w:hAnsi="Arial" w:cs="Arial"/>
        </w:rPr>
      </w:pPr>
      <w:r w:rsidRPr="00C60FC8">
        <w:rPr>
          <w:rFonts w:ascii="Arial" w:hAnsi="Arial" w:cs="Arial"/>
        </w:rPr>
        <w:t xml:space="preserve">Look at how they look at you.  Some psychiatric illness present here at the door (depressed patients may not make eye contact, or just look at their hands or feet). Are their eyes conjugate or </w:t>
      </w:r>
      <w:proofErr w:type="spellStart"/>
      <w:r w:rsidRPr="00C60FC8">
        <w:rPr>
          <w:rFonts w:ascii="Arial" w:hAnsi="Arial" w:cs="Arial"/>
        </w:rPr>
        <w:t>dysconjugate</w:t>
      </w:r>
      <w:proofErr w:type="spellEnd"/>
      <w:r w:rsidRPr="00C60FC8">
        <w:rPr>
          <w:rFonts w:ascii="Arial" w:hAnsi="Arial" w:cs="Arial"/>
        </w:rPr>
        <w:t xml:space="preserve"> (E.O.M) </w:t>
      </w:r>
    </w:p>
    <w:p w:rsidR="00C60FC8" w:rsidRPr="00C60FC8" w:rsidRDefault="00C60FC8" w:rsidP="00C60FC8">
      <w:pPr>
        <w:numPr>
          <w:ilvl w:val="1"/>
          <w:numId w:val="26"/>
        </w:numPr>
        <w:rPr>
          <w:rFonts w:ascii="Arial" w:hAnsi="Arial" w:cs="Arial"/>
        </w:rPr>
      </w:pPr>
      <w:r w:rsidRPr="00C60FC8">
        <w:rPr>
          <w:rFonts w:ascii="Arial" w:hAnsi="Arial" w:cs="Arial"/>
        </w:rPr>
        <w:t>Obtain weight while standing-why have patient who is standing, sit down for exam, then get back up for weight?  Always consider this.</w:t>
      </w:r>
    </w:p>
    <w:p w:rsidR="00C60FC8" w:rsidRPr="00C60FC8" w:rsidRDefault="00C60FC8" w:rsidP="00C60FC8">
      <w:pPr>
        <w:rPr>
          <w:rFonts w:ascii="Arial" w:hAnsi="Arial" w:cs="Arial"/>
        </w:rPr>
      </w:pPr>
    </w:p>
    <w:p w:rsidR="00C60FC8" w:rsidRPr="00611B7B" w:rsidRDefault="00C60FC8" w:rsidP="00C60FC8">
      <w:pPr>
        <w:numPr>
          <w:ilvl w:val="0"/>
          <w:numId w:val="26"/>
        </w:numPr>
        <w:rPr>
          <w:rFonts w:ascii="Arial" w:hAnsi="Arial" w:cs="Arial"/>
          <w:u w:val="single"/>
        </w:rPr>
      </w:pPr>
      <w:r w:rsidRPr="00611B7B">
        <w:rPr>
          <w:rFonts w:ascii="Arial" w:hAnsi="Arial" w:cs="Arial"/>
          <w:u w:val="single"/>
        </w:rPr>
        <w:t>Obtain Vitals, weight, pulse ox, ETCO2 (if relevant via nasal sampling), glucose, and temp, discussion to review current knowledge and new parameters.</w:t>
      </w:r>
    </w:p>
    <w:p w:rsidR="00C60FC8" w:rsidRDefault="00C60FC8" w:rsidP="00C60FC8">
      <w:pPr>
        <w:rPr>
          <w:rFonts w:ascii="Arial" w:hAnsi="Arial" w:cs="Arial"/>
        </w:rPr>
      </w:pPr>
    </w:p>
    <w:p w:rsidR="00611B7B" w:rsidRDefault="00611B7B" w:rsidP="00C60FC8">
      <w:pPr>
        <w:rPr>
          <w:rFonts w:ascii="Arial" w:hAnsi="Arial" w:cs="Arial"/>
        </w:rPr>
      </w:pPr>
    </w:p>
    <w:p w:rsidR="00611B7B" w:rsidRPr="00C60FC8" w:rsidRDefault="00611B7B" w:rsidP="00C60FC8">
      <w:pPr>
        <w:rPr>
          <w:rFonts w:ascii="Arial" w:hAnsi="Arial" w:cs="Arial"/>
        </w:rPr>
      </w:pPr>
    </w:p>
    <w:p w:rsidR="00C60FC8" w:rsidRPr="00611B7B" w:rsidRDefault="00C60FC8" w:rsidP="00611B7B">
      <w:pPr>
        <w:numPr>
          <w:ilvl w:val="0"/>
          <w:numId w:val="26"/>
        </w:numPr>
        <w:rPr>
          <w:rFonts w:ascii="Arial" w:hAnsi="Arial" w:cs="Arial"/>
          <w:u w:val="single"/>
        </w:rPr>
      </w:pPr>
      <w:r w:rsidRPr="00611B7B">
        <w:rPr>
          <w:rFonts w:ascii="Arial" w:hAnsi="Arial" w:cs="Arial"/>
          <w:u w:val="single"/>
        </w:rPr>
        <w:lastRenderedPageBreak/>
        <w:t>Skin</w:t>
      </w:r>
    </w:p>
    <w:p w:rsidR="00C60FC8" w:rsidRPr="00C60FC8" w:rsidRDefault="00C60FC8" w:rsidP="00C60FC8">
      <w:pPr>
        <w:numPr>
          <w:ilvl w:val="1"/>
          <w:numId w:val="26"/>
        </w:numPr>
        <w:rPr>
          <w:rFonts w:ascii="Arial" w:hAnsi="Arial" w:cs="Arial"/>
        </w:rPr>
      </w:pPr>
      <w:r w:rsidRPr="00C60FC8">
        <w:rPr>
          <w:rFonts w:ascii="Arial" w:hAnsi="Arial" w:cs="Arial"/>
        </w:rPr>
        <w:t>Observe for  dryness and temp</w:t>
      </w:r>
    </w:p>
    <w:p w:rsidR="00C60FC8" w:rsidRPr="00C60FC8" w:rsidRDefault="00C60FC8" w:rsidP="00C60FC8">
      <w:pPr>
        <w:numPr>
          <w:ilvl w:val="1"/>
          <w:numId w:val="26"/>
        </w:numPr>
        <w:rPr>
          <w:rFonts w:ascii="Arial" w:hAnsi="Arial" w:cs="Arial"/>
        </w:rPr>
      </w:pPr>
      <w:r w:rsidRPr="00C60FC8">
        <w:rPr>
          <w:rFonts w:ascii="Arial" w:hAnsi="Arial" w:cs="Arial"/>
        </w:rPr>
        <w:t>Note any lesions-location, distribution, type and color.</w:t>
      </w:r>
    </w:p>
    <w:p w:rsidR="00C60FC8" w:rsidRPr="00C60FC8" w:rsidRDefault="00C60FC8" w:rsidP="00C60FC8">
      <w:pPr>
        <w:numPr>
          <w:ilvl w:val="1"/>
          <w:numId w:val="26"/>
        </w:numPr>
        <w:rPr>
          <w:rFonts w:ascii="Arial" w:hAnsi="Arial" w:cs="Arial"/>
        </w:rPr>
      </w:pPr>
      <w:r w:rsidRPr="00C60FC8">
        <w:rPr>
          <w:rFonts w:ascii="Arial" w:hAnsi="Arial" w:cs="Arial"/>
        </w:rPr>
        <w:t>Look at hair and nails</w:t>
      </w:r>
    </w:p>
    <w:p w:rsidR="00C60FC8" w:rsidRPr="00C60FC8" w:rsidRDefault="00C60FC8" w:rsidP="00C60FC8">
      <w:pPr>
        <w:numPr>
          <w:ilvl w:val="1"/>
          <w:numId w:val="26"/>
        </w:numPr>
        <w:rPr>
          <w:rFonts w:ascii="Arial" w:hAnsi="Arial" w:cs="Arial"/>
        </w:rPr>
      </w:pPr>
      <w:r w:rsidRPr="00C60FC8">
        <w:rPr>
          <w:rFonts w:ascii="Arial" w:hAnsi="Arial" w:cs="Arial"/>
        </w:rPr>
        <w:t>Look at hands</w:t>
      </w:r>
    </w:p>
    <w:p w:rsidR="00C60FC8" w:rsidRPr="00C60FC8" w:rsidRDefault="00C60FC8" w:rsidP="00C60FC8">
      <w:pPr>
        <w:numPr>
          <w:ilvl w:val="1"/>
          <w:numId w:val="26"/>
        </w:numPr>
        <w:rPr>
          <w:rFonts w:ascii="Arial" w:hAnsi="Arial" w:cs="Arial"/>
        </w:rPr>
      </w:pPr>
      <w:r w:rsidRPr="00C60FC8">
        <w:rPr>
          <w:rFonts w:ascii="Arial" w:hAnsi="Arial" w:cs="Arial"/>
        </w:rPr>
        <w:t>Look for rashes, ulcers, suspicious lesions, even suspicious bruises.</w:t>
      </w:r>
    </w:p>
    <w:p w:rsidR="00C60FC8" w:rsidRPr="00C60FC8" w:rsidRDefault="00C60FC8" w:rsidP="00C60FC8">
      <w:pPr>
        <w:rPr>
          <w:rFonts w:ascii="Arial" w:hAnsi="Arial" w:cs="Arial"/>
        </w:rPr>
      </w:pPr>
    </w:p>
    <w:p w:rsidR="00C60FC8" w:rsidRPr="00611B7B" w:rsidRDefault="00C60FC8" w:rsidP="00C60FC8">
      <w:pPr>
        <w:numPr>
          <w:ilvl w:val="0"/>
          <w:numId w:val="26"/>
        </w:numPr>
        <w:rPr>
          <w:rFonts w:ascii="Arial" w:hAnsi="Arial" w:cs="Arial"/>
          <w:u w:val="single"/>
        </w:rPr>
      </w:pPr>
      <w:r w:rsidRPr="00611B7B">
        <w:rPr>
          <w:rFonts w:ascii="Arial" w:hAnsi="Arial" w:cs="Arial"/>
          <w:u w:val="single"/>
        </w:rPr>
        <w:t>HEENT</w:t>
      </w:r>
    </w:p>
    <w:p w:rsidR="00C60FC8" w:rsidRPr="00C60FC8" w:rsidRDefault="00C60FC8" w:rsidP="00611B7B">
      <w:pPr>
        <w:numPr>
          <w:ilvl w:val="1"/>
          <w:numId w:val="26"/>
        </w:numPr>
        <w:rPr>
          <w:rFonts w:ascii="Arial" w:hAnsi="Arial" w:cs="Arial"/>
        </w:rPr>
      </w:pPr>
      <w:r w:rsidRPr="00C60FC8">
        <w:rPr>
          <w:rFonts w:ascii="Arial" w:hAnsi="Arial" w:cs="Arial"/>
        </w:rPr>
        <w:t>Hair, scalp skull and face</w:t>
      </w:r>
    </w:p>
    <w:p w:rsidR="00C60FC8" w:rsidRPr="00C60FC8" w:rsidRDefault="00C60FC8" w:rsidP="00611B7B">
      <w:pPr>
        <w:numPr>
          <w:ilvl w:val="1"/>
          <w:numId w:val="26"/>
        </w:numPr>
        <w:rPr>
          <w:rFonts w:ascii="Arial" w:hAnsi="Arial" w:cs="Arial"/>
        </w:rPr>
      </w:pPr>
      <w:r w:rsidRPr="00C60FC8">
        <w:rPr>
          <w:rFonts w:ascii="Arial" w:hAnsi="Arial" w:cs="Arial"/>
        </w:rPr>
        <w:t xml:space="preserve">Does hair appear to be falling out, or is there </w:t>
      </w:r>
      <w:proofErr w:type="spellStart"/>
      <w:r w:rsidRPr="00C60FC8">
        <w:rPr>
          <w:rFonts w:ascii="Arial" w:hAnsi="Arial" w:cs="Arial"/>
        </w:rPr>
        <w:t>pruritis</w:t>
      </w:r>
      <w:proofErr w:type="spellEnd"/>
      <w:r w:rsidRPr="00C60FC8">
        <w:rPr>
          <w:rFonts w:ascii="Arial" w:hAnsi="Arial" w:cs="Arial"/>
        </w:rPr>
        <w:t xml:space="preserve"> (lice?)</w:t>
      </w:r>
    </w:p>
    <w:p w:rsidR="00C60FC8" w:rsidRPr="00C60FC8" w:rsidRDefault="00C60FC8" w:rsidP="00611B7B">
      <w:pPr>
        <w:numPr>
          <w:ilvl w:val="1"/>
          <w:numId w:val="26"/>
        </w:numPr>
        <w:rPr>
          <w:rFonts w:ascii="Arial" w:hAnsi="Arial" w:cs="Arial"/>
        </w:rPr>
      </w:pPr>
      <w:r w:rsidRPr="00C60FC8">
        <w:rPr>
          <w:rFonts w:ascii="Arial" w:hAnsi="Arial" w:cs="Arial"/>
        </w:rPr>
        <w:t xml:space="preserve">Eyes: acuity, position of eyes and eyelids, inspect sclera and conjunctiva, compare pupils (test reaction to light), </w:t>
      </w:r>
      <w:proofErr w:type="gramStart"/>
      <w:r w:rsidRPr="00C60FC8">
        <w:rPr>
          <w:rFonts w:ascii="Arial" w:hAnsi="Arial" w:cs="Arial"/>
        </w:rPr>
        <w:t>assess</w:t>
      </w:r>
      <w:proofErr w:type="gramEnd"/>
      <w:r w:rsidRPr="00C60FC8">
        <w:rPr>
          <w:rFonts w:ascii="Arial" w:hAnsi="Arial" w:cs="Arial"/>
        </w:rPr>
        <w:t xml:space="preserve"> extraoccular movements.</w:t>
      </w:r>
    </w:p>
    <w:p w:rsidR="00C60FC8" w:rsidRPr="00C60FC8" w:rsidRDefault="00C60FC8" w:rsidP="00611B7B">
      <w:pPr>
        <w:numPr>
          <w:ilvl w:val="1"/>
          <w:numId w:val="26"/>
        </w:numPr>
        <w:rPr>
          <w:rFonts w:ascii="Arial" w:hAnsi="Arial" w:cs="Arial"/>
        </w:rPr>
      </w:pPr>
      <w:r w:rsidRPr="00C60FC8">
        <w:rPr>
          <w:rFonts w:ascii="Arial" w:hAnsi="Arial" w:cs="Arial"/>
        </w:rPr>
        <w:t>Ears:  Hearing</w:t>
      </w:r>
    </w:p>
    <w:p w:rsidR="00C60FC8" w:rsidRPr="00C60FC8" w:rsidRDefault="00C60FC8" w:rsidP="00611B7B">
      <w:pPr>
        <w:numPr>
          <w:ilvl w:val="1"/>
          <w:numId w:val="26"/>
        </w:numPr>
        <w:rPr>
          <w:rFonts w:ascii="Arial" w:hAnsi="Arial" w:cs="Arial"/>
        </w:rPr>
      </w:pPr>
      <w:r w:rsidRPr="00C60FC8">
        <w:rPr>
          <w:rFonts w:ascii="Arial" w:hAnsi="Arial" w:cs="Arial"/>
        </w:rPr>
        <w:t xml:space="preserve">Nose and mouth: look at </w:t>
      </w:r>
      <w:proofErr w:type="gramStart"/>
      <w:r w:rsidRPr="00C60FC8">
        <w:rPr>
          <w:rFonts w:ascii="Arial" w:hAnsi="Arial" w:cs="Arial"/>
        </w:rPr>
        <w:t>mucosa,</w:t>
      </w:r>
      <w:proofErr w:type="gramEnd"/>
      <w:r w:rsidRPr="00C60FC8">
        <w:rPr>
          <w:rFonts w:ascii="Arial" w:hAnsi="Arial" w:cs="Arial"/>
        </w:rPr>
        <w:t xml:space="preserve"> look for nasal flaring, cyanosis, etc.  Assess teeth, gums tongue tonsils and pharynx.</w:t>
      </w:r>
    </w:p>
    <w:p w:rsidR="00C60FC8" w:rsidRPr="00C60FC8" w:rsidRDefault="00C60FC8" w:rsidP="00C60FC8">
      <w:pPr>
        <w:rPr>
          <w:rFonts w:ascii="Arial" w:hAnsi="Arial" w:cs="Arial"/>
        </w:rPr>
      </w:pPr>
    </w:p>
    <w:p w:rsidR="00C60FC8" w:rsidRPr="00611B7B" w:rsidRDefault="00C60FC8" w:rsidP="00C60FC8">
      <w:pPr>
        <w:numPr>
          <w:ilvl w:val="0"/>
          <w:numId w:val="26"/>
        </w:numPr>
        <w:rPr>
          <w:rFonts w:ascii="Arial" w:hAnsi="Arial" w:cs="Arial"/>
          <w:u w:val="single"/>
        </w:rPr>
      </w:pPr>
      <w:r w:rsidRPr="00611B7B">
        <w:rPr>
          <w:rFonts w:ascii="Arial" w:hAnsi="Arial" w:cs="Arial"/>
          <w:u w:val="single"/>
        </w:rPr>
        <w:t>Neck:</w:t>
      </w:r>
    </w:p>
    <w:p w:rsidR="00C60FC8" w:rsidRPr="00C60FC8" w:rsidRDefault="00C60FC8" w:rsidP="00611B7B">
      <w:pPr>
        <w:numPr>
          <w:ilvl w:val="1"/>
          <w:numId w:val="26"/>
        </w:numPr>
        <w:rPr>
          <w:rFonts w:ascii="Arial" w:hAnsi="Arial" w:cs="Arial"/>
        </w:rPr>
      </w:pPr>
      <w:r w:rsidRPr="00C60FC8">
        <w:rPr>
          <w:rFonts w:ascii="Arial" w:hAnsi="Arial" w:cs="Arial"/>
        </w:rPr>
        <w:t>Inspect for trach/scars</w:t>
      </w:r>
    </w:p>
    <w:p w:rsidR="00C60FC8" w:rsidRPr="00C60FC8" w:rsidRDefault="00C60FC8" w:rsidP="00611B7B">
      <w:pPr>
        <w:numPr>
          <w:ilvl w:val="1"/>
          <w:numId w:val="26"/>
        </w:numPr>
        <w:rPr>
          <w:rFonts w:ascii="Arial" w:hAnsi="Arial" w:cs="Arial"/>
        </w:rPr>
      </w:pPr>
      <w:r w:rsidRPr="00C60FC8">
        <w:rPr>
          <w:rFonts w:ascii="Arial" w:hAnsi="Arial" w:cs="Arial"/>
        </w:rPr>
        <w:t>Sub-q air, crepitance or tracheal deviation</w:t>
      </w:r>
    </w:p>
    <w:p w:rsidR="00C60FC8" w:rsidRPr="00C60FC8" w:rsidRDefault="00C60FC8" w:rsidP="00611B7B">
      <w:pPr>
        <w:numPr>
          <w:ilvl w:val="1"/>
          <w:numId w:val="26"/>
        </w:numPr>
        <w:rPr>
          <w:rFonts w:ascii="Arial" w:hAnsi="Arial" w:cs="Arial"/>
        </w:rPr>
      </w:pPr>
      <w:r w:rsidRPr="00C60FC8">
        <w:rPr>
          <w:rFonts w:ascii="Arial" w:hAnsi="Arial" w:cs="Arial"/>
        </w:rPr>
        <w:t>Listen for stridor</w:t>
      </w:r>
    </w:p>
    <w:p w:rsidR="00C60FC8" w:rsidRPr="00C60FC8" w:rsidRDefault="00C60FC8" w:rsidP="00611B7B">
      <w:pPr>
        <w:numPr>
          <w:ilvl w:val="1"/>
          <w:numId w:val="26"/>
        </w:numPr>
        <w:rPr>
          <w:rFonts w:ascii="Arial" w:hAnsi="Arial" w:cs="Arial"/>
        </w:rPr>
      </w:pPr>
      <w:r w:rsidRPr="00C60FC8">
        <w:rPr>
          <w:rFonts w:ascii="Arial" w:hAnsi="Arial" w:cs="Arial"/>
        </w:rPr>
        <w:t xml:space="preserve">Look and feel for masses and note location (midline, </w:t>
      </w:r>
      <w:proofErr w:type="spellStart"/>
      <w:r w:rsidRPr="00C60FC8">
        <w:rPr>
          <w:rFonts w:ascii="Arial" w:hAnsi="Arial" w:cs="Arial"/>
        </w:rPr>
        <w:t>para</w:t>
      </w:r>
      <w:proofErr w:type="spellEnd"/>
      <w:r w:rsidRPr="00C60FC8">
        <w:rPr>
          <w:rFonts w:ascii="Arial" w:hAnsi="Arial" w:cs="Arial"/>
        </w:rPr>
        <w:t>-tracheal, etc)</w:t>
      </w:r>
    </w:p>
    <w:p w:rsidR="00C60FC8" w:rsidRPr="00C60FC8" w:rsidRDefault="00C60FC8" w:rsidP="00C60FC8">
      <w:pPr>
        <w:rPr>
          <w:rFonts w:ascii="Arial" w:hAnsi="Arial" w:cs="Arial"/>
        </w:rPr>
      </w:pPr>
    </w:p>
    <w:p w:rsidR="00C60FC8" w:rsidRPr="00611B7B" w:rsidRDefault="00C60FC8" w:rsidP="00C60FC8">
      <w:pPr>
        <w:numPr>
          <w:ilvl w:val="0"/>
          <w:numId w:val="26"/>
        </w:numPr>
        <w:rPr>
          <w:rFonts w:ascii="Arial" w:hAnsi="Arial" w:cs="Arial"/>
          <w:u w:val="single"/>
        </w:rPr>
      </w:pPr>
      <w:r w:rsidRPr="00611B7B">
        <w:rPr>
          <w:rFonts w:ascii="Arial" w:hAnsi="Arial" w:cs="Arial"/>
          <w:u w:val="single"/>
        </w:rPr>
        <w:t>Back:</w:t>
      </w:r>
    </w:p>
    <w:p w:rsidR="00C60FC8" w:rsidRPr="00C60FC8" w:rsidRDefault="00C60FC8" w:rsidP="00611B7B">
      <w:pPr>
        <w:numPr>
          <w:ilvl w:val="1"/>
          <w:numId w:val="26"/>
        </w:numPr>
        <w:rPr>
          <w:rFonts w:ascii="Arial" w:hAnsi="Arial" w:cs="Arial"/>
        </w:rPr>
      </w:pPr>
      <w:r w:rsidRPr="00C60FC8">
        <w:rPr>
          <w:rFonts w:ascii="Arial" w:hAnsi="Arial" w:cs="Arial"/>
        </w:rPr>
        <w:t>Inspect and palpate spine and muscles, look for asymmetry (</w:t>
      </w:r>
      <w:proofErr w:type="spellStart"/>
      <w:r w:rsidRPr="00C60FC8">
        <w:rPr>
          <w:rFonts w:ascii="Arial" w:hAnsi="Arial" w:cs="Arial"/>
        </w:rPr>
        <w:t>eg</w:t>
      </w:r>
      <w:proofErr w:type="spellEnd"/>
      <w:r w:rsidRPr="00C60FC8">
        <w:rPr>
          <w:rFonts w:ascii="Arial" w:hAnsi="Arial" w:cs="Arial"/>
        </w:rPr>
        <w:t>, winged scapula)</w:t>
      </w:r>
    </w:p>
    <w:p w:rsidR="00C60FC8" w:rsidRPr="00C60FC8" w:rsidRDefault="00C60FC8" w:rsidP="00611B7B">
      <w:pPr>
        <w:numPr>
          <w:ilvl w:val="1"/>
          <w:numId w:val="26"/>
        </w:numPr>
        <w:rPr>
          <w:rFonts w:ascii="Arial" w:hAnsi="Arial" w:cs="Arial"/>
        </w:rPr>
      </w:pPr>
      <w:r w:rsidRPr="00C60FC8">
        <w:rPr>
          <w:rFonts w:ascii="Arial" w:hAnsi="Arial" w:cs="Arial"/>
        </w:rPr>
        <w:t xml:space="preserve">Look for kyphosis, </w:t>
      </w:r>
    </w:p>
    <w:p w:rsidR="00C60FC8" w:rsidRPr="00C60FC8" w:rsidRDefault="00C60FC8" w:rsidP="00611B7B">
      <w:pPr>
        <w:numPr>
          <w:ilvl w:val="1"/>
          <w:numId w:val="26"/>
        </w:numPr>
        <w:rPr>
          <w:rFonts w:ascii="Arial" w:hAnsi="Arial" w:cs="Arial"/>
        </w:rPr>
      </w:pPr>
      <w:r w:rsidRPr="00C60FC8">
        <w:rPr>
          <w:rFonts w:ascii="Arial" w:hAnsi="Arial" w:cs="Arial"/>
        </w:rPr>
        <w:t>Look at skin for rashes, bruises (zoster, falls with bruises, abuse? bug bites, ulcers?)</w:t>
      </w:r>
    </w:p>
    <w:p w:rsidR="00C60FC8" w:rsidRPr="00C60FC8" w:rsidRDefault="00C60FC8" w:rsidP="00C60FC8">
      <w:pPr>
        <w:rPr>
          <w:rFonts w:ascii="Arial" w:hAnsi="Arial" w:cs="Arial"/>
        </w:rPr>
      </w:pPr>
    </w:p>
    <w:p w:rsidR="00C60FC8" w:rsidRPr="00611B7B" w:rsidRDefault="00C60FC8" w:rsidP="00C60FC8">
      <w:pPr>
        <w:numPr>
          <w:ilvl w:val="0"/>
          <w:numId w:val="26"/>
        </w:numPr>
        <w:rPr>
          <w:rFonts w:ascii="Arial" w:hAnsi="Arial" w:cs="Arial"/>
          <w:u w:val="single"/>
        </w:rPr>
      </w:pPr>
      <w:r w:rsidRPr="00611B7B">
        <w:rPr>
          <w:rFonts w:ascii="Arial" w:hAnsi="Arial" w:cs="Arial"/>
          <w:u w:val="single"/>
        </w:rPr>
        <w:t>Thorax and Lungs:</w:t>
      </w:r>
    </w:p>
    <w:p w:rsidR="00C60FC8" w:rsidRPr="00C60FC8" w:rsidRDefault="00C60FC8" w:rsidP="00611B7B">
      <w:pPr>
        <w:numPr>
          <w:ilvl w:val="1"/>
          <w:numId w:val="26"/>
        </w:numPr>
        <w:rPr>
          <w:rFonts w:ascii="Arial" w:hAnsi="Arial" w:cs="Arial"/>
        </w:rPr>
      </w:pPr>
      <w:r w:rsidRPr="00C60FC8">
        <w:rPr>
          <w:rFonts w:ascii="Arial" w:hAnsi="Arial" w:cs="Arial"/>
        </w:rPr>
        <w:t>Assess breath sounds in multiple locations with multiple techniques (see lung assessment module)</w:t>
      </w:r>
    </w:p>
    <w:p w:rsidR="00C60FC8" w:rsidRPr="00C60FC8" w:rsidRDefault="00C60FC8" w:rsidP="00C60FC8">
      <w:pPr>
        <w:rPr>
          <w:rFonts w:ascii="Arial" w:hAnsi="Arial" w:cs="Arial"/>
        </w:rPr>
      </w:pPr>
    </w:p>
    <w:p w:rsidR="00C60FC8" w:rsidRPr="00611B7B" w:rsidRDefault="00C60FC8" w:rsidP="00C60FC8">
      <w:pPr>
        <w:numPr>
          <w:ilvl w:val="0"/>
          <w:numId w:val="26"/>
        </w:numPr>
        <w:rPr>
          <w:rFonts w:ascii="Arial" w:hAnsi="Arial" w:cs="Arial"/>
          <w:u w:val="single"/>
        </w:rPr>
      </w:pPr>
      <w:r w:rsidRPr="00611B7B">
        <w:rPr>
          <w:rFonts w:ascii="Arial" w:hAnsi="Arial" w:cs="Arial"/>
          <w:u w:val="single"/>
        </w:rPr>
        <w:t>Cardiovascular:</w:t>
      </w:r>
    </w:p>
    <w:p w:rsidR="00C60FC8" w:rsidRPr="00C60FC8" w:rsidRDefault="00C60FC8" w:rsidP="00611B7B">
      <w:pPr>
        <w:numPr>
          <w:ilvl w:val="1"/>
          <w:numId w:val="26"/>
        </w:numPr>
        <w:rPr>
          <w:rFonts w:ascii="Arial" w:hAnsi="Arial" w:cs="Arial"/>
        </w:rPr>
      </w:pPr>
      <w:r w:rsidRPr="00C60FC8">
        <w:rPr>
          <w:rFonts w:ascii="Arial" w:hAnsi="Arial" w:cs="Arial"/>
        </w:rPr>
        <w:t>Observe for JVD</w:t>
      </w:r>
    </w:p>
    <w:p w:rsidR="00C60FC8" w:rsidRPr="00C60FC8" w:rsidRDefault="00C60FC8" w:rsidP="00611B7B">
      <w:pPr>
        <w:numPr>
          <w:ilvl w:val="1"/>
          <w:numId w:val="26"/>
        </w:numPr>
        <w:rPr>
          <w:rFonts w:ascii="Arial" w:hAnsi="Arial" w:cs="Arial"/>
        </w:rPr>
      </w:pPr>
      <w:r w:rsidRPr="00C60FC8">
        <w:rPr>
          <w:rFonts w:ascii="Arial" w:hAnsi="Arial" w:cs="Arial"/>
        </w:rPr>
        <w:t>Listen to heart sounds</w:t>
      </w:r>
    </w:p>
    <w:p w:rsidR="00C60FC8" w:rsidRPr="00C60FC8" w:rsidRDefault="00C60FC8" w:rsidP="00C60FC8">
      <w:pPr>
        <w:rPr>
          <w:rFonts w:ascii="Arial" w:hAnsi="Arial" w:cs="Arial"/>
        </w:rPr>
      </w:pPr>
    </w:p>
    <w:p w:rsidR="00C60FC8" w:rsidRPr="00611B7B" w:rsidRDefault="00C60FC8" w:rsidP="000E3471">
      <w:pPr>
        <w:numPr>
          <w:ilvl w:val="0"/>
          <w:numId w:val="26"/>
        </w:numPr>
        <w:rPr>
          <w:rFonts w:ascii="Arial" w:hAnsi="Arial" w:cs="Arial"/>
          <w:u w:val="single"/>
        </w:rPr>
      </w:pPr>
      <w:r w:rsidRPr="00611B7B">
        <w:rPr>
          <w:rFonts w:ascii="Arial" w:hAnsi="Arial" w:cs="Arial"/>
          <w:u w:val="single"/>
        </w:rPr>
        <w:t>Abdomen:</w:t>
      </w:r>
    </w:p>
    <w:p w:rsidR="00C60FC8" w:rsidRPr="00C60FC8" w:rsidRDefault="00C60FC8" w:rsidP="00611B7B">
      <w:pPr>
        <w:numPr>
          <w:ilvl w:val="1"/>
          <w:numId w:val="26"/>
        </w:numPr>
        <w:rPr>
          <w:rFonts w:ascii="Arial" w:hAnsi="Arial" w:cs="Arial"/>
        </w:rPr>
      </w:pPr>
      <w:r w:rsidRPr="00C60FC8">
        <w:rPr>
          <w:rFonts w:ascii="Arial" w:hAnsi="Arial" w:cs="Arial"/>
        </w:rPr>
        <w:t>Inspect, auscultate, percuss and palpate</w:t>
      </w:r>
    </w:p>
    <w:p w:rsidR="00C60FC8" w:rsidRPr="00C60FC8" w:rsidRDefault="00C60FC8" w:rsidP="00C60FC8">
      <w:pPr>
        <w:rPr>
          <w:rFonts w:ascii="Arial" w:hAnsi="Arial" w:cs="Arial"/>
        </w:rPr>
      </w:pPr>
    </w:p>
    <w:p w:rsidR="00C60FC8" w:rsidRPr="00611B7B" w:rsidRDefault="00C60FC8" w:rsidP="000E3471">
      <w:pPr>
        <w:numPr>
          <w:ilvl w:val="0"/>
          <w:numId w:val="26"/>
        </w:numPr>
        <w:rPr>
          <w:rFonts w:ascii="Arial" w:hAnsi="Arial" w:cs="Arial"/>
          <w:u w:val="single"/>
        </w:rPr>
      </w:pPr>
      <w:r w:rsidRPr="00611B7B">
        <w:rPr>
          <w:rFonts w:ascii="Arial" w:hAnsi="Arial" w:cs="Arial"/>
          <w:u w:val="single"/>
        </w:rPr>
        <w:t>GU: Foley cath</w:t>
      </w:r>
      <w:r w:rsidR="000D105E">
        <w:rPr>
          <w:rFonts w:ascii="Arial" w:hAnsi="Arial" w:cs="Arial"/>
          <w:u w:val="single"/>
        </w:rPr>
        <w:t>eter</w:t>
      </w:r>
      <w:r w:rsidRPr="00611B7B">
        <w:rPr>
          <w:rFonts w:ascii="Arial" w:hAnsi="Arial" w:cs="Arial"/>
          <w:u w:val="single"/>
        </w:rPr>
        <w:t xml:space="preserve"> assessment-(see </w:t>
      </w:r>
      <w:r w:rsidR="000D105E">
        <w:rPr>
          <w:rFonts w:ascii="Arial" w:hAnsi="Arial" w:cs="Arial"/>
          <w:u w:val="single"/>
        </w:rPr>
        <w:t>F</w:t>
      </w:r>
      <w:r w:rsidRPr="00611B7B">
        <w:rPr>
          <w:rFonts w:ascii="Arial" w:hAnsi="Arial" w:cs="Arial"/>
          <w:u w:val="single"/>
        </w:rPr>
        <w:t>ol</w:t>
      </w:r>
      <w:r w:rsidR="000D105E">
        <w:rPr>
          <w:rFonts w:ascii="Arial" w:hAnsi="Arial" w:cs="Arial"/>
          <w:u w:val="single"/>
        </w:rPr>
        <w:t>e</w:t>
      </w:r>
      <w:r w:rsidRPr="00611B7B">
        <w:rPr>
          <w:rFonts w:ascii="Arial" w:hAnsi="Arial" w:cs="Arial"/>
          <w:u w:val="single"/>
        </w:rPr>
        <w:t>y cath</w:t>
      </w:r>
      <w:r w:rsidR="000D105E">
        <w:rPr>
          <w:rFonts w:ascii="Arial" w:hAnsi="Arial" w:cs="Arial"/>
          <w:u w:val="single"/>
        </w:rPr>
        <w:t>eter</w:t>
      </w:r>
      <w:r w:rsidRPr="00611B7B">
        <w:rPr>
          <w:rFonts w:ascii="Arial" w:hAnsi="Arial" w:cs="Arial"/>
          <w:u w:val="single"/>
        </w:rPr>
        <w:t xml:space="preserve"> assessment module)</w:t>
      </w:r>
    </w:p>
    <w:p w:rsidR="00C60FC8" w:rsidRDefault="00C60FC8" w:rsidP="00C60FC8">
      <w:pPr>
        <w:rPr>
          <w:rFonts w:ascii="Arial" w:hAnsi="Arial" w:cs="Arial"/>
        </w:rPr>
      </w:pPr>
    </w:p>
    <w:p w:rsidR="00611B7B" w:rsidRDefault="00611B7B" w:rsidP="00C60FC8">
      <w:pPr>
        <w:rPr>
          <w:rFonts w:ascii="Arial" w:hAnsi="Arial" w:cs="Arial"/>
        </w:rPr>
      </w:pPr>
    </w:p>
    <w:p w:rsidR="00611B7B" w:rsidRDefault="00611B7B" w:rsidP="00C60FC8">
      <w:pPr>
        <w:rPr>
          <w:rFonts w:ascii="Arial" w:hAnsi="Arial" w:cs="Arial"/>
        </w:rPr>
      </w:pPr>
    </w:p>
    <w:p w:rsidR="00611B7B" w:rsidRDefault="00611B7B" w:rsidP="00C60FC8">
      <w:pPr>
        <w:rPr>
          <w:rFonts w:ascii="Arial" w:hAnsi="Arial" w:cs="Arial"/>
        </w:rPr>
      </w:pPr>
    </w:p>
    <w:p w:rsidR="00611B7B" w:rsidRPr="00C60FC8" w:rsidRDefault="00611B7B" w:rsidP="00C60FC8">
      <w:pPr>
        <w:rPr>
          <w:rFonts w:ascii="Arial" w:hAnsi="Arial" w:cs="Arial"/>
        </w:rPr>
      </w:pPr>
    </w:p>
    <w:p w:rsidR="00C60FC8" w:rsidRPr="00611B7B" w:rsidRDefault="00C60FC8" w:rsidP="00C60FC8">
      <w:pPr>
        <w:numPr>
          <w:ilvl w:val="0"/>
          <w:numId w:val="26"/>
        </w:numPr>
        <w:rPr>
          <w:rFonts w:ascii="Arial" w:hAnsi="Arial" w:cs="Arial"/>
          <w:u w:val="single"/>
        </w:rPr>
      </w:pPr>
      <w:r w:rsidRPr="00611B7B">
        <w:rPr>
          <w:rFonts w:ascii="Arial" w:hAnsi="Arial" w:cs="Arial"/>
          <w:u w:val="single"/>
        </w:rPr>
        <w:lastRenderedPageBreak/>
        <w:t>Extremities:</w:t>
      </w:r>
    </w:p>
    <w:p w:rsidR="00C60FC8" w:rsidRPr="00C60FC8" w:rsidRDefault="00C60FC8" w:rsidP="00611B7B">
      <w:pPr>
        <w:numPr>
          <w:ilvl w:val="1"/>
          <w:numId w:val="26"/>
        </w:numPr>
        <w:rPr>
          <w:rFonts w:ascii="Arial" w:hAnsi="Arial" w:cs="Arial"/>
        </w:rPr>
      </w:pPr>
      <w:r w:rsidRPr="00C60FC8">
        <w:rPr>
          <w:rFonts w:ascii="Arial" w:hAnsi="Arial" w:cs="Arial"/>
        </w:rPr>
        <w:t xml:space="preserve">You have already looked at the hands and should have looked at the upper extremities, now look at lower extremities.  Look for symmetry, edema, </w:t>
      </w:r>
      <w:proofErr w:type="gramStart"/>
      <w:r w:rsidRPr="00C60FC8">
        <w:rPr>
          <w:rFonts w:ascii="Arial" w:hAnsi="Arial" w:cs="Arial"/>
        </w:rPr>
        <w:t>vascular</w:t>
      </w:r>
      <w:proofErr w:type="gramEnd"/>
      <w:r w:rsidRPr="00C60FC8">
        <w:rPr>
          <w:rFonts w:ascii="Arial" w:hAnsi="Arial" w:cs="Arial"/>
        </w:rPr>
        <w:t xml:space="preserve"> changes.</w:t>
      </w:r>
    </w:p>
    <w:p w:rsidR="00C60FC8" w:rsidRPr="00C60FC8" w:rsidRDefault="00C60FC8" w:rsidP="00611B7B">
      <w:pPr>
        <w:numPr>
          <w:ilvl w:val="1"/>
          <w:numId w:val="26"/>
        </w:numPr>
        <w:rPr>
          <w:rFonts w:ascii="Arial" w:hAnsi="Arial" w:cs="Arial"/>
        </w:rPr>
      </w:pPr>
      <w:r w:rsidRPr="00C60FC8">
        <w:rPr>
          <w:rFonts w:ascii="Arial" w:hAnsi="Arial" w:cs="Arial"/>
        </w:rPr>
        <w:t>Check pulses</w:t>
      </w:r>
    </w:p>
    <w:p w:rsidR="00C60FC8" w:rsidRPr="00C60FC8" w:rsidRDefault="00C60FC8" w:rsidP="00C60FC8">
      <w:pPr>
        <w:rPr>
          <w:rFonts w:ascii="Arial" w:hAnsi="Arial" w:cs="Arial"/>
        </w:rPr>
      </w:pPr>
    </w:p>
    <w:p w:rsidR="00C60FC8" w:rsidRPr="00611B7B" w:rsidRDefault="00C60FC8" w:rsidP="00C60FC8">
      <w:pPr>
        <w:numPr>
          <w:ilvl w:val="0"/>
          <w:numId w:val="26"/>
        </w:numPr>
        <w:rPr>
          <w:rFonts w:ascii="Arial" w:hAnsi="Arial" w:cs="Arial"/>
          <w:u w:val="single"/>
        </w:rPr>
      </w:pPr>
      <w:r w:rsidRPr="00611B7B">
        <w:rPr>
          <w:rFonts w:ascii="Arial" w:hAnsi="Arial" w:cs="Arial"/>
          <w:u w:val="single"/>
        </w:rPr>
        <w:t>Nervous System:</w:t>
      </w:r>
    </w:p>
    <w:p w:rsidR="00C60FC8" w:rsidRPr="00C60FC8" w:rsidRDefault="00C60FC8" w:rsidP="00611B7B">
      <w:pPr>
        <w:numPr>
          <w:ilvl w:val="1"/>
          <w:numId w:val="26"/>
        </w:numPr>
        <w:rPr>
          <w:rFonts w:ascii="Arial" w:hAnsi="Arial" w:cs="Arial"/>
        </w:rPr>
      </w:pPr>
      <w:r w:rsidRPr="00C60FC8">
        <w:rPr>
          <w:rFonts w:ascii="Arial" w:hAnsi="Arial" w:cs="Arial"/>
        </w:rPr>
        <w:t>Mental status</w:t>
      </w:r>
    </w:p>
    <w:p w:rsidR="00C60FC8" w:rsidRPr="00C60FC8" w:rsidRDefault="00C60FC8" w:rsidP="00611B7B">
      <w:pPr>
        <w:numPr>
          <w:ilvl w:val="1"/>
          <w:numId w:val="26"/>
        </w:numPr>
        <w:rPr>
          <w:rFonts w:ascii="Arial" w:hAnsi="Arial" w:cs="Arial"/>
        </w:rPr>
      </w:pPr>
      <w:r w:rsidRPr="00C60FC8">
        <w:rPr>
          <w:rFonts w:ascii="Arial" w:hAnsi="Arial" w:cs="Arial"/>
        </w:rPr>
        <w:t>Cranial nerves</w:t>
      </w:r>
    </w:p>
    <w:p w:rsidR="00C60FC8" w:rsidRPr="00C60FC8" w:rsidRDefault="00C60FC8" w:rsidP="00611B7B">
      <w:pPr>
        <w:numPr>
          <w:ilvl w:val="1"/>
          <w:numId w:val="26"/>
        </w:numPr>
        <w:rPr>
          <w:rFonts w:ascii="Arial" w:hAnsi="Arial" w:cs="Arial"/>
        </w:rPr>
      </w:pPr>
      <w:r w:rsidRPr="00C60FC8">
        <w:rPr>
          <w:rFonts w:ascii="Arial" w:hAnsi="Arial" w:cs="Arial"/>
        </w:rPr>
        <w:t>Motor and sensory</w:t>
      </w:r>
    </w:p>
    <w:p w:rsidR="00C60FC8" w:rsidRPr="00C60FC8" w:rsidRDefault="00C60FC8" w:rsidP="00611B7B">
      <w:pPr>
        <w:numPr>
          <w:ilvl w:val="1"/>
          <w:numId w:val="26"/>
        </w:numPr>
        <w:rPr>
          <w:rFonts w:ascii="Arial" w:hAnsi="Arial" w:cs="Arial"/>
        </w:rPr>
      </w:pPr>
      <w:r w:rsidRPr="00C60FC8">
        <w:rPr>
          <w:rFonts w:ascii="Arial" w:hAnsi="Arial" w:cs="Arial"/>
        </w:rPr>
        <w:t>Psychiatric</w:t>
      </w:r>
    </w:p>
    <w:p w:rsidR="00C60FC8" w:rsidRDefault="00C60FC8"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p w:rsidR="008766D5" w:rsidRDefault="008766D5" w:rsidP="000E78E9">
      <w:pPr>
        <w:rPr>
          <w:rFonts w:ascii="Arial" w:hAnsi="Arial" w:cs="Arial"/>
        </w:rPr>
      </w:pPr>
    </w:p>
    <w:sectPr w:rsidR="008766D5" w:rsidSect="00710F41">
      <w:headerReference w:type="even" r:id="rId40"/>
      <w:headerReference w:type="default" r:id="rId41"/>
      <w:footerReference w:type="even" r:id="rId42"/>
      <w:footerReference w:type="default" r:id="rId43"/>
      <w:headerReference w:type="first" r:id="rId44"/>
      <w:footerReference w:type="first" r:id="rId45"/>
      <w:pgSz w:w="12240" w:h="15840"/>
      <w:pgMar w:top="1440" w:right="1800" w:bottom="1440" w:left="1800" w:header="720" w:footer="45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141" w:rsidRDefault="00456141">
      <w:r>
        <w:separator/>
      </w:r>
    </w:p>
  </w:endnote>
  <w:endnote w:type="continuationSeparator" w:id="0">
    <w:p w:rsidR="00456141" w:rsidRDefault="00456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0B" w:rsidRDefault="005B5E0B" w:rsidP="00E64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5E0B" w:rsidRDefault="005B5E0B" w:rsidP="00E64B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0B" w:rsidRDefault="005B5E0B" w:rsidP="00E64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69F2">
      <w:rPr>
        <w:rStyle w:val="PageNumber"/>
        <w:noProof/>
      </w:rPr>
      <w:t>38</w:t>
    </w:r>
    <w:r>
      <w:rPr>
        <w:rStyle w:val="PageNumber"/>
      </w:rPr>
      <w:fldChar w:fldCharType="end"/>
    </w:r>
  </w:p>
  <w:p w:rsidR="005B5E0B" w:rsidRDefault="005B5E0B" w:rsidP="00536D0E">
    <w:pPr>
      <w:pStyle w:val="Footer"/>
      <w:ind w:right="360"/>
      <w:jc w:val="center"/>
      <w:rPr>
        <w:rFonts w:ascii="Calibri" w:hAnsi="Calibri" w:cs="Calibri"/>
        <w:color w:val="000080"/>
        <w:sz w:val="22"/>
        <w:szCs w:val="22"/>
      </w:rPr>
    </w:pPr>
    <w:r w:rsidRPr="00536D0E">
      <w:rPr>
        <w:rFonts w:ascii="Calibri" w:hAnsi="Calibri" w:cs="Calibri"/>
        <w:color w:val="000080"/>
        <w:sz w:val="22"/>
        <w:szCs w:val="22"/>
      </w:rPr>
      <w:t xml:space="preserve">Confidential &amp; Proprietary information for NSLIJHS CEMS </w:t>
    </w:r>
    <w:r>
      <w:rPr>
        <w:rFonts w:ascii="Calibri" w:hAnsi="Calibri" w:cs="Calibri"/>
        <w:color w:val="000080"/>
        <w:sz w:val="22"/>
        <w:szCs w:val="22"/>
      </w:rPr>
      <w:t xml:space="preserve">use </w:t>
    </w:r>
    <w:r w:rsidRPr="00536D0E">
      <w:rPr>
        <w:rFonts w:ascii="Calibri" w:hAnsi="Calibri" w:cs="Calibri"/>
        <w:color w:val="000080"/>
        <w:sz w:val="22"/>
        <w:szCs w:val="22"/>
      </w:rPr>
      <w:t>only</w:t>
    </w:r>
  </w:p>
  <w:p w:rsidR="005B5E0B" w:rsidRPr="00536D0E" w:rsidRDefault="005B5E0B" w:rsidP="00DD2FE8">
    <w:pPr>
      <w:pStyle w:val="Footer"/>
      <w:ind w:right="360"/>
      <w:jc w:val="center"/>
      <w:rPr>
        <w:color w:val="000080"/>
      </w:rPr>
    </w:pPr>
    <w:r>
      <w:rPr>
        <w:rFonts w:ascii="Calibri" w:hAnsi="Calibri" w:cs="Calibri"/>
        <w:color w:val="000080"/>
        <w:sz w:val="22"/>
        <w:szCs w:val="22"/>
      </w:rPr>
      <w:t>CONFIDENTIAL EDUCATION LAW 6527; PUBLIC HEALTH LAW 2508, J, K, L, 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0B" w:rsidRDefault="005B5E0B" w:rsidP="00536D0E">
    <w:pPr>
      <w:pStyle w:val="Footer"/>
      <w:ind w:right="360"/>
      <w:jc w:val="center"/>
      <w:rPr>
        <w:rFonts w:ascii="Calibri" w:hAnsi="Calibri" w:cs="Calibri"/>
        <w:color w:val="000080"/>
        <w:sz w:val="22"/>
        <w:szCs w:val="22"/>
      </w:rPr>
    </w:pPr>
    <w:r w:rsidRPr="00536D0E">
      <w:rPr>
        <w:rFonts w:ascii="Calibri" w:hAnsi="Calibri" w:cs="Calibri"/>
        <w:color w:val="000080"/>
        <w:sz w:val="22"/>
        <w:szCs w:val="22"/>
      </w:rPr>
      <w:t>Confidential &amp; Proprietary information for NSLIJHS CEMS use only</w:t>
    </w:r>
  </w:p>
  <w:p w:rsidR="005B5E0B" w:rsidRPr="00536D0E" w:rsidRDefault="005B5E0B" w:rsidP="00536D0E">
    <w:pPr>
      <w:pStyle w:val="Footer"/>
      <w:ind w:right="360"/>
      <w:jc w:val="center"/>
      <w:rPr>
        <w:color w:val="000080"/>
      </w:rPr>
    </w:pPr>
    <w:r>
      <w:rPr>
        <w:rFonts w:ascii="Calibri" w:hAnsi="Calibri" w:cs="Calibri"/>
        <w:color w:val="000080"/>
        <w:sz w:val="22"/>
        <w:szCs w:val="22"/>
      </w:rPr>
      <w:t>CONFIDENTIAL EDUCATION LAW 6527; PUBLIC HEALTH LAW 2508, J, K, L, M.</w:t>
    </w:r>
  </w:p>
  <w:p w:rsidR="005B5E0B" w:rsidRDefault="005B5E0B" w:rsidP="00536D0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141" w:rsidRDefault="00456141">
      <w:r>
        <w:separator/>
      </w:r>
    </w:p>
  </w:footnote>
  <w:footnote w:type="continuationSeparator" w:id="0">
    <w:p w:rsidR="00456141" w:rsidRDefault="00456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0B" w:rsidRDefault="005B5E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0B" w:rsidRDefault="005B5E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0B" w:rsidRDefault="005B5E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37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D830D2F"/>
    <w:multiLevelType w:val="hybridMultilevel"/>
    <w:tmpl w:val="CAD8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841FD"/>
    <w:multiLevelType w:val="hybridMultilevel"/>
    <w:tmpl w:val="0A84C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31EDE"/>
    <w:multiLevelType w:val="hybridMultilevel"/>
    <w:tmpl w:val="E110E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3E0DC9"/>
    <w:multiLevelType w:val="hybridMultilevel"/>
    <w:tmpl w:val="196A4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C03E2E"/>
    <w:multiLevelType w:val="hybridMultilevel"/>
    <w:tmpl w:val="7646E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B60B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B0970CB"/>
    <w:multiLevelType w:val="hybridMultilevel"/>
    <w:tmpl w:val="F140B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9A41CB"/>
    <w:multiLevelType w:val="hybridMultilevel"/>
    <w:tmpl w:val="1FE05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5D7F8D"/>
    <w:multiLevelType w:val="hybridMultilevel"/>
    <w:tmpl w:val="8C8E8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41595"/>
    <w:multiLevelType w:val="hybridMultilevel"/>
    <w:tmpl w:val="65A4D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3261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E873B8"/>
    <w:multiLevelType w:val="hybridMultilevel"/>
    <w:tmpl w:val="6A48E7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8DB6E31"/>
    <w:multiLevelType w:val="hybridMultilevel"/>
    <w:tmpl w:val="5470D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9AE1744"/>
    <w:multiLevelType w:val="hybridMultilevel"/>
    <w:tmpl w:val="2272B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F83CCB"/>
    <w:multiLevelType w:val="hybridMultilevel"/>
    <w:tmpl w:val="0A801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B97D4A"/>
    <w:multiLevelType w:val="hybridMultilevel"/>
    <w:tmpl w:val="9594F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DB2EDC"/>
    <w:multiLevelType w:val="hybridMultilevel"/>
    <w:tmpl w:val="A28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F45A4E"/>
    <w:multiLevelType w:val="hybridMultilevel"/>
    <w:tmpl w:val="7E560C32"/>
    <w:lvl w:ilvl="0" w:tplc="2048F58A">
      <w:start w:val="1"/>
      <w:numFmt w:val="bullet"/>
      <w:lvlText w:val=""/>
      <w:lvlJc w:val="left"/>
      <w:pPr>
        <w:ind w:left="360" w:hanging="360"/>
      </w:pPr>
      <w:rPr>
        <w:rFonts w:ascii="Symbol" w:hAnsi="Symbol"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EC04F31"/>
    <w:multiLevelType w:val="hybridMultilevel"/>
    <w:tmpl w:val="931C2A4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F94A55"/>
    <w:multiLevelType w:val="hybridMultilevel"/>
    <w:tmpl w:val="D16E0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9915619"/>
    <w:multiLevelType w:val="hybridMultilevel"/>
    <w:tmpl w:val="7AD6F6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E467850"/>
    <w:multiLevelType w:val="hybridMultilevel"/>
    <w:tmpl w:val="EEA60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E9581A"/>
    <w:multiLevelType w:val="hybridMultilevel"/>
    <w:tmpl w:val="419A4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7730C4"/>
    <w:multiLevelType w:val="hybridMultilevel"/>
    <w:tmpl w:val="F57E7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CC7BA7"/>
    <w:multiLevelType w:val="multilevel"/>
    <w:tmpl w:val="0414CF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DAF2217"/>
    <w:multiLevelType w:val="hybridMultilevel"/>
    <w:tmpl w:val="10B4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920E1E"/>
    <w:multiLevelType w:val="hybridMultilevel"/>
    <w:tmpl w:val="9C24B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BF05A5"/>
    <w:multiLevelType w:val="hybridMultilevel"/>
    <w:tmpl w:val="10284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196852"/>
    <w:multiLevelType w:val="hybridMultilevel"/>
    <w:tmpl w:val="C188F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2B10EA"/>
    <w:multiLevelType w:val="hybridMultilevel"/>
    <w:tmpl w:val="217CD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1"/>
  </w:num>
  <w:num w:numId="4">
    <w:abstractNumId w:val="28"/>
  </w:num>
  <w:num w:numId="5">
    <w:abstractNumId w:val="9"/>
  </w:num>
  <w:num w:numId="6">
    <w:abstractNumId w:val="19"/>
  </w:num>
  <w:num w:numId="7">
    <w:abstractNumId w:val="27"/>
  </w:num>
  <w:num w:numId="8">
    <w:abstractNumId w:val="29"/>
  </w:num>
  <w:num w:numId="9">
    <w:abstractNumId w:val="13"/>
  </w:num>
  <w:num w:numId="10">
    <w:abstractNumId w:val="20"/>
  </w:num>
  <w:num w:numId="11">
    <w:abstractNumId w:val="5"/>
  </w:num>
  <w:num w:numId="12">
    <w:abstractNumId w:val="2"/>
  </w:num>
  <w:num w:numId="13">
    <w:abstractNumId w:val="24"/>
  </w:num>
  <w:num w:numId="14">
    <w:abstractNumId w:val="4"/>
  </w:num>
  <w:num w:numId="15">
    <w:abstractNumId w:val="10"/>
  </w:num>
  <w:num w:numId="16">
    <w:abstractNumId w:val="23"/>
  </w:num>
  <w:num w:numId="17">
    <w:abstractNumId w:val="22"/>
  </w:num>
  <w:num w:numId="18">
    <w:abstractNumId w:val="17"/>
  </w:num>
  <w:num w:numId="19">
    <w:abstractNumId w:val="18"/>
  </w:num>
  <w:num w:numId="20">
    <w:abstractNumId w:val="8"/>
  </w:num>
  <w:num w:numId="21">
    <w:abstractNumId w:val="3"/>
  </w:num>
  <w:num w:numId="22">
    <w:abstractNumId w:val="16"/>
  </w:num>
  <w:num w:numId="23">
    <w:abstractNumId w:val="30"/>
  </w:num>
  <w:num w:numId="24">
    <w:abstractNumId w:val="14"/>
  </w:num>
  <w:num w:numId="25">
    <w:abstractNumId w:val="7"/>
  </w:num>
  <w:num w:numId="26">
    <w:abstractNumId w:val="11"/>
  </w:num>
  <w:num w:numId="27">
    <w:abstractNumId w:val="25"/>
  </w:num>
  <w:num w:numId="28">
    <w:abstractNumId w:val="0"/>
  </w:num>
  <w:num w:numId="29">
    <w:abstractNumId w:val="6"/>
  </w:num>
  <w:num w:numId="30">
    <w:abstractNumId w:val="21"/>
  </w:num>
  <w:num w:numId="31">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0551D7"/>
    <w:rsid w:val="000009A8"/>
    <w:rsid w:val="000025E7"/>
    <w:rsid w:val="00003218"/>
    <w:rsid w:val="00003765"/>
    <w:rsid w:val="0000417D"/>
    <w:rsid w:val="00004C10"/>
    <w:rsid w:val="00004CFF"/>
    <w:rsid w:val="0000537B"/>
    <w:rsid w:val="000110D3"/>
    <w:rsid w:val="000131E2"/>
    <w:rsid w:val="000208B2"/>
    <w:rsid w:val="000252B3"/>
    <w:rsid w:val="00030A82"/>
    <w:rsid w:val="00043499"/>
    <w:rsid w:val="000448FD"/>
    <w:rsid w:val="0004520A"/>
    <w:rsid w:val="00046F18"/>
    <w:rsid w:val="00047FD2"/>
    <w:rsid w:val="000551D7"/>
    <w:rsid w:val="000554B7"/>
    <w:rsid w:val="000576D9"/>
    <w:rsid w:val="00060E04"/>
    <w:rsid w:val="00060E83"/>
    <w:rsid w:val="00061C24"/>
    <w:rsid w:val="00064C84"/>
    <w:rsid w:val="00070781"/>
    <w:rsid w:val="00073DAC"/>
    <w:rsid w:val="00073FCA"/>
    <w:rsid w:val="00080052"/>
    <w:rsid w:val="0008545E"/>
    <w:rsid w:val="00094FD3"/>
    <w:rsid w:val="00094FE3"/>
    <w:rsid w:val="00096603"/>
    <w:rsid w:val="000A1026"/>
    <w:rsid w:val="000A443D"/>
    <w:rsid w:val="000A45CF"/>
    <w:rsid w:val="000C1145"/>
    <w:rsid w:val="000D105E"/>
    <w:rsid w:val="000D77CC"/>
    <w:rsid w:val="000E3471"/>
    <w:rsid w:val="000E4BC8"/>
    <w:rsid w:val="000E4CA2"/>
    <w:rsid w:val="000E78E9"/>
    <w:rsid w:val="000F0628"/>
    <w:rsid w:val="000F1628"/>
    <w:rsid w:val="000F1ABD"/>
    <w:rsid w:val="000F31C1"/>
    <w:rsid w:val="000F38B1"/>
    <w:rsid w:val="000F3C5E"/>
    <w:rsid w:val="000F3CD3"/>
    <w:rsid w:val="000F6CF3"/>
    <w:rsid w:val="00104EE1"/>
    <w:rsid w:val="00106675"/>
    <w:rsid w:val="00113F4E"/>
    <w:rsid w:val="00121AB4"/>
    <w:rsid w:val="00123440"/>
    <w:rsid w:val="00144441"/>
    <w:rsid w:val="001444EE"/>
    <w:rsid w:val="00144A87"/>
    <w:rsid w:val="00145A60"/>
    <w:rsid w:val="00145BFB"/>
    <w:rsid w:val="00146635"/>
    <w:rsid w:val="00147FEB"/>
    <w:rsid w:val="001507C4"/>
    <w:rsid w:val="00150D2B"/>
    <w:rsid w:val="001542D5"/>
    <w:rsid w:val="001544A3"/>
    <w:rsid w:val="0015521B"/>
    <w:rsid w:val="00157019"/>
    <w:rsid w:val="0016370C"/>
    <w:rsid w:val="00164E49"/>
    <w:rsid w:val="00170BF6"/>
    <w:rsid w:val="001764CE"/>
    <w:rsid w:val="00183AB4"/>
    <w:rsid w:val="00184370"/>
    <w:rsid w:val="001857DA"/>
    <w:rsid w:val="001861DC"/>
    <w:rsid w:val="001907B2"/>
    <w:rsid w:val="0019451F"/>
    <w:rsid w:val="001972DF"/>
    <w:rsid w:val="001A2B79"/>
    <w:rsid w:val="001A4857"/>
    <w:rsid w:val="001A4C9B"/>
    <w:rsid w:val="001B3114"/>
    <w:rsid w:val="001D1ACA"/>
    <w:rsid w:val="001E6A13"/>
    <w:rsid w:val="001E7C76"/>
    <w:rsid w:val="001F143D"/>
    <w:rsid w:val="001F59CB"/>
    <w:rsid w:val="001F6BF7"/>
    <w:rsid w:val="001F7350"/>
    <w:rsid w:val="001F7EC5"/>
    <w:rsid w:val="002026EA"/>
    <w:rsid w:val="00210707"/>
    <w:rsid w:val="00212D0C"/>
    <w:rsid w:val="00215093"/>
    <w:rsid w:val="002205C5"/>
    <w:rsid w:val="0022479A"/>
    <w:rsid w:val="002278C5"/>
    <w:rsid w:val="00230442"/>
    <w:rsid w:val="0023569F"/>
    <w:rsid w:val="00235983"/>
    <w:rsid w:val="00243110"/>
    <w:rsid w:val="0024511D"/>
    <w:rsid w:val="00253E0C"/>
    <w:rsid w:val="00254E9D"/>
    <w:rsid w:val="00293244"/>
    <w:rsid w:val="0029556D"/>
    <w:rsid w:val="0029568D"/>
    <w:rsid w:val="00297A25"/>
    <w:rsid w:val="002A55B2"/>
    <w:rsid w:val="002D4402"/>
    <w:rsid w:val="002D61B7"/>
    <w:rsid w:val="002E3FFB"/>
    <w:rsid w:val="002F3D86"/>
    <w:rsid w:val="00300838"/>
    <w:rsid w:val="0030358D"/>
    <w:rsid w:val="003049B0"/>
    <w:rsid w:val="0031485C"/>
    <w:rsid w:val="003201E0"/>
    <w:rsid w:val="00321717"/>
    <w:rsid w:val="00326833"/>
    <w:rsid w:val="00330E74"/>
    <w:rsid w:val="003355AD"/>
    <w:rsid w:val="00335DC7"/>
    <w:rsid w:val="00340296"/>
    <w:rsid w:val="00341266"/>
    <w:rsid w:val="00350CC9"/>
    <w:rsid w:val="0035215D"/>
    <w:rsid w:val="003578D5"/>
    <w:rsid w:val="00373BDF"/>
    <w:rsid w:val="00383BCD"/>
    <w:rsid w:val="00390431"/>
    <w:rsid w:val="003911BD"/>
    <w:rsid w:val="003918BB"/>
    <w:rsid w:val="00393E7D"/>
    <w:rsid w:val="0039590E"/>
    <w:rsid w:val="00396F7B"/>
    <w:rsid w:val="003A2D99"/>
    <w:rsid w:val="003B297E"/>
    <w:rsid w:val="003B2DF7"/>
    <w:rsid w:val="003B4331"/>
    <w:rsid w:val="003C2DC4"/>
    <w:rsid w:val="003D024A"/>
    <w:rsid w:val="003E2988"/>
    <w:rsid w:val="003F20C0"/>
    <w:rsid w:val="003F23C6"/>
    <w:rsid w:val="003F5725"/>
    <w:rsid w:val="003F5D0C"/>
    <w:rsid w:val="003F7090"/>
    <w:rsid w:val="003F7679"/>
    <w:rsid w:val="00412F50"/>
    <w:rsid w:val="00414223"/>
    <w:rsid w:val="00414598"/>
    <w:rsid w:val="00417462"/>
    <w:rsid w:val="00421725"/>
    <w:rsid w:val="004309DE"/>
    <w:rsid w:val="00436B21"/>
    <w:rsid w:val="00437384"/>
    <w:rsid w:val="00437698"/>
    <w:rsid w:val="00441D50"/>
    <w:rsid w:val="00445236"/>
    <w:rsid w:val="0045060E"/>
    <w:rsid w:val="004529C5"/>
    <w:rsid w:val="004532E2"/>
    <w:rsid w:val="00456141"/>
    <w:rsid w:val="004675BA"/>
    <w:rsid w:val="00472523"/>
    <w:rsid w:val="00472CA8"/>
    <w:rsid w:val="004839EF"/>
    <w:rsid w:val="004A2E85"/>
    <w:rsid w:val="004A6357"/>
    <w:rsid w:val="004B1F29"/>
    <w:rsid w:val="004D0E8A"/>
    <w:rsid w:val="004D329E"/>
    <w:rsid w:val="004D3EF1"/>
    <w:rsid w:val="004D5872"/>
    <w:rsid w:val="004E1C12"/>
    <w:rsid w:val="004E31CC"/>
    <w:rsid w:val="004E533B"/>
    <w:rsid w:val="004E6E1B"/>
    <w:rsid w:val="004F6509"/>
    <w:rsid w:val="004F660D"/>
    <w:rsid w:val="00514087"/>
    <w:rsid w:val="005236BC"/>
    <w:rsid w:val="00525165"/>
    <w:rsid w:val="00533336"/>
    <w:rsid w:val="00536D0E"/>
    <w:rsid w:val="00550403"/>
    <w:rsid w:val="00557666"/>
    <w:rsid w:val="005601E2"/>
    <w:rsid w:val="00566907"/>
    <w:rsid w:val="00570568"/>
    <w:rsid w:val="00575E3A"/>
    <w:rsid w:val="00581E53"/>
    <w:rsid w:val="00585530"/>
    <w:rsid w:val="0058639D"/>
    <w:rsid w:val="0059454D"/>
    <w:rsid w:val="005A2D14"/>
    <w:rsid w:val="005A6F13"/>
    <w:rsid w:val="005B0E4F"/>
    <w:rsid w:val="005B1322"/>
    <w:rsid w:val="005B4E2A"/>
    <w:rsid w:val="005B5E0B"/>
    <w:rsid w:val="005B61CD"/>
    <w:rsid w:val="005B7392"/>
    <w:rsid w:val="005C484A"/>
    <w:rsid w:val="005C4B8A"/>
    <w:rsid w:val="005C5B4D"/>
    <w:rsid w:val="005C7A06"/>
    <w:rsid w:val="005D0B9F"/>
    <w:rsid w:val="005D27AD"/>
    <w:rsid w:val="005D29D3"/>
    <w:rsid w:val="005D3949"/>
    <w:rsid w:val="005D51D6"/>
    <w:rsid w:val="005D56CF"/>
    <w:rsid w:val="005D77E5"/>
    <w:rsid w:val="005E0932"/>
    <w:rsid w:val="005E597E"/>
    <w:rsid w:val="005E7D78"/>
    <w:rsid w:val="005F6714"/>
    <w:rsid w:val="005F6FB2"/>
    <w:rsid w:val="00603DCE"/>
    <w:rsid w:val="006041CC"/>
    <w:rsid w:val="00611B7B"/>
    <w:rsid w:val="006124C3"/>
    <w:rsid w:val="006146EE"/>
    <w:rsid w:val="006154AC"/>
    <w:rsid w:val="0061608D"/>
    <w:rsid w:val="006161CF"/>
    <w:rsid w:val="00626002"/>
    <w:rsid w:val="00633388"/>
    <w:rsid w:val="0064168E"/>
    <w:rsid w:val="00652F7F"/>
    <w:rsid w:val="00655229"/>
    <w:rsid w:val="00657E3F"/>
    <w:rsid w:val="00660D90"/>
    <w:rsid w:val="006643C9"/>
    <w:rsid w:val="006705D4"/>
    <w:rsid w:val="00670F60"/>
    <w:rsid w:val="00675729"/>
    <w:rsid w:val="00680165"/>
    <w:rsid w:val="00681B5F"/>
    <w:rsid w:val="0068380A"/>
    <w:rsid w:val="00684088"/>
    <w:rsid w:val="00684730"/>
    <w:rsid w:val="00684B64"/>
    <w:rsid w:val="00691906"/>
    <w:rsid w:val="00691E5D"/>
    <w:rsid w:val="006A1265"/>
    <w:rsid w:val="006A6306"/>
    <w:rsid w:val="006B2F99"/>
    <w:rsid w:val="006B47BE"/>
    <w:rsid w:val="006B4B13"/>
    <w:rsid w:val="006B52E1"/>
    <w:rsid w:val="006B6A18"/>
    <w:rsid w:val="006C05CD"/>
    <w:rsid w:val="006C3540"/>
    <w:rsid w:val="006D258E"/>
    <w:rsid w:val="006D4846"/>
    <w:rsid w:val="006E08E7"/>
    <w:rsid w:val="006E1F7D"/>
    <w:rsid w:val="006E2675"/>
    <w:rsid w:val="006E2871"/>
    <w:rsid w:val="006E3561"/>
    <w:rsid w:val="006E5E09"/>
    <w:rsid w:val="006E6CB6"/>
    <w:rsid w:val="0070308E"/>
    <w:rsid w:val="00707AAF"/>
    <w:rsid w:val="00710F41"/>
    <w:rsid w:val="00715267"/>
    <w:rsid w:val="00723BC7"/>
    <w:rsid w:val="0073061A"/>
    <w:rsid w:val="00730F3A"/>
    <w:rsid w:val="0073299F"/>
    <w:rsid w:val="007335CA"/>
    <w:rsid w:val="00737319"/>
    <w:rsid w:val="007411F5"/>
    <w:rsid w:val="00742C67"/>
    <w:rsid w:val="00744FE1"/>
    <w:rsid w:val="00750066"/>
    <w:rsid w:val="00750AAD"/>
    <w:rsid w:val="007538D7"/>
    <w:rsid w:val="00756BC0"/>
    <w:rsid w:val="007578D8"/>
    <w:rsid w:val="00760F4F"/>
    <w:rsid w:val="007623A5"/>
    <w:rsid w:val="0077340C"/>
    <w:rsid w:val="00773BD7"/>
    <w:rsid w:val="00787011"/>
    <w:rsid w:val="00792A6A"/>
    <w:rsid w:val="00796B7E"/>
    <w:rsid w:val="007A2A53"/>
    <w:rsid w:val="007B00CF"/>
    <w:rsid w:val="007B2791"/>
    <w:rsid w:val="007B70D2"/>
    <w:rsid w:val="007B7599"/>
    <w:rsid w:val="007B7BBC"/>
    <w:rsid w:val="007D3EC4"/>
    <w:rsid w:val="007D670A"/>
    <w:rsid w:val="007E712E"/>
    <w:rsid w:val="007F419D"/>
    <w:rsid w:val="007F487F"/>
    <w:rsid w:val="007F6A16"/>
    <w:rsid w:val="007F7BF1"/>
    <w:rsid w:val="0080024F"/>
    <w:rsid w:val="00803DA8"/>
    <w:rsid w:val="008164FB"/>
    <w:rsid w:val="008255FC"/>
    <w:rsid w:val="00831F31"/>
    <w:rsid w:val="008321FF"/>
    <w:rsid w:val="00836A27"/>
    <w:rsid w:val="00863276"/>
    <w:rsid w:val="008679C6"/>
    <w:rsid w:val="008700C2"/>
    <w:rsid w:val="008702D4"/>
    <w:rsid w:val="008705E4"/>
    <w:rsid w:val="00870EC6"/>
    <w:rsid w:val="00874462"/>
    <w:rsid w:val="008766D5"/>
    <w:rsid w:val="00891B52"/>
    <w:rsid w:val="00891ECD"/>
    <w:rsid w:val="008947F3"/>
    <w:rsid w:val="008A32C4"/>
    <w:rsid w:val="008B139F"/>
    <w:rsid w:val="008B3732"/>
    <w:rsid w:val="008B6745"/>
    <w:rsid w:val="008C0072"/>
    <w:rsid w:val="008C4383"/>
    <w:rsid w:val="008D5E33"/>
    <w:rsid w:val="008D630A"/>
    <w:rsid w:val="008D63F5"/>
    <w:rsid w:val="008E0123"/>
    <w:rsid w:val="008E0F00"/>
    <w:rsid w:val="008E2BF4"/>
    <w:rsid w:val="008E74DD"/>
    <w:rsid w:val="008F1DD4"/>
    <w:rsid w:val="008F6F98"/>
    <w:rsid w:val="008F766D"/>
    <w:rsid w:val="00901558"/>
    <w:rsid w:val="0090501C"/>
    <w:rsid w:val="00905AFA"/>
    <w:rsid w:val="0090609B"/>
    <w:rsid w:val="009206DA"/>
    <w:rsid w:val="00921E4F"/>
    <w:rsid w:val="00922AD1"/>
    <w:rsid w:val="009318F6"/>
    <w:rsid w:val="009337FE"/>
    <w:rsid w:val="00943EA9"/>
    <w:rsid w:val="00952792"/>
    <w:rsid w:val="00970BEA"/>
    <w:rsid w:val="009729B7"/>
    <w:rsid w:val="0097308A"/>
    <w:rsid w:val="009749A6"/>
    <w:rsid w:val="00982B6E"/>
    <w:rsid w:val="009931C7"/>
    <w:rsid w:val="00994653"/>
    <w:rsid w:val="009955EA"/>
    <w:rsid w:val="00995BBD"/>
    <w:rsid w:val="009A30A4"/>
    <w:rsid w:val="009A3CA0"/>
    <w:rsid w:val="009A4DAA"/>
    <w:rsid w:val="009B118C"/>
    <w:rsid w:val="009B17EE"/>
    <w:rsid w:val="009B1891"/>
    <w:rsid w:val="009B5AFF"/>
    <w:rsid w:val="009B6382"/>
    <w:rsid w:val="009D18E7"/>
    <w:rsid w:val="009D368B"/>
    <w:rsid w:val="009E162F"/>
    <w:rsid w:val="009E1764"/>
    <w:rsid w:val="009E680D"/>
    <w:rsid w:val="009E778F"/>
    <w:rsid w:val="009F1D85"/>
    <w:rsid w:val="00A03443"/>
    <w:rsid w:val="00A04217"/>
    <w:rsid w:val="00A05036"/>
    <w:rsid w:val="00A108A9"/>
    <w:rsid w:val="00A228F0"/>
    <w:rsid w:val="00A23D5B"/>
    <w:rsid w:val="00A3057B"/>
    <w:rsid w:val="00A31DAD"/>
    <w:rsid w:val="00A3468F"/>
    <w:rsid w:val="00A44248"/>
    <w:rsid w:val="00A534EA"/>
    <w:rsid w:val="00A57345"/>
    <w:rsid w:val="00A62D34"/>
    <w:rsid w:val="00A62FB9"/>
    <w:rsid w:val="00A676F3"/>
    <w:rsid w:val="00A7141C"/>
    <w:rsid w:val="00A80C44"/>
    <w:rsid w:val="00A91335"/>
    <w:rsid w:val="00A93F96"/>
    <w:rsid w:val="00A96E7E"/>
    <w:rsid w:val="00AA4E20"/>
    <w:rsid w:val="00AB092E"/>
    <w:rsid w:val="00AB3A8F"/>
    <w:rsid w:val="00AB40F8"/>
    <w:rsid w:val="00AB55D3"/>
    <w:rsid w:val="00AC1544"/>
    <w:rsid w:val="00AE0BB1"/>
    <w:rsid w:val="00AE273B"/>
    <w:rsid w:val="00AE392D"/>
    <w:rsid w:val="00AE3E12"/>
    <w:rsid w:val="00AE47A5"/>
    <w:rsid w:val="00AF4A58"/>
    <w:rsid w:val="00B0724F"/>
    <w:rsid w:val="00B11A02"/>
    <w:rsid w:val="00B17FFB"/>
    <w:rsid w:val="00B24CBC"/>
    <w:rsid w:val="00B27FD1"/>
    <w:rsid w:val="00B34227"/>
    <w:rsid w:val="00B34815"/>
    <w:rsid w:val="00B40370"/>
    <w:rsid w:val="00B43D21"/>
    <w:rsid w:val="00B4543E"/>
    <w:rsid w:val="00B52646"/>
    <w:rsid w:val="00B648BF"/>
    <w:rsid w:val="00B72E61"/>
    <w:rsid w:val="00B8628F"/>
    <w:rsid w:val="00B872AB"/>
    <w:rsid w:val="00B92ED9"/>
    <w:rsid w:val="00B93E36"/>
    <w:rsid w:val="00B95C64"/>
    <w:rsid w:val="00B96DD9"/>
    <w:rsid w:val="00BA092F"/>
    <w:rsid w:val="00BA22E5"/>
    <w:rsid w:val="00BB5BC5"/>
    <w:rsid w:val="00BC0AD7"/>
    <w:rsid w:val="00BC2256"/>
    <w:rsid w:val="00BC34E7"/>
    <w:rsid w:val="00BC3CCB"/>
    <w:rsid w:val="00BC53A7"/>
    <w:rsid w:val="00BC79F5"/>
    <w:rsid w:val="00BD3BF1"/>
    <w:rsid w:val="00BD6DA8"/>
    <w:rsid w:val="00BD72EA"/>
    <w:rsid w:val="00BE69F2"/>
    <w:rsid w:val="00BE7BD8"/>
    <w:rsid w:val="00BF5B07"/>
    <w:rsid w:val="00C028F8"/>
    <w:rsid w:val="00C051B7"/>
    <w:rsid w:val="00C15393"/>
    <w:rsid w:val="00C15B76"/>
    <w:rsid w:val="00C178FA"/>
    <w:rsid w:val="00C23D9D"/>
    <w:rsid w:val="00C30A8D"/>
    <w:rsid w:val="00C32D3A"/>
    <w:rsid w:val="00C35E8A"/>
    <w:rsid w:val="00C401B1"/>
    <w:rsid w:val="00C432B4"/>
    <w:rsid w:val="00C53246"/>
    <w:rsid w:val="00C54F22"/>
    <w:rsid w:val="00C60FC8"/>
    <w:rsid w:val="00C67EEC"/>
    <w:rsid w:val="00C704C5"/>
    <w:rsid w:val="00C830E2"/>
    <w:rsid w:val="00C85062"/>
    <w:rsid w:val="00C879AA"/>
    <w:rsid w:val="00C91690"/>
    <w:rsid w:val="00C92236"/>
    <w:rsid w:val="00C949B2"/>
    <w:rsid w:val="00C95650"/>
    <w:rsid w:val="00C96926"/>
    <w:rsid w:val="00CA49BF"/>
    <w:rsid w:val="00CA5F78"/>
    <w:rsid w:val="00CA6192"/>
    <w:rsid w:val="00CA7433"/>
    <w:rsid w:val="00CB1D90"/>
    <w:rsid w:val="00CB3136"/>
    <w:rsid w:val="00CC2287"/>
    <w:rsid w:val="00CD2C89"/>
    <w:rsid w:val="00CD7E84"/>
    <w:rsid w:val="00CE70C5"/>
    <w:rsid w:val="00CF15BA"/>
    <w:rsid w:val="00CF34EE"/>
    <w:rsid w:val="00CF56D2"/>
    <w:rsid w:val="00D07D3A"/>
    <w:rsid w:val="00D07F69"/>
    <w:rsid w:val="00D174A2"/>
    <w:rsid w:val="00D2139B"/>
    <w:rsid w:val="00D24402"/>
    <w:rsid w:val="00D30F13"/>
    <w:rsid w:val="00D326DB"/>
    <w:rsid w:val="00D32FE1"/>
    <w:rsid w:val="00D35725"/>
    <w:rsid w:val="00D36745"/>
    <w:rsid w:val="00D46669"/>
    <w:rsid w:val="00D606CD"/>
    <w:rsid w:val="00D61783"/>
    <w:rsid w:val="00D61B1D"/>
    <w:rsid w:val="00D63EE6"/>
    <w:rsid w:val="00D6639E"/>
    <w:rsid w:val="00D6692E"/>
    <w:rsid w:val="00D67445"/>
    <w:rsid w:val="00D6759D"/>
    <w:rsid w:val="00D711CD"/>
    <w:rsid w:val="00D716B5"/>
    <w:rsid w:val="00D72050"/>
    <w:rsid w:val="00D73BB2"/>
    <w:rsid w:val="00D75B3E"/>
    <w:rsid w:val="00D93823"/>
    <w:rsid w:val="00D942A7"/>
    <w:rsid w:val="00D97647"/>
    <w:rsid w:val="00D97D51"/>
    <w:rsid w:val="00DA09D2"/>
    <w:rsid w:val="00DA1C0D"/>
    <w:rsid w:val="00DA294A"/>
    <w:rsid w:val="00DA2B83"/>
    <w:rsid w:val="00DB12F4"/>
    <w:rsid w:val="00DB3AC0"/>
    <w:rsid w:val="00DC6546"/>
    <w:rsid w:val="00DC6E05"/>
    <w:rsid w:val="00DD1AD5"/>
    <w:rsid w:val="00DD2FE8"/>
    <w:rsid w:val="00DD3D35"/>
    <w:rsid w:val="00DE2835"/>
    <w:rsid w:val="00DE5FA3"/>
    <w:rsid w:val="00DF0141"/>
    <w:rsid w:val="00DF09FF"/>
    <w:rsid w:val="00DF5A23"/>
    <w:rsid w:val="00DF5E9B"/>
    <w:rsid w:val="00E03909"/>
    <w:rsid w:val="00E110C8"/>
    <w:rsid w:val="00E11E67"/>
    <w:rsid w:val="00E12DF1"/>
    <w:rsid w:val="00E14B02"/>
    <w:rsid w:val="00E16765"/>
    <w:rsid w:val="00E24DDD"/>
    <w:rsid w:val="00E26C14"/>
    <w:rsid w:val="00E47C68"/>
    <w:rsid w:val="00E500D2"/>
    <w:rsid w:val="00E6109F"/>
    <w:rsid w:val="00E64B6D"/>
    <w:rsid w:val="00E67540"/>
    <w:rsid w:val="00E73A9A"/>
    <w:rsid w:val="00E83242"/>
    <w:rsid w:val="00E87C66"/>
    <w:rsid w:val="00E914DC"/>
    <w:rsid w:val="00E94B31"/>
    <w:rsid w:val="00EA59AF"/>
    <w:rsid w:val="00EB26EF"/>
    <w:rsid w:val="00EB747A"/>
    <w:rsid w:val="00EC046F"/>
    <w:rsid w:val="00EC25CD"/>
    <w:rsid w:val="00EC5423"/>
    <w:rsid w:val="00ED2DBD"/>
    <w:rsid w:val="00EE1081"/>
    <w:rsid w:val="00EE1ABD"/>
    <w:rsid w:val="00EE5F5B"/>
    <w:rsid w:val="00EE66E8"/>
    <w:rsid w:val="00EE7020"/>
    <w:rsid w:val="00EE73C0"/>
    <w:rsid w:val="00EF1806"/>
    <w:rsid w:val="00F020FA"/>
    <w:rsid w:val="00F0552C"/>
    <w:rsid w:val="00F13F2D"/>
    <w:rsid w:val="00F16745"/>
    <w:rsid w:val="00F1680E"/>
    <w:rsid w:val="00F207F8"/>
    <w:rsid w:val="00F2124C"/>
    <w:rsid w:val="00F25EA2"/>
    <w:rsid w:val="00F30AA9"/>
    <w:rsid w:val="00F33ADD"/>
    <w:rsid w:val="00F37C02"/>
    <w:rsid w:val="00F40650"/>
    <w:rsid w:val="00F40A75"/>
    <w:rsid w:val="00F43682"/>
    <w:rsid w:val="00F437B9"/>
    <w:rsid w:val="00F437C3"/>
    <w:rsid w:val="00F43ADF"/>
    <w:rsid w:val="00F447DE"/>
    <w:rsid w:val="00F47B01"/>
    <w:rsid w:val="00F636CC"/>
    <w:rsid w:val="00F67ACD"/>
    <w:rsid w:val="00F71218"/>
    <w:rsid w:val="00F71C3D"/>
    <w:rsid w:val="00F737B9"/>
    <w:rsid w:val="00F73EFF"/>
    <w:rsid w:val="00F7543F"/>
    <w:rsid w:val="00F92213"/>
    <w:rsid w:val="00F927D7"/>
    <w:rsid w:val="00F9428F"/>
    <w:rsid w:val="00F949C1"/>
    <w:rsid w:val="00F95FDC"/>
    <w:rsid w:val="00FA29D5"/>
    <w:rsid w:val="00FA42B8"/>
    <w:rsid w:val="00FA7EFA"/>
    <w:rsid w:val="00FC3F12"/>
    <w:rsid w:val="00FD09F8"/>
    <w:rsid w:val="00FD18FF"/>
    <w:rsid w:val="00FD4806"/>
    <w:rsid w:val="00FE00C5"/>
    <w:rsid w:val="00FE34AD"/>
    <w:rsid w:val="00FE5977"/>
    <w:rsid w:val="00FE5CE5"/>
    <w:rsid w:val="00FF04AE"/>
    <w:rsid w:val="00FF23A4"/>
    <w:rsid w:val="00FF5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rules v:ext="edit">
        <o:r id="V:Rule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E1AB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581E53"/>
    <w:pPr>
      <w:autoSpaceDE w:val="0"/>
      <w:autoSpaceDN w:val="0"/>
      <w:adjustRightInd w:val="0"/>
      <w:outlineLvl w:val="2"/>
    </w:pPr>
    <w:rPr>
      <w:rFonts w:ascii="Arial" w:eastAsia="Calibri"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aps">
    <w:name w:val="caps"/>
    <w:basedOn w:val="DefaultParagraphFont"/>
    <w:rsid w:val="000E4CA2"/>
  </w:style>
  <w:style w:type="paragraph" w:styleId="Title">
    <w:name w:val="Title"/>
    <w:basedOn w:val="Normal"/>
    <w:next w:val="Normal"/>
    <w:qFormat/>
    <w:rsid w:val="00EE1ABD"/>
    <w:pPr>
      <w:pBdr>
        <w:bottom w:val="single" w:sz="8" w:space="1" w:color="auto"/>
      </w:pBdr>
      <w:spacing w:before="240" w:after="60"/>
      <w:jc w:val="center"/>
      <w:outlineLvl w:val="0"/>
    </w:pPr>
    <w:rPr>
      <w:rFonts w:ascii="Arial" w:hAnsi="Arial" w:cs="Arial"/>
      <w:b/>
      <w:bCs/>
      <w:kern w:val="28"/>
      <w:szCs w:val="32"/>
    </w:rPr>
  </w:style>
  <w:style w:type="character" w:styleId="Hyperlink">
    <w:name w:val="Hyperlink"/>
    <w:basedOn w:val="DefaultParagraphFont"/>
    <w:rsid w:val="00EE1ABD"/>
    <w:rPr>
      <w:color w:val="0000FF"/>
      <w:u w:val="single"/>
    </w:rPr>
  </w:style>
  <w:style w:type="paragraph" w:styleId="TOC1">
    <w:name w:val="toc 1"/>
    <w:basedOn w:val="Normal"/>
    <w:next w:val="Normal"/>
    <w:autoRedefine/>
    <w:semiHidden/>
    <w:rsid w:val="00EE1ABD"/>
    <w:pPr>
      <w:tabs>
        <w:tab w:val="right" w:pos="8640"/>
      </w:tabs>
      <w:spacing w:line="360" w:lineRule="auto"/>
    </w:pPr>
    <w:rPr>
      <w:rFonts w:ascii="Arial" w:hAnsi="Arial"/>
      <w:b/>
      <w:sz w:val="20"/>
    </w:rPr>
  </w:style>
  <w:style w:type="paragraph" w:styleId="Footer">
    <w:name w:val="footer"/>
    <w:basedOn w:val="Normal"/>
    <w:rsid w:val="007578D8"/>
    <w:pPr>
      <w:tabs>
        <w:tab w:val="center" w:pos="4320"/>
        <w:tab w:val="right" w:pos="8640"/>
      </w:tabs>
    </w:pPr>
  </w:style>
  <w:style w:type="character" w:styleId="PageNumber">
    <w:name w:val="page number"/>
    <w:basedOn w:val="DefaultParagraphFont"/>
    <w:rsid w:val="007578D8"/>
  </w:style>
  <w:style w:type="paragraph" w:styleId="Header">
    <w:name w:val="header"/>
    <w:basedOn w:val="Normal"/>
    <w:rsid w:val="00536D0E"/>
    <w:pPr>
      <w:tabs>
        <w:tab w:val="center" w:pos="4320"/>
        <w:tab w:val="right" w:pos="8640"/>
      </w:tabs>
    </w:pPr>
  </w:style>
  <w:style w:type="table" w:styleId="TableGrid">
    <w:name w:val="Table Grid"/>
    <w:basedOn w:val="TableNormal"/>
    <w:rsid w:val="00B40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75E3A"/>
    <w:rPr>
      <w:rFonts w:ascii="Tahoma" w:hAnsi="Tahoma" w:cs="Tahoma"/>
      <w:sz w:val="16"/>
      <w:szCs w:val="16"/>
    </w:rPr>
  </w:style>
  <w:style w:type="character" w:customStyle="1" w:styleId="BalloonTextChar">
    <w:name w:val="Balloon Text Char"/>
    <w:basedOn w:val="DefaultParagraphFont"/>
    <w:link w:val="BalloonText"/>
    <w:rsid w:val="00575E3A"/>
    <w:rPr>
      <w:rFonts w:ascii="Tahoma" w:hAnsi="Tahoma" w:cs="Tahoma"/>
      <w:sz w:val="16"/>
      <w:szCs w:val="16"/>
    </w:rPr>
  </w:style>
  <w:style w:type="paragraph" w:styleId="Revision">
    <w:name w:val="Revision"/>
    <w:hidden/>
    <w:uiPriority w:val="99"/>
    <w:semiHidden/>
    <w:rsid w:val="00575E3A"/>
    <w:rPr>
      <w:sz w:val="24"/>
      <w:szCs w:val="24"/>
    </w:rPr>
  </w:style>
  <w:style w:type="character" w:customStyle="1" w:styleId="apple-converted-space">
    <w:name w:val="apple-converted-space"/>
    <w:basedOn w:val="DefaultParagraphFont"/>
    <w:rsid w:val="00744FE1"/>
  </w:style>
  <w:style w:type="paragraph" w:styleId="BodyTextIndent">
    <w:name w:val="Body Text Indent"/>
    <w:basedOn w:val="Normal"/>
    <w:rsid w:val="003F23C6"/>
    <w:pPr>
      <w:tabs>
        <w:tab w:val="left" w:pos="6480"/>
        <w:tab w:val="left" w:pos="7200"/>
        <w:tab w:val="left" w:pos="7776"/>
      </w:tabs>
      <w:ind w:left="864"/>
    </w:pPr>
    <w:rPr>
      <w:szCs w:val="20"/>
    </w:rPr>
  </w:style>
  <w:style w:type="character" w:customStyle="1" w:styleId="Heading3Char">
    <w:name w:val="Heading 3 Char"/>
    <w:basedOn w:val="DefaultParagraphFont"/>
    <w:link w:val="Heading3"/>
    <w:semiHidden/>
    <w:locked/>
    <w:rsid w:val="00581E53"/>
    <w:rPr>
      <w:rFonts w:ascii="Arial" w:eastAsia="Calibri" w:hAnsi="Arial" w:cs="Arial"/>
      <w:sz w:val="24"/>
      <w:szCs w:val="24"/>
      <w:lang w:val="en-US" w:eastAsia="en-US" w:bidi="ar-SA"/>
    </w:rPr>
  </w:style>
  <w:style w:type="paragraph" w:customStyle="1" w:styleId="1-LP-Ahead">
    <w:name w:val="1-LP-Ahead"/>
    <w:rsid w:val="00C60FC8"/>
    <w:pPr>
      <w:tabs>
        <w:tab w:val="left" w:pos="720"/>
      </w:tabs>
      <w:spacing w:before="120" w:line="280" w:lineRule="exact"/>
    </w:pPr>
    <w:rPr>
      <w:rFonts w:ascii="Arial" w:eastAsia="Calibri" w:hAnsi="Arial" w:cs="Arial"/>
      <w:b/>
      <w:bCs/>
      <w:caps/>
      <w:color w:val="0000FF"/>
      <w:sz w:val="22"/>
      <w:szCs w:val="22"/>
    </w:rPr>
  </w:style>
</w:styles>
</file>

<file path=word/webSettings.xml><?xml version="1.0" encoding="utf-8"?>
<w:webSettings xmlns:r="http://schemas.openxmlformats.org/officeDocument/2006/relationships" xmlns:w="http://schemas.openxmlformats.org/wordprocessingml/2006/main">
  <w:divs>
    <w:div w:id="224805334">
      <w:bodyDiv w:val="1"/>
      <w:marLeft w:val="0"/>
      <w:marRight w:val="0"/>
      <w:marTop w:val="0"/>
      <w:marBottom w:val="0"/>
      <w:divBdr>
        <w:top w:val="none" w:sz="0" w:space="0" w:color="auto"/>
        <w:left w:val="none" w:sz="0" w:space="0" w:color="auto"/>
        <w:bottom w:val="none" w:sz="0" w:space="0" w:color="auto"/>
        <w:right w:val="none" w:sz="0" w:space="0" w:color="auto"/>
      </w:divBdr>
    </w:div>
    <w:div w:id="790974410">
      <w:bodyDiv w:val="1"/>
      <w:marLeft w:val="0"/>
      <w:marRight w:val="0"/>
      <w:marTop w:val="0"/>
      <w:marBottom w:val="0"/>
      <w:divBdr>
        <w:top w:val="none" w:sz="0" w:space="0" w:color="auto"/>
        <w:left w:val="none" w:sz="0" w:space="0" w:color="auto"/>
        <w:bottom w:val="none" w:sz="0" w:space="0" w:color="auto"/>
        <w:right w:val="none" w:sz="0" w:space="0" w:color="auto"/>
      </w:divBdr>
    </w:div>
    <w:div w:id="1225338116">
      <w:bodyDiv w:val="1"/>
      <w:marLeft w:val="0"/>
      <w:marRight w:val="0"/>
      <w:marTop w:val="0"/>
      <w:marBottom w:val="0"/>
      <w:divBdr>
        <w:top w:val="none" w:sz="0" w:space="0" w:color="auto"/>
        <w:left w:val="none" w:sz="0" w:space="0" w:color="auto"/>
        <w:bottom w:val="none" w:sz="0" w:space="0" w:color="auto"/>
        <w:right w:val="none" w:sz="0" w:space="0" w:color="auto"/>
      </w:divBdr>
    </w:div>
    <w:div w:id="1278103967">
      <w:bodyDiv w:val="1"/>
      <w:marLeft w:val="0"/>
      <w:marRight w:val="0"/>
      <w:marTop w:val="0"/>
      <w:marBottom w:val="0"/>
      <w:divBdr>
        <w:top w:val="none" w:sz="0" w:space="0" w:color="auto"/>
        <w:left w:val="none" w:sz="0" w:space="0" w:color="auto"/>
        <w:bottom w:val="none" w:sz="0" w:space="0" w:color="auto"/>
        <w:right w:val="none" w:sz="0" w:space="0" w:color="auto"/>
      </w:divBdr>
    </w:div>
    <w:div w:id="1843154372">
      <w:bodyDiv w:val="1"/>
      <w:marLeft w:val="0"/>
      <w:marRight w:val="0"/>
      <w:marTop w:val="0"/>
      <w:marBottom w:val="0"/>
      <w:divBdr>
        <w:top w:val="none" w:sz="0" w:space="0" w:color="auto"/>
        <w:left w:val="none" w:sz="0" w:space="0" w:color="auto"/>
        <w:bottom w:val="none" w:sz="0" w:space="0" w:color="auto"/>
        <w:right w:val="none" w:sz="0" w:space="0" w:color="auto"/>
      </w:divBdr>
    </w:div>
    <w:div w:id="1859585909">
      <w:bodyDiv w:val="1"/>
      <w:marLeft w:val="0"/>
      <w:marRight w:val="0"/>
      <w:marTop w:val="0"/>
      <w:marBottom w:val="0"/>
      <w:divBdr>
        <w:top w:val="none" w:sz="0" w:space="0" w:color="auto"/>
        <w:left w:val="none" w:sz="0" w:space="0" w:color="auto"/>
        <w:bottom w:val="none" w:sz="0" w:space="0" w:color="auto"/>
        <w:right w:val="none" w:sz="0" w:space="0" w:color="auto"/>
      </w:divBdr>
    </w:div>
    <w:div w:id="18900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shorelij.com/NSLIJ/CEMS"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6.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3.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emf"/><Relationship Id="rId10" Type="http://schemas.openxmlformats.org/officeDocument/2006/relationships/hyperlink" Target="file:///E:\Local%20Settings\Temporary%20Internet%20Files\Local%20Settings\equellho\Desktop\Measurement"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E:\Local%20Settings\Temporary%20Internet%20Files\forms\doh-3474"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oleObject" Target="embeddings/oleObject2.bin"/><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54</Pages>
  <Words>9618</Words>
  <Characters>55063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Introduction: </vt:lpstr>
    </vt:vector>
  </TitlesOfParts>
  <Company>NSLIJHS</Company>
  <LinksUpToDate>false</LinksUpToDate>
  <CharactersWithSpaces>64552</CharactersWithSpaces>
  <SharedDoc>false</SharedDoc>
  <HLinks>
    <vt:vector size="18" baseType="variant">
      <vt:variant>
        <vt:i4>7209023</vt:i4>
      </vt:variant>
      <vt:variant>
        <vt:i4>45</vt:i4>
      </vt:variant>
      <vt:variant>
        <vt:i4>0</vt:i4>
      </vt:variant>
      <vt:variant>
        <vt:i4>5</vt:i4>
      </vt:variant>
      <vt:variant>
        <vt:lpwstr>E:\Local Settings\Temporary Internet Files\Local Settings\equellho\Desktop\Measurement</vt:lpwstr>
      </vt:variant>
      <vt:variant>
        <vt:lpwstr/>
      </vt:variant>
      <vt:variant>
        <vt:i4>4063271</vt:i4>
      </vt:variant>
      <vt:variant>
        <vt:i4>42</vt:i4>
      </vt:variant>
      <vt:variant>
        <vt:i4>0</vt:i4>
      </vt:variant>
      <vt:variant>
        <vt:i4>5</vt:i4>
      </vt:variant>
      <vt:variant>
        <vt:lpwstr>E:\Local Settings\Temporary Internet Files\forms\doh-3474</vt:lpwstr>
      </vt:variant>
      <vt:variant>
        <vt:lpwstr/>
      </vt:variant>
      <vt:variant>
        <vt:i4>2818149</vt:i4>
      </vt:variant>
      <vt:variant>
        <vt:i4>0</vt:i4>
      </vt:variant>
      <vt:variant>
        <vt:i4>0</vt:i4>
      </vt:variant>
      <vt:variant>
        <vt:i4>5</vt:i4>
      </vt:variant>
      <vt:variant>
        <vt:lpwstr>http://www.northshorelij.com/NSLIJ/CEMS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dc:title>
  <dc:subject/>
  <dc:creator>NSLIJHS</dc:creator>
  <cp:keywords/>
  <dc:description/>
  <cp:lastModifiedBy>KBaqai</cp:lastModifiedBy>
  <cp:revision>3</cp:revision>
  <cp:lastPrinted>2013-07-29T18:13:00Z</cp:lastPrinted>
  <dcterms:created xsi:type="dcterms:W3CDTF">2014-08-28T16:45:00Z</dcterms:created>
  <dcterms:modified xsi:type="dcterms:W3CDTF">2014-08-28T16:46:00Z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1968997313</vt:i4>
  </property>
  <property fmtid="{D5CDD505-2E9C-101B-9397-08002B2CF9AE}" pid="4" name="_EmailSubject">
    <vt:lpwstr>CP Framework</vt:lpwstr>
  </property>
  <property fmtid="{D5CDD505-2E9C-101B-9397-08002B2CF9AE}" pid="5" name="_AuthorEmail">
    <vt:lpwstr>KBaqai@NSHS.edu</vt:lpwstr>
  </property>
  <property fmtid="{D5CDD505-2E9C-101B-9397-08002B2CF9AE}" pid="6" name="_AuthorEmailDisplayName">
    <vt:lpwstr>Baqai, Kashifuddin</vt:lpwstr>
  </property>
</Properties>
</file>